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b2b671d79481c" w:history="1">
              <w:r>
                <w:rPr>
                  <w:rStyle w:val="Hyperlink"/>
                </w:rPr>
                <w:t>2025-2031年中国乳腺类药物行业发展现状调研与发展趋势分析报告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b2b671d79481c" w:history="1">
              <w:r>
                <w:rPr>
                  <w:rStyle w:val="Hyperlink"/>
                </w:rPr>
                <w:t>2025-2031年中国乳腺类药物行业发展现状调研与发展趋势分析报告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b2b671d79481c" w:history="1">
                <w:r>
                  <w:rPr>
                    <w:rStyle w:val="Hyperlink"/>
                  </w:rPr>
                  <w:t>https://www.20087.com/0/99/RuXianLeiYaoWuShiChangXingQingFe.html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类药物主要用于乳腺疾病的预防和治疗，包括乳腺癌、乳腺增生等。随着乳腺疾病发病率的上升，乳腺类药物市场呈现稳定增长态势。近年来，随着分子生物学和药物研发技术的进步，针对乳腺疾病的新型药物不断涌现，这些药物具有更高的靶向性和更低的副作用，显著提高了治疗效果。</w:t>
      </w:r>
      <w:r>
        <w:rPr>
          <w:rFonts w:hint="eastAsia"/>
        </w:rPr>
        <w:br/>
      </w:r>
      <w:r>
        <w:rPr>
          <w:rFonts w:hint="eastAsia"/>
        </w:rPr>
        <w:t>　　未来，乳腺类药物的发展趋势包括：一是随着精准医疗理念的推广，乳腺类药物将更加注重个体化治疗，根据患者的基因特征定制治疗方案。二是随着生物技术的进步，生物类似药和生物创新药将成为乳腺类药物领域的重要组成部分，为患者提供更多治疗选择。三是随着长期使用药物的风险管理变得越来越重要，开发长效缓释制剂和改善药物递送系统将成为研发的重点。四是随着患者教育和早期筛查的普及，乳腺类药物的早期干预和预防作用将得到进一步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b2b671d79481c" w:history="1">
        <w:r>
          <w:rPr>
            <w:rStyle w:val="Hyperlink"/>
          </w:rPr>
          <w:t>2025-2031年中国乳腺类药物行业发展现状调研与发展趋势分析报告</w:t>
        </w:r>
      </w:hyperlink>
      <w:r>
        <w:rPr>
          <w:rFonts w:hint="eastAsia"/>
        </w:rPr>
        <w:t>》全面梳理了乳腺类药物产业链，结合市场需求和市场规模等数据，深入剖析乳腺类药物行业现状。报告详细探讨了乳腺类药物市场竞争格局，重点关注重点企业及其品牌影响力，并分析了乳腺类药物价格机制和细分市场特征。通过对乳腺类药物技术现状及未来方向的评估，报告展望了乳腺类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中国乳腺类药物行业概述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中国乳腺类药物行业经济环境及产业发展环境分析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经济发展宏观环境分析</w:t>
      </w:r>
      <w:r>
        <w:rPr>
          <w:rFonts w:hint="eastAsia"/>
        </w:rPr>
        <w:br/>
      </w:r>
      <w:r>
        <w:rPr>
          <w:rFonts w:hint="eastAsia"/>
        </w:rPr>
        <w:t>　　第二节 全球经济危机对行业的影响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二、全球经济危机对乳腺类药物行业的影响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2020-2025年中国乳腺类药物市场竞争力与市场竞争格局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国内乳腺类药物重点生产厂家分析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衢州天昊药业有限公司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广州市品尚生物科技有限公司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乳腺类药物行业发展机会及对策建议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四、乳腺类药物行业发展现状及存在问题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五、乳腺类药物行业企业应对策略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乳腺类药物行业进出口分析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乳腺类药物行业发展趋势分析</w:t>
      </w:r>
      <w:r>
        <w:rPr>
          <w:rFonts w:hint="eastAsia"/>
        </w:rPr>
        <w:br/>
      </w:r>
      <w:r>
        <w:rPr>
          <w:rFonts w:hint="eastAsia"/>
        </w:rPr>
        <w:t>　　第一节 乳腺类药物行业发展趋势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2025-2031年乳腺类药物行业运行能力预测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一、2025-2031年乳腺类药物行业总资产预测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二、2025-2031年乳腺类药物行业工业总产值预测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三、2025-2031年乳腺类药物行业产品销售收入预测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四、2025-2031年乳腺类药物行业利润总额预测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乳腺类药物企业管理策略建议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一、乳腺类药物价格策略分析</w:t>
      </w:r>
      <w:r>
        <w:rPr>
          <w:rFonts w:hint="eastAsia"/>
        </w:rPr>
        <w:br/>
      </w:r>
      <w:r>
        <w:rPr>
          <w:rFonts w:hint="eastAsia"/>
        </w:rPr>
        <w:t>　　　　二、乳腺类药物渠道策略分析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提高乳腺类药物企业竞争力的策略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一、提高中国乳腺类药物企业核心竞争力的对策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二、乳腺类药物企业提升竞争力的主要方向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三、影响乳腺类药物企业核心竞争力的因素及提升途径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四、提高乳腺类药物企业竞争力的策略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对我国乳腺类药物品牌的战略思考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一、乳腺类药物实施品牌战略的意义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二、乳腺类药物企业品牌的现状分析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三、我国乳腺类药物企业的品牌战略</w:t>
      </w:r>
      <w:r>
        <w:rPr>
          <w:rFonts w:hint="eastAsia"/>
        </w:rPr>
        <w:br/>
      </w:r>
      <w:r>
        <w:rPr>
          <w:rFonts w:hint="eastAsia"/>
        </w:rPr>
        <w:t>　　　　四、乳腺类药物品牌战略管理的策略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2025-2031年中国乳腺类药物市场投资价值与投资前景研究研究</w:t>
      </w:r>
      <w:r>
        <w:rPr>
          <w:rFonts w:hint="eastAsia"/>
        </w:rPr>
        <w:br/>
      </w:r>
      <w:r>
        <w:rPr>
          <w:rFonts w:hint="eastAsia"/>
        </w:rPr>
        <w:t>　　第一节 中国乳腺类药物市场SWOT模型分析</w:t>
      </w:r>
      <w:r>
        <w:rPr>
          <w:rFonts w:hint="eastAsia"/>
        </w:rPr>
        <w:br/>
      </w:r>
      <w:r>
        <w:rPr>
          <w:rFonts w:hint="eastAsia"/>
        </w:rPr>
        <w:t>　　第二节 中国乳腺类药物市场投资价值分析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2025-2031年中国乳腺类药物市场投资前景预警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中国乳腺类药物市场投资前景研究研究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中⋅智⋅林⋅：中国乳腺类药物项目行业可行性分析研究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2020-2025年乳腺类药物行业销售在工业企业中的地位趋势图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2020-2025年中国乳腺类药物行业产值和GDP增长率比较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b2b671d79481c" w:history="1">
        <w:r>
          <w:rPr>
            <w:rStyle w:val="Hyperlink"/>
          </w:rPr>
          <w:t>2025-2031年中国乳腺类药物行业发展现状调研与发展趋势分析报告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b2b671d79481c" w:history="1">
        <w:r>
          <w:rPr>
            <w:rStyle w:val="Hyperlink"/>
          </w:rPr>
          <w:t>https://www.20087.com/0/99/RuXianLeiYaoWuShiChangXingQingFe.html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热点：乳腺结节吃什么药最好、乳腺类药物图片高清、乳腺5类都是恶性的吗、乳腺常用药物、治乳腺增生最好的药、乳腺药都有什么、小金丸治疗乳腺结节吗、乳腺药品大全图片大全、乳腺常用药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6c591a5f645a2" w:history="1">
      <w:r>
        <w:rPr>
          <w:rStyle w:val="Hyperlink"/>
        </w:rPr>
        <w:t>2025-2031年中国乳腺类药物行业发展现状调研与发展趋势分析报告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RuXianLeiYaoWuShiChangXingQingFe.html" TargetMode="External" Id="Rdc3b2b671d79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RuXianLeiYaoWuShiChangXingQingFe.html" TargetMode="External" Id="Rd796c591a5f6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2025-05-09T01:43:00Z</dcterms:created>
  <dcterms:modified xsi:type="dcterms:W3CDTF">2025-05-09T02:43:00Z</dcterms:modified>
  <dc:subject>2025-2031年中国乳腺类药物行业发展现状调研与发展趋势分析报告</dc:subject>
  <dc:title>2025-2031年中国乳腺类药物行业发展现状调研与发展趋势分析报告</dc:title>
  <cp:keywords>2025-2031年中国乳腺类药物行业发展现状调研与发展趋势分析报告</cp:keywords>
  <dc:description>2025-2031年中国乳腺类药物行业发展现状调研与发展趋势分析报告</dc:description>
</cp:coreProperties>
</file>