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fe8066d3b49c1" w:history="1">
              <w:r>
                <w:rPr>
                  <w:rStyle w:val="Hyperlink"/>
                </w:rPr>
                <w:t>2025-2031年中国基因工程药物行业研究及行业前景分析报告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fe8066d3b49c1" w:history="1">
              <w:r>
                <w:rPr>
                  <w:rStyle w:val="Hyperlink"/>
                </w:rPr>
                <w:t>2025-2031年中国基因工程药物行业研究及行业前景分析报告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fe8066d3b49c1" w:history="1">
                <w:r>
                  <w:rPr>
                    <w:rStyle w:val="Hyperlink"/>
                  </w:rPr>
                  <w:t>https://www.20087.com/0/19/JiYinGongChengYaoWuShiChangQianJingFenXi.html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药物是利用基因工程技术生产的生物制品，广泛应用于治疗癌症、自身免疫性疾病等领域。近年来，随着基因编辑技术的进步和生物制药工艺的优化，基因工程药物的研发速度加快，新药上市数量逐年增加。同时，个性化医疗和靶向治疗的概念也逐渐被接受，为基因工程药物开辟了更广阔的应用前景。</w:t>
      </w:r>
      <w:r>
        <w:rPr>
          <w:rFonts w:hint="eastAsia"/>
        </w:rPr>
        <w:br/>
      </w:r>
      <w:r>
        <w:rPr>
          <w:rFonts w:hint="eastAsia"/>
        </w:rPr>
        <w:t>　　未来，基因工程药物的发展将更加注重精准治疗和技术创新。一方面，通过基因测序和生物信息学技术的进步，实现对疾病的更深层次理解，开发出针对特定基因变异的个性化治疗方案。另一方面，随着CRISPR-Cas9等基因编辑技术的应用，将有可能直接修正致病基因，从根本上治疗遗传性疾病。此外，随着监管政策的完善和技术标准的提高，基因工程药物的安全性和有效性将得到更好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fe8066d3b49c1" w:history="1">
        <w:r>
          <w:rPr>
            <w:rStyle w:val="Hyperlink"/>
          </w:rPr>
          <w:t>2025-2031年中国基因工程药物行业研究及行业前景分析报告</w:t>
        </w:r>
      </w:hyperlink>
      <w:r>
        <w:rPr>
          <w:rFonts w:hint="eastAsia"/>
        </w:rPr>
        <w:t>》依托行业权威数据及长期市场监测信息，系统分析了基因工程药物行业的市场规模、供需关系、竞争格局及重点企业经营状况，并结合基因工程药物行业发展现状，科学预测了基因工程药物市场前景与技术发展方向。报告通过SWOT分析，揭示了基因工程药物行业机遇与潜在风险，为投资者提供了全面的现状分析与前景评估，助力挖掘投资价值并优化决策。同时，报告从投资、生产及营销等角度提出可行性建议，为基因工程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基因工程药物产业相关概述</w:t>
      </w:r>
      <w:r>
        <w:rPr>
          <w:rFonts w:hint="eastAsia"/>
        </w:rPr>
        <w:br/>
      </w:r>
      <w:r>
        <w:rPr>
          <w:rFonts w:hint="eastAsia"/>
        </w:rPr>
        <w:t>　　第一节 基因工程产业的介绍</w:t>
      </w:r>
      <w:r>
        <w:rPr>
          <w:rFonts w:hint="eastAsia"/>
        </w:rPr>
        <w:br/>
      </w:r>
      <w:r>
        <w:rPr>
          <w:rFonts w:hint="eastAsia"/>
        </w:rPr>
        <w:t>　　　　一、基因工程定义</w:t>
      </w:r>
      <w:r>
        <w:rPr>
          <w:rFonts w:hint="eastAsia"/>
        </w:rPr>
        <w:br/>
      </w:r>
      <w:r>
        <w:rPr>
          <w:rFonts w:hint="eastAsia"/>
        </w:rPr>
        <w:t>　　　　二、人类基因工程</w:t>
      </w:r>
      <w:r>
        <w:rPr>
          <w:rFonts w:hint="eastAsia"/>
        </w:rPr>
        <w:br/>
      </w:r>
      <w:r>
        <w:rPr>
          <w:rFonts w:hint="eastAsia"/>
        </w:rPr>
        <w:t>　　　　三、基因工程重大事件</w:t>
      </w:r>
      <w:r>
        <w:rPr>
          <w:rFonts w:hint="eastAsia"/>
        </w:rPr>
        <w:br/>
      </w:r>
      <w:r>
        <w:rPr>
          <w:rFonts w:hint="eastAsia"/>
        </w:rPr>
        <w:t>　　第二节 基因工程药物介绍</w:t>
      </w:r>
      <w:r>
        <w:rPr>
          <w:rFonts w:hint="eastAsia"/>
        </w:rPr>
        <w:br/>
      </w:r>
      <w:r>
        <w:rPr>
          <w:rFonts w:hint="eastAsia"/>
        </w:rPr>
        <w:t>　　　　一、定义解析</w:t>
      </w:r>
      <w:r>
        <w:rPr>
          <w:rFonts w:hint="eastAsia"/>
        </w:rPr>
        <w:br/>
      </w:r>
      <w:r>
        <w:rPr>
          <w:rFonts w:hint="eastAsia"/>
        </w:rPr>
        <w:t>　　　　二、主要功能</w:t>
      </w:r>
      <w:r>
        <w:rPr>
          <w:rFonts w:hint="eastAsia"/>
        </w:rPr>
        <w:br/>
      </w:r>
      <w:r>
        <w:rPr>
          <w:rFonts w:hint="eastAsia"/>
        </w:rPr>
        <w:t>　　　　三、行业发展史</w:t>
      </w:r>
      <w:r>
        <w:rPr>
          <w:rFonts w:hint="eastAsia"/>
        </w:rPr>
        <w:br/>
      </w:r>
      <w:r>
        <w:rPr>
          <w:rFonts w:hint="eastAsia"/>
        </w:rPr>
        <w:t>　　第三节 基因工程药物产业链分析</w:t>
      </w:r>
      <w:r>
        <w:rPr>
          <w:rFonts w:hint="eastAsia"/>
        </w:rPr>
        <w:br/>
      </w:r>
      <w:r>
        <w:rPr>
          <w:rFonts w:hint="eastAsia"/>
        </w:rPr>
        <w:t>　　　　一、基因工程药物产业链概述</w:t>
      </w:r>
      <w:r>
        <w:rPr>
          <w:rFonts w:hint="eastAsia"/>
        </w:rPr>
        <w:br/>
      </w:r>
      <w:r>
        <w:rPr>
          <w:rFonts w:hint="eastAsia"/>
        </w:rPr>
        <w:t>　　　　二、基因工程药物行业上游分析</w:t>
      </w:r>
      <w:r>
        <w:rPr>
          <w:rFonts w:hint="eastAsia"/>
        </w:rPr>
        <w:br/>
      </w:r>
      <w:r>
        <w:rPr>
          <w:rFonts w:hint="eastAsia"/>
        </w:rPr>
        <w:t>　　　　三、基因工程药物行业下游分析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基因工程药物行业发展环境分析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一、基因工程药物行业主管部门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二、行业监管体制以及相关法规</w:t>
      </w:r>
      <w:r>
        <w:rPr>
          <w:rFonts w:hint="eastAsia"/>
        </w:rPr>
        <w:br/>
      </w:r>
      <w:r>
        <w:rPr>
          <w:rFonts w:hint="eastAsia"/>
        </w:rPr>
        <w:t>　　　　三、基因工程药物行业政策情况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三、生物资源状况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一、医药产品产量状况</w:t>
      </w:r>
      <w:r>
        <w:rPr>
          <w:rFonts w:hint="eastAsia"/>
        </w:rPr>
        <w:br/>
      </w:r>
      <w:r>
        <w:rPr>
          <w:rFonts w:hint="eastAsia"/>
        </w:rPr>
        <w:t>　　　　二、医药企业规模现状</w:t>
      </w:r>
      <w:r>
        <w:rPr>
          <w:rFonts w:hint="eastAsia"/>
        </w:rPr>
        <w:br/>
      </w:r>
      <w:r>
        <w:rPr>
          <w:rFonts w:hint="eastAsia"/>
        </w:rPr>
        <w:t>　　　　三、医药行业务收入</w:t>
      </w:r>
      <w:r>
        <w:rPr>
          <w:rFonts w:hint="eastAsia"/>
        </w:rPr>
        <w:br/>
      </w:r>
      <w:r>
        <w:rPr>
          <w:rFonts w:hint="eastAsia"/>
        </w:rPr>
        <w:t>　　　　四、医药行业盈利水平</w:t>
      </w:r>
      <w:r>
        <w:rPr>
          <w:rFonts w:hint="eastAsia"/>
        </w:rPr>
        <w:br/>
      </w:r>
      <w:r>
        <w:rPr>
          <w:rFonts w:hint="eastAsia"/>
        </w:rPr>
        <w:t>　　　　五、医药行业成本费用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中国生物制药产业发展综合分析</w:t>
      </w:r>
      <w:r>
        <w:rPr>
          <w:rFonts w:hint="eastAsia"/>
        </w:rPr>
        <w:br/>
      </w:r>
      <w:r>
        <w:rPr>
          <w:rFonts w:hint="eastAsia"/>
        </w:rPr>
        <w:t>　　第一节 中国生物制药产业发展分析</w:t>
      </w:r>
      <w:r>
        <w:rPr>
          <w:rFonts w:hint="eastAsia"/>
        </w:rPr>
        <w:br/>
      </w:r>
      <w:r>
        <w:rPr>
          <w:rFonts w:hint="eastAsia"/>
        </w:rPr>
        <w:t>　　　　一、产业运行状况</w:t>
      </w:r>
      <w:r>
        <w:rPr>
          <w:rFonts w:hint="eastAsia"/>
        </w:rPr>
        <w:br/>
      </w:r>
      <w:r>
        <w:rPr>
          <w:rFonts w:hint="eastAsia"/>
        </w:rPr>
        <w:t>　　　　二、细分市场规模</w:t>
      </w:r>
      <w:r>
        <w:rPr>
          <w:rFonts w:hint="eastAsia"/>
        </w:rPr>
        <w:br/>
      </w:r>
      <w:r>
        <w:rPr>
          <w:rFonts w:hint="eastAsia"/>
        </w:rPr>
        <w:t>　　　　三、企业数量规模</w:t>
      </w:r>
      <w:r>
        <w:rPr>
          <w:rFonts w:hint="eastAsia"/>
        </w:rPr>
        <w:br/>
      </w:r>
      <w:r>
        <w:rPr>
          <w:rFonts w:hint="eastAsia"/>
        </w:rPr>
        <w:t>　　　　四、产业发展特点</w:t>
      </w:r>
      <w:r>
        <w:rPr>
          <w:rFonts w:hint="eastAsia"/>
        </w:rPr>
        <w:br/>
      </w:r>
      <w:r>
        <w:rPr>
          <w:rFonts w:hint="eastAsia"/>
        </w:rPr>
        <w:t>　　　　五、技术进口状况</w:t>
      </w:r>
      <w:r>
        <w:rPr>
          <w:rFonts w:hint="eastAsia"/>
        </w:rPr>
        <w:br/>
      </w:r>
      <w:r>
        <w:rPr>
          <w:rFonts w:hint="eastAsia"/>
        </w:rPr>
        <w:t>　　第二节 中国生物制药产业集群分布格局</w:t>
      </w:r>
      <w:r>
        <w:rPr>
          <w:rFonts w:hint="eastAsia"/>
        </w:rPr>
        <w:br/>
      </w:r>
      <w:r>
        <w:rPr>
          <w:rFonts w:hint="eastAsia"/>
        </w:rPr>
        <w:t>　　　　一、总体分布格局</w:t>
      </w:r>
      <w:r>
        <w:rPr>
          <w:rFonts w:hint="eastAsia"/>
        </w:rPr>
        <w:br/>
      </w:r>
      <w:r>
        <w:rPr>
          <w:rFonts w:hint="eastAsia"/>
        </w:rPr>
        <w:t>　　　　二、集群发展特点</w:t>
      </w:r>
      <w:r>
        <w:rPr>
          <w:rFonts w:hint="eastAsia"/>
        </w:rPr>
        <w:br/>
      </w:r>
      <w:r>
        <w:rPr>
          <w:rFonts w:hint="eastAsia"/>
        </w:rPr>
        <w:t>　　　　三、环渤海区域</w:t>
      </w:r>
      <w:r>
        <w:rPr>
          <w:rFonts w:hint="eastAsia"/>
        </w:rPr>
        <w:br/>
      </w:r>
      <w:r>
        <w:rPr>
          <w:rFonts w:hint="eastAsia"/>
        </w:rPr>
        <w:t>　　　　四、长三角区域</w:t>
      </w:r>
      <w:r>
        <w:rPr>
          <w:rFonts w:hint="eastAsia"/>
        </w:rPr>
        <w:br/>
      </w:r>
      <w:r>
        <w:rPr>
          <w:rFonts w:hint="eastAsia"/>
        </w:rPr>
        <w:t>　　　　五、珠三角区域</w:t>
      </w:r>
      <w:r>
        <w:rPr>
          <w:rFonts w:hint="eastAsia"/>
        </w:rPr>
        <w:br/>
      </w:r>
      <w:r>
        <w:rPr>
          <w:rFonts w:hint="eastAsia"/>
        </w:rPr>
        <w:t>　　第三节 中国生物制药产业发展存在问题</w:t>
      </w:r>
      <w:r>
        <w:rPr>
          <w:rFonts w:hint="eastAsia"/>
        </w:rPr>
        <w:br/>
      </w:r>
      <w:r>
        <w:rPr>
          <w:rFonts w:hint="eastAsia"/>
        </w:rPr>
        <w:t>　　　　一、产业基础较为薄弱</w:t>
      </w:r>
      <w:r>
        <w:rPr>
          <w:rFonts w:hint="eastAsia"/>
        </w:rPr>
        <w:br/>
      </w:r>
      <w:r>
        <w:rPr>
          <w:rFonts w:hint="eastAsia"/>
        </w:rPr>
        <w:t>　　　　二、医药创新研发不足</w:t>
      </w:r>
      <w:r>
        <w:rPr>
          <w:rFonts w:hint="eastAsia"/>
        </w:rPr>
        <w:br/>
      </w:r>
      <w:r>
        <w:rPr>
          <w:rFonts w:hint="eastAsia"/>
        </w:rPr>
        <w:t>　　　　三、行业投资方式有限</w:t>
      </w:r>
      <w:r>
        <w:rPr>
          <w:rFonts w:hint="eastAsia"/>
        </w:rPr>
        <w:br/>
      </w:r>
      <w:r>
        <w:rPr>
          <w:rFonts w:hint="eastAsia"/>
        </w:rPr>
        <w:t>　　　　四、专业医药人才缺乏</w:t>
      </w:r>
      <w:r>
        <w:rPr>
          <w:rFonts w:hint="eastAsia"/>
        </w:rPr>
        <w:br/>
      </w:r>
      <w:r>
        <w:rPr>
          <w:rFonts w:hint="eastAsia"/>
        </w:rPr>
        <w:t>　　第四节 中国生物制药产业发展策略建议</w:t>
      </w:r>
      <w:r>
        <w:rPr>
          <w:rFonts w:hint="eastAsia"/>
        </w:rPr>
        <w:br/>
      </w:r>
      <w:r>
        <w:rPr>
          <w:rFonts w:hint="eastAsia"/>
        </w:rPr>
        <w:t>　　　　一、人才保障方面</w:t>
      </w:r>
      <w:r>
        <w:rPr>
          <w:rFonts w:hint="eastAsia"/>
        </w:rPr>
        <w:br/>
      </w:r>
      <w:r>
        <w:rPr>
          <w:rFonts w:hint="eastAsia"/>
        </w:rPr>
        <w:t>　　　　二、经营发展方面</w:t>
      </w:r>
      <w:r>
        <w:rPr>
          <w:rFonts w:hint="eastAsia"/>
        </w:rPr>
        <w:br/>
      </w:r>
      <w:r>
        <w:rPr>
          <w:rFonts w:hint="eastAsia"/>
        </w:rPr>
        <w:t>　　　　三、资金保障方面</w:t>
      </w:r>
      <w:r>
        <w:rPr>
          <w:rFonts w:hint="eastAsia"/>
        </w:rPr>
        <w:br/>
      </w:r>
      <w:r>
        <w:rPr>
          <w:rFonts w:hint="eastAsia"/>
        </w:rPr>
        <w:t>　　　　四、政策保障方面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中国基因工程药物行业发展分析</w:t>
      </w:r>
      <w:r>
        <w:rPr>
          <w:rFonts w:hint="eastAsia"/>
        </w:rPr>
        <w:br/>
      </w:r>
      <w:r>
        <w:rPr>
          <w:rFonts w:hint="eastAsia"/>
        </w:rPr>
        <w:t>　　第一节 中国基因工程药物市场供给状况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一、2020-2025年中国基因工程药物产量分析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二、2025-2031年中国基因工程药物产量预测</w:t>
      </w:r>
      <w:r>
        <w:rPr>
          <w:rFonts w:hint="eastAsia"/>
        </w:rPr>
        <w:br/>
      </w:r>
      <w:r>
        <w:rPr>
          <w:rFonts w:hint="eastAsia"/>
        </w:rPr>
        <w:t>　　第二节 中国基因工程药物市场规模分析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一、中国基因工程药物行业市场制约因素</w:t>
      </w:r>
      <w:r>
        <w:rPr>
          <w:rFonts w:hint="eastAsia"/>
        </w:rPr>
        <w:br/>
      </w:r>
      <w:r>
        <w:rPr>
          <w:rFonts w:hint="eastAsia"/>
        </w:rPr>
        <w:t>　　　　二、2020-2025年中国基因工程药物市场规模分析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三、2025-2031年中国基因工程药物市场规模预测</w:t>
      </w:r>
      <w:r>
        <w:rPr>
          <w:rFonts w:hint="eastAsia"/>
        </w:rPr>
        <w:br/>
      </w:r>
      <w:r>
        <w:rPr>
          <w:rFonts w:hint="eastAsia"/>
        </w:rPr>
        <w:t>　　第三节 中国基因工程药物产业发展存在的问题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一、中国基因工程药物产业存在的不足</w:t>
      </w:r>
      <w:r>
        <w:rPr>
          <w:rFonts w:hint="eastAsia"/>
        </w:rPr>
        <w:br/>
      </w:r>
      <w:r>
        <w:rPr>
          <w:rFonts w:hint="eastAsia"/>
        </w:rPr>
        <w:t>　　　　二、中国基因工程药物产业化的主要差距</w:t>
      </w:r>
      <w:r>
        <w:rPr>
          <w:rFonts w:hint="eastAsia"/>
        </w:rPr>
        <w:br/>
      </w:r>
      <w:r>
        <w:rPr>
          <w:rFonts w:hint="eastAsia"/>
        </w:rPr>
        <w:t>　　　　三、中国基因工程发展面临的专利尴尬</w:t>
      </w:r>
      <w:r>
        <w:rPr>
          <w:rFonts w:hint="eastAsia"/>
        </w:rPr>
        <w:br/>
      </w:r>
      <w:r>
        <w:rPr>
          <w:rFonts w:hint="eastAsia"/>
        </w:rPr>
        <w:t>　　第四节 中国基因工程药物产业的发展对策</w:t>
      </w:r>
      <w:r>
        <w:rPr>
          <w:rFonts w:hint="eastAsia"/>
        </w:rPr>
        <w:br/>
      </w:r>
      <w:r>
        <w:rPr>
          <w:rFonts w:hint="eastAsia"/>
        </w:rPr>
        <w:t>　　　　一、促进中国基因工程药物发展的政策建议</w:t>
      </w:r>
      <w:r>
        <w:rPr>
          <w:rFonts w:hint="eastAsia"/>
        </w:rPr>
        <w:br/>
      </w:r>
      <w:r>
        <w:rPr>
          <w:rFonts w:hint="eastAsia"/>
        </w:rPr>
        <w:t>　　　　二、中国基因工程药物产业化发展策略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主要基因工程药物分析</w:t>
      </w:r>
      <w:r>
        <w:rPr>
          <w:rFonts w:hint="eastAsia"/>
        </w:rPr>
        <w:br/>
      </w:r>
      <w:r>
        <w:rPr>
          <w:rFonts w:hint="eastAsia"/>
        </w:rPr>
        <w:t>　　第一节 促红细胞生成素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二、研究进展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第二节 粒细胞集落刺激因子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二、研究进展</w:t>
      </w:r>
      <w:r>
        <w:rPr>
          <w:rFonts w:hint="eastAsia"/>
        </w:rPr>
        <w:br/>
      </w:r>
      <w:r>
        <w:rPr>
          <w:rFonts w:hint="eastAsia"/>
        </w:rPr>
        <w:t>　　第三节 人生长激素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第四节 干扰素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二、研究进展</w:t>
      </w:r>
      <w:r>
        <w:rPr>
          <w:rFonts w:hint="eastAsia"/>
        </w:rPr>
        <w:br/>
      </w:r>
      <w:r>
        <w:rPr>
          <w:rFonts w:hint="eastAsia"/>
        </w:rPr>
        <w:t>　　第五节 其它品种</w:t>
      </w:r>
      <w:r>
        <w:rPr>
          <w:rFonts w:hint="eastAsia"/>
        </w:rPr>
        <w:br/>
      </w:r>
      <w:r>
        <w:rPr>
          <w:rFonts w:hint="eastAsia"/>
        </w:rPr>
        <w:t>　　　　一、白细胞介索</w:t>
      </w:r>
      <w:r>
        <w:rPr>
          <w:rFonts w:hint="eastAsia"/>
        </w:rPr>
        <w:br/>
      </w:r>
      <w:r>
        <w:rPr>
          <w:rFonts w:hint="eastAsia"/>
        </w:rPr>
        <w:t>　　　　二、重组人乙型肝炎疫苗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基因工程药物相关技术分析</w:t>
      </w:r>
      <w:r>
        <w:rPr>
          <w:rFonts w:hint="eastAsia"/>
        </w:rPr>
        <w:br/>
      </w:r>
      <w:r>
        <w:rPr>
          <w:rFonts w:hint="eastAsia"/>
        </w:rPr>
        <w:t>　　第一节 基因工程药物技术的新进展</w:t>
      </w:r>
      <w:r>
        <w:rPr>
          <w:rFonts w:hint="eastAsia"/>
        </w:rPr>
        <w:br/>
      </w:r>
      <w:r>
        <w:rPr>
          <w:rFonts w:hint="eastAsia"/>
        </w:rPr>
        <w:t>　　　　一、世界基因大规模变异速检技术面世</w:t>
      </w:r>
      <w:r>
        <w:rPr>
          <w:rFonts w:hint="eastAsia"/>
        </w:rPr>
        <w:br/>
      </w:r>
      <w:r>
        <w:rPr>
          <w:rFonts w:hint="eastAsia"/>
        </w:rPr>
        <w:t>　　　　二、中国新型基因工程抗菌肽研制成功</w:t>
      </w:r>
      <w:r>
        <w:rPr>
          <w:rFonts w:hint="eastAsia"/>
        </w:rPr>
        <w:br/>
      </w:r>
      <w:r>
        <w:rPr>
          <w:rFonts w:hint="eastAsia"/>
        </w:rPr>
        <w:t>　　　　三、第三代亚单位或基因工程/多肽疫苗研究进展</w:t>
      </w:r>
      <w:r>
        <w:rPr>
          <w:rFonts w:hint="eastAsia"/>
        </w:rPr>
        <w:br/>
      </w:r>
      <w:r>
        <w:rPr>
          <w:rFonts w:hint="eastAsia"/>
        </w:rPr>
        <w:t>　　第二节 基因工程药物质量控制的综述</w:t>
      </w:r>
      <w:r>
        <w:rPr>
          <w:rFonts w:hint="eastAsia"/>
        </w:rPr>
        <w:br/>
      </w:r>
      <w:r>
        <w:rPr>
          <w:rFonts w:hint="eastAsia"/>
        </w:rPr>
        <w:t>　　　　一、基因工程药的质量控制要点</w:t>
      </w:r>
      <w:r>
        <w:rPr>
          <w:rFonts w:hint="eastAsia"/>
        </w:rPr>
        <w:br/>
      </w:r>
      <w:r>
        <w:rPr>
          <w:rFonts w:hint="eastAsia"/>
        </w:rPr>
        <w:t>　　　　二、基因工程药物的检验</w:t>
      </w:r>
      <w:r>
        <w:rPr>
          <w:rFonts w:hint="eastAsia"/>
        </w:rPr>
        <w:br/>
      </w:r>
      <w:r>
        <w:rPr>
          <w:rFonts w:hint="eastAsia"/>
        </w:rPr>
        <w:t>　　　　三、质量控制方法及技术应用</w:t>
      </w:r>
      <w:r>
        <w:rPr>
          <w:rFonts w:hint="eastAsia"/>
        </w:rPr>
        <w:br/>
      </w:r>
      <w:r>
        <w:rPr>
          <w:rFonts w:hint="eastAsia"/>
        </w:rPr>
        <w:t>　　第三节 冷冻干燥技术在基因工程药中的应用</w:t>
      </w:r>
      <w:r>
        <w:rPr>
          <w:rFonts w:hint="eastAsia"/>
        </w:rPr>
        <w:br/>
      </w:r>
      <w:r>
        <w:rPr>
          <w:rFonts w:hint="eastAsia"/>
        </w:rPr>
        <w:t>　　　　一、冷冻干燥技术的原理和应用</w:t>
      </w:r>
      <w:r>
        <w:rPr>
          <w:rFonts w:hint="eastAsia"/>
        </w:rPr>
        <w:br/>
      </w:r>
      <w:r>
        <w:rPr>
          <w:rFonts w:hint="eastAsia"/>
        </w:rPr>
        <w:t>　　　　二、冷冻干燥及制品的缺点及不足</w:t>
      </w:r>
      <w:r>
        <w:rPr>
          <w:rFonts w:hint="eastAsia"/>
        </w:rPr>
        <w:br/>
      </w:r>
      <w:r>
        <w:rPr>
          <w:rFonts w:hint="eastAsia"/>
        </w:rPr>
        <w:t>　　　　三、冷干制剂的生产过程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中国基因工程药物行业市场竞争格局分析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中国基因工程药物行业波特五力竞争分析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中国基因工程药物行业集中度分析</w:t>
      </w:r>
      <w:r>
        <w:rPr>
          <w:rFonts w:hint="eastAsia"/>
        </w:rPr>
        <w:br/>
      </w:r>
      <w:r>
        <w:rPr>
          <w:rFonts w:hint="eastAsia"/>
        </w:rPr>
        <w:t>　　　　一、产业集中度分析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中国基因工程药物企业竞争策略分析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三、提升企业核心竞争力的途径</w:t>
      </w:r>
      <w:r>
        <w:rPr>
          <w:rFonts w:hint="eastAsia"/>
        </w:rPr>
        <w:br/>
      </w:r>
      <w:r>
        <w:rPr>
          <w:rFonts w:hint="eastAsia"/>
        </w:rPr>
        <w:t>　　　　四、提高企业竞争力的策略分析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中国基因工程药物区域市场分析</w:t>
      </w:r>
      <w:r>
        <w:rPr>
          <w:rFonts w:hint="eastAsia"/>
        </w:rPr>
        <w:br/>
      </w:r>
      <w:r>
        <w:rPr>
          <w:rFonts w:hint="eastAsia"/>
        </w:rPr>
        <w:t>　　第一节 基因工程药物区域市场分布状况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重点区域基因工程药物市场需求分析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第三节 基因工程药物区域市场需求变化趋势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中国基因工程药物重点企业发展分析</w:t>
      </w:r>
      <w:r>
        <w:rPr>
          <w:rFonts w:hint="eastAsia"/>
        </w:rPr>
        <w:br/>
      </w:r>
      <w:r>
        <w:rPr>
          <w:rFonts w:hint="eastAsia"/>
        </w:rPr>
        <w:t>　　第一节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二、企业基因工程药物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二、企业基因工程药物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二、企业基因工程药物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西藏诺迪康药业股份有限公司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二、企业基因工程药物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二、企业基因工程药物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河南金泰生物技术股份有限公司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二、企业基因工程药物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北京四环生物制药有限公司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二、企业基因工程药物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通化东宝集团有限公司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二、企业基因工程药物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2025-2031年基因工程药物行业投资机会及前景趋势</w:t>
      </w:r>
      <w:r>
        <w:rPr>
          <w:rFonts w:hint="eastAsia"/>
        </w:rPr>
        <w:br/>
      </w:r>
      <w:r>
        <w:rPr>
          <w:rFonts w:hint="eastAsia"/>
        </w:rPr>
        <w:t>　　第一节 2025-2031年中国生物制药行业发展前景及趋势</w:t>
      </w:r>
      <w:r>
        <w:rPr>
          <w:rFonts w:hint="eastAsia"/>
        </w:rPr>
        <w:br/>
      </w:r>
      <w:r>
        <w:rPr>
          <w:rFonts w:hint="eastAsia"/>
        </w:rPr>
        <w:t>　　　　一、生物制药行业前景广阔</w:t>
      </w:r>
      <w:r>
        <w:rPr>
          <w:rFonts w:hint="eastAsia"/>
        </w:rPr>
        <w:br/>
      </w:r>
      <w:r>
        <w:rPr>
          <w:rFonts w:hint="eastAsia"/>
        </w:rPr>
        <w:t>　　　　二、生物制药技术发展趋势</w:t>
      </w:r>
      <w:r>
        <w:rPr>
          <w:rFonts w:hint="eastAsia"/>
        </w:rPr>
        <w:br/>
      </w:r>
      <w:r>
        <w:rPr>
          <w:rFonts w:hint="eastAsia"/>
        </w:rPr>
        <w:t>　　　　三、生物制药企业未来方向</w:t>
      </w:r>
      <w:r>
        <w:rPr>
          <w:rFonts w:hint="eastAsia"/>
        </w:rPr>
        <w:br/>
      </w:r>
      <w:r>
        <w:rPr>
          <w:rFonts w:hint="eastAsia"/>
        </w:rPr>
        <w:t>　　第一节 2025-2031年中国基因工程药物行业发展前景及趋势</w:t>
      </w:r>
      <w:r>
        <w:rPr>
          <w:rFonts w:hint="eastAsia"/>
        </w:rPr>
        <w:br/>
      </w:r>
      <w:r>
        <w:rPr>
          <w:rFonts w:hint="eastAsia"/>
        </w:rPr>
        <w:t>　　　　一、基因工程药物行业发展潜力</w:t>
      </w:r>
      <w:r>
        <w:rPr>
          <w:rFonts w:hint="eastAsia"/>
        </w:rPr>
        <w:br/>
      </w:r>
      <w:r>
        <w:rPr>
          <w:rFonts w:hint="eastAsia"/>
        </w:rPr>
        <w:t>　　　　二、基因工程药物行业前景展望</w:t>
      </w:r>
      <w:r>
        <w:rPr>
          <w:rFonts w:hint="eastAsia"/>
        </w:rPr>
        <w:br/>
      </w:r>
      <w:r>
        <w:rPr>
          <w:rFonts w:hint="eastAsia"/>
        </w:rPr>
        <w:t>　　　　三、基因工程药物行业发展趋势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中⋅智⋅林⋅：2025-2031年中国基因工程药物行业投资机会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基因工程药物行业历程</w:t>
      </w:r>
      <w:r>
        <w:rPr>
          <w:rFonts w:hint="eastAsia"/>
        </w:rPr>
        <w:br/>
      </w:r>
      <w:r>
        <w:rPr>
          <w:rFonts w:hint="eastAsia"/>
        </w:rPr>
        <w:t>　　图表 基因工程药物行业生命周期</w:t>
      </w:r>
      <w:r>
        <w:rPr>
          <w:rFonts w:hint="eastAsia"/>
        </w:rPr>
        <w:br/>
      </w:r>
      <w:r>
        <w:rPr>
          <w:rFonts w:hint="eastAsia"/>
        </w:rPr>
        <w:t>　　图表 基因工程药物行业产业链分析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2020-2025年基因工程药物行业市场容量统计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2020-2025年中国基因工程药物行业经营效益分析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**地区基因工程药物市场规模及增长情况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fe8066d3b49c1" w:history="1">
        <w:r>
          <w:rPr>
            <w:rStyle w:val="Hyperlink"/>
          </w:rPr>
          <w:t>2025-2031年中国基因工程药物行业研究及行业前景分析报告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fe8066d3b49c1" w:history="1">
        <w:r>
          <w:rPr>
            <w:rStyle w:val="Hyperlink"/>
          </w:rPr>
          <w:t>https://www.20087.com/0/19/JiYinGongChengYaoWuShiChangQianJingFenXi.html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工程药物主要包括哪些种类、基因工程药物有哪些、简述基因治疗、基因工程药物包括、通过基因工程制备的药物、基因工程药物主要有哪几类?试举例说明、基因工程药物的定义、基因工程药物生产的基本过程、基因工程药物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29b9879b04dc4" w:history="1">
      <w:r>
        <w:rPr>
          <w:rStyle w:val="Hyperlink"/>
        </w:rPr>
        <w:t>2025-2031年中国基因工程药物行业研究及行业前景分析报告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YinGongChengYaoWuShiChangQianJingFenXi.html" TargetMode="External" Id="Ra2afe8066d3b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YinGongChengYaoWuShiChangQianJingFenXi.html" TargetMode="External" Id="Rabf29b9879b0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2025-06-07T00:33:00Z</dcterms:created>
  <dcterms:modified xsi:type="dcterms:W3CDTF">2025-06-07T01:33:00Z</dcterms:modified>
  <dc:subject>2025-2031年中国基因工程药物行业研究及行业前景分析报告</dc:subject>
  <dc:title>2025-2031年中国基因工程药物行业研究及行业前景分析报告</dc:title>
  <cp:keywords>2025-2031年中国基因工程药物行业研究及行业前景分析报告</cp:keywords>
  <dc:description>2025-2031年中国基因工程药物行业研究及行业前景分析报告</dc:description>
</cp:coreProperties>
</file>