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947a96ac64f5d" w:history="1">
              <w:r>
                <w:rPr>
                  <w:rStyle w:val="Hyperlink"/>
                </w:rPr>
                <w:t>2025-2031年中国壮阳药行业现状全面调研与发展趋势预测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947a96ac64f5d" w:history="1">
              <w:r>
                <w:rPr>
                  <w:rStyle w:val="Hyperlink"/>
                </w:rPr>
                <w:t>2025-2031年中国壮阳药行业现状全面调研与发展趋势预测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947a96ac64f5d" w:history="1">
                <w:r>
                  <w:rPr>
                    <w:rStyle w:val="Hyperlink"/>
                  </w:rPr>
                  <w:t>https://www.20087.com/0/09/ZhuangYangYaoFaZhanQuShiYuCe.html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壮阳药市场涵盖了多种针对男性性功能障碍的治疗药物，其中最著名的是磷酸二酯酶-5抑制剂，如伟哥（西地那非）。随着社会对男性健康的认知提高和老龄化社会的到来，壮阳药的市场需求持续增长。近年来，药物的研发更加注重副作用的减少和长期安全性。然而，市场上的假冒伪劣产品和药物滥用问题，对消费者健康和行业声誉构成了威胁。</w:t>
      </w:r>
      <w:r>
        <w:rPr>
          <w:rFonts w:hint="eastAsia"/>
        </w:rPr>
        <w:br/>
      </w:r>
      <w:r>
        <w:rPr>
          <w:rFonts w:hint="eastAsia"/>
        </w:rPr>
        <w:t>　　未来，壮阳药将更加注重个性化和安全性。一方面，通过基因组学和生物标记物的研究，开发针对不同病因和个体差异的个性化治疗方案，提高药物的有效性和安全性。另一方面，通过提高药品监管和打击假冒伪劣产品的力度，保障消费者权益。此外，随着心理和生活方式干预在性功能障碍治疗中的作用得到更多认可，壮阳药将与其他治疗方法结合，提供更全面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947a96ac64f5d" w:history="1">
        <w:r>
          <w:rPr>
            <w:rStyle w:val="Hyperlink"/>
          </w:rPr>
          <w:t>2025-2031年中国壮阳药行业现状全面调研与发展趋势预测</w:t>
        </w:r>
      </w:hyperlink>
      <w:r>
        <w:rPr>
          <w:rFonts w:hint="eastAsia"/>
        </w:rPr>
        <w:t>》基于多年行业研究积累，结合壮阳药市场发展现状，依托行业权威数据资源和长期市场监测数据库，对壮阳药市场规模、技术现状及未来方向进行了全面分析。报告梳理了壮阳药行业竞争格局，重点评估了主要企业的市场表现及品牌影响力，并通过SWOT分析揭示了壮阳药行业机遇与潜在风险。同时，报告对壮阳药市场前景和发展趋势进行了科学预测，为投资者提供了投资价值判断和策略建议，助力把握壮阳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壮阳药行业概述</w:t>
      </w:r>
      <w:r>
        <w:rPr>
          <w:rFonts w:hint="eastAsia"/>
        </w:rPr>
        <w:br/>
      </w:r>
      <w:r>
        <w:rPr>
          <w:rFonts w:hint="eastAsia"/>
        </w:rPr>
        <w:t>　　第一节 壮阳药行业定义</w:t>
      </w:r>
      <w:r>
        <w:rPr>
          <w:rFonts w:hint="eastAsia"/>
        </w:rPr>
        <w:br/>
      </w:r>
      <w:r>
        <w:rPr>
          <w:rFonts w:hint="eastAsia"/>
        </w:rPr>
        <w:t>　　第二节 壮阳药行业分类情况</w:t>
      </w:r>
      <w:r>
        <w:rPr>
          <w:rFonts w:hint="eastAsia"/>
        </w:rPr>
        <w:br/>
      </w:r>
      <w:r>
        <w:rPr>
          <w:rFonts w:hint="eastAsia"/>
        </w:rPr>
        <w:t>　　第三节 壮阳药发展历程分析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2025年中国壮阳药行业发展环境分析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2025年中国壮阳药行业发展政策环境分析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2025年中国壮阳药行业发展社会环境分析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2025-2031年中国壮阳药所属行业总体发展状况</w:t>
      </w:r>
      <w:r>
        <w:rPr>
          <w:rFonts w:hint="eastAsia"/>
        </w:rPr>
        <w:br/>
      </w:r>
      <w:r>
        <w:rPr>
          <w:rFonts w:hint="eastAsia"/>
        </w:rPr>
        <w:t>　　第一节 2025-2031年中国壮阳药所属行业发展分析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一、中国壮阳药所属行业发展概况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二、2025年中国壮阳药所属行业发展概况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2025-2031年中国壮阳药所属行业规模分析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2025-2031年中国壮阳药所属行业结构分析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2025-2031年中国壮阳药所属行业成本费用分析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2025-2031年中国壮阳药所属行业运营效益分析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中国壮阳药发展动态分析</w:t>
      </w:r>
      <w:r>
        <w:rPr>
          <w:rFonts w:hint="eastAsia"/>
        </w:rPr>
        <w:br/>
      </w:r>
      <w:r>
        <w:rPr>
          <w:rFonts w:hint="eastAsia"/>
        </w:rPr>
        <w:t>　　第一节 “伟哥”申报生产企业情况</w:t>
      </w:r>
      <w:r>
        <w:rPr>
          <w:rFonts w:hint="eastAsia"/>
        </w:rPr>
        <w:br/>
      </w:r>
      <w:r>
        <w:rPr>
          <w:rFonts w:hint="eastAsia"/>
        </w:rPr>
        <w:t>　　第二节 白云山旗下“伟哥”研制项目</w:t>
      </w:r>
      <w:r>
        <w:rPr>
          <w:rFonts w:hint="eastAsia"/>
        </w:rPr>
        <w:br/>
      </w:r>
      <w:r>
        <w:rPr>
          <w:rFonts w:hint="eastAsia"/>
        </w:rPr>
        <w:t>　　第三节 地奥集团四川广汉生产制备</w:t>
      </w:r>
      <w:r>
        <w:rPr>
          <w:rFonts w:hint="eastAsia"/>
        </w:rPr>
        <w:br/>
      </w:r>
      <w:r>
        <w:rPr>
          <w:rFonts w:hint="eastAsia"/>
        </w:rPr>
        <w:t>　　第四节 天方药业“伟哥”获临床用药资格</w:t>
      </w:r>
      <w:r>
        <w:rPr>
          <w:rFonts w:hint="eastAsia"/>
        </w:rPr>
        <w:br/>
      </w:r>
      <w:r>
        <w:rPr>
          <w:rFonts w:hint="eastAsia"/>
        </w:rPr>
        <w:t>　　第五节 常山股份“伟哥”有望于2025年上市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中国壮阳药市场供需分析</w:t>
      </w:r>
      <w:r>
        <w:rPr>
          <w:rFonts w:hint="eastAsia"/>
        </w:rPr>
        <w:br/>
      </w:r>
      <w:r>
        <w:rPr>
          <w:rFonts w:hint="eastAsia"/>
        </w:rPr>
        <w:t>　　第一节 壮阳药产品产量分析及预测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一、我国壮阳药产量分析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二、2025-2031年我国壮阳药产量预测</w:t>
      </w:r>
      <w:r>
        <w:rPr>
          <w:rFonts w:hint="eastAsia"/>
        </w:rPr>
        <w:br/>
      </w:r>
      <w:r>
        <w:rPr>
          <w:rFonts w:hint="eastAsia"/>
        </w:rPr>
        <w:t>　　第二节 壮阳药市场需求分析及预测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一、我国壮阳药市场需求分析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二、2025-2031年我国壮阳药行业现状分析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第六章 壮阳药行业发展现状分析</w:t>
      </w:r>
      <w:r>
        <w:rPr>
          <w:rFonts w:hint="eastAsia"/>
        </w:rPr>
        <w:br/>
      </w:r>
      <w:r>
        <w:rPr>
          <w:rFonts w:hint="eastAsia"/>
        </w:rPr>
        <w:t>　　第一节 全球壮阳药行业发展分析</w:t>
      </w:r>
      <w:r>
        <w:rPr>
          <w:rFonts w:hint="eastAsia"/>
        </w:rPr>
        <w:br/>
      </w:r>
      <w:r>
        <w:rPr>
          <w:rFonts w:hint="eastAsia"/>
        </w:rPr>
        <w:t>　　　　一、全球壮阳药行业发展历程</w:t>
      </w:r>
      <w:r>
        <w:rPr>
          <w:rFonts w:hint="eastAsia"/>
        </w:rPr>
        <w:br/>
      </w:r>
      <w:r>
        <w:rPr>
          <w:rFonts w:hint="eastAsia"/>
        </w:rPr>
        <w:t>　　　　二、全球壮阳药行业发展现状</w:t>
      </w:r>
      <w:r>
        <w:rPr>
          <w:rFonts w:hint="eastAsia"/>
        </w:rPr>
        <w:br/>
      </w:r>
      <w:r>
        <w:rPr>
          <w:rFonts w:hint="eastAsia"/>
        </w:rPr>
        <w:t>　　　　三、全球壮阳药行业发展预测</w:t>
      </w:r>
      <w:r>
        <w:rPr>
          <w:rFonts w:hint="eastAsia"/>
        </w:rPr>
        <w:br/>
      </w:r>
      <w:r>
        <w:rPr>
          <w:rFonts w:hint="eastAsia"/>
        </w:rPr>
        <w:t>　　第二节 中国壮阳药行业发展分析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一、2025-2031年中国壮阳药市场发展现状分析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二、2025-2031年中国壮阳药行业发展特点分析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中国壮阳药区域市场规模分析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第二节 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第五节 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壮阳药国内产品价格走势及影响因素分析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国内主要产品对比分析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壮阳药及其主要上下游产品</w:t>
      </w:r>
      <w:r>
        <w:rPr>
          <w:rFonts w:hint="eastAsia"/>
        </w:rPr>
        <w:br/>
      </w:r>
      <w:r>
        <w:rPr>
          <w:rFonts w:hint="eastAsia"/>
        </w:rPr>
        <w:t>　　第一节 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下游产品领域解析</w:t>
      </w:r>
      <w:r>
        <w:rPr>
          <w:rFonts w:hint="eastAsia"/>
        </w:rPr>
        <w:br/>
      </w:r>
      <w:r>
        <w:rPr>
          <w:rFonts w:hint="eastAsia"/>
        </w:rPr>
        <w:t>　　　　一、男性生殖器官疾病分析</w:t>
      </w:r>
      <w:r>
        <w:rPr>
          <w:rFonts w:hint="eastAsia"/>
        </w:rPr>
        <w:br/>
      </w:r>
      <w:r>
        <w:rPr>
          <w:rFonts w:hint="eastAsia"/>
        </w:rPr>
        <w:t>　　　　二、零售药店渠道分析</w:t>
      </w:r>
      <w:r>
        <w:rPr>
          <w:rFonts w:hint="eastAsia"/>
        </w:rPr>
        <w:br/>
      </w:r>
      <w:r>
        <w:rPr>
          <w:rFonts w:hint="eastAsia"/>
        </w:rPr>
        <w:t>　　　　三、壮阳药专卖店渠道</w:t>
      </w:r>
      <w:r>
        <w:rPr>
          <w:rFonts w:hint="eastAsia"/>
        </w:rPr>
        <w:br/>
      </w:r>
      <w:r>
        <w:rPr>
          <w:rFonts w:hint="eastAsia"/>
        </w:rPr>
        <w:t>　　　　四、网络销售渠道分析</w:t>
      </w:r>
      <w:r>
        <w:rPr>
          <w:rFonts w:hint="eastAsia"/>
        </w:rPr>
        <w:br/>
      </w:r>
      <w:r>
        <w:rPr>
          <w:rFonts w:hint="eastAsia"/>
        </w:rPr>
        <w:t>　　第三节 上下游行业影响及风险分析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第十章 壮阳药产品竞争力分析</w:t>
      </w:r>
      <w:r>
        <w:rPr>
          <w:rFonts w:hint="eastAsia"/>
        </w:rPr>
        <w:br/>
      </w:r>
      <w:r>
        <w:rPr>
          <w:rFonts w:hint="eastAsia"/>
        </w:rPr>
        <w:t>　　第一节 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产品竞争力市场现状分析</w:t>
      </w:r>
      <w:r>
        <w:rPr>
          <w:rFonts w:hint="eastAsia"/>
        </w:rPr>
        <w:br/>
      </w:r>
      <w:r>
        <w:rPr>
          <w:rFonts w:hint="eastAsia"/>
        </w:rPr>
        <w:t>　　第四节 壮阳药产业用户度分析</w:t>
      </w:r>
      <w:r>
        <w:rPr>
          <w:rFonts w:hint="eastAsia"/>
        </w:rPr>
        <w:br/>
      </w:r>
      <w:r>
        <w:rPr>
          <w:rFonts w:hint="eastAsia"/>
        </w:rPr>
        <w:t>　　　　一、壮阳药产业用户认知程度</w:t>
      </w:r>
      <w:r>
        <w:rPr>
          <w:rFonts w:hint="eastAsia"/>
        </w:rPr>
        <w:br/>
      </w:r>
      <w:r>
        <w:rPr>
          <w:rFonts w:hint="eastAsia"/>
        </w:rPr>
        <w:t>　　　　二、壮阳药产业用户关注因素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壮阳药行业市场竞争策略分析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壮阳药企业竞争策略分析</w:t>
      </w:r>
      <w:r>
        <w:rPr>
          <w:rFonts w:hint="eastAsia"/>
        </w:rPr>
        <w:br/>
      </w:r>
      <w:r>
        <w:rPr>
          <w:rFonts w:hint="eastAsia"/>
        </w:rPr>
        <w:t>　　　　一、供应链创新战略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国内壮阳药行业重点企业竞争分析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礼来苏州制药有限公司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湖北科益药业股份有限公司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市场趋势调查</w:t>
      </w:r>
      <w:r>
        <w:rPr>
          <w:rFonts w:hint="eastAsia"/>
        </w:rPr>
        <w:br/>
      </w:r>
      <w:r>
        <w:rPr>
          <w:rFonts w:hint="eastAsia"/>
        </w:rPr>
        <w:t>第十三章 壮阳药行业投资与趋势预测分析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壮阳药行业投资机会分析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2025-2031年中国壮阳药行业发展预测分析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行业投资前景研究</w:t>
      </w:r>
      <w:r>
        <w:rPr>
          <w:rFonts w:hint="eastAsia"/>
        </w:rPr>
        <w:br/>
      </w:r>
      <w:r>
        <w:rPr>
          <w:rFonts w:hint="eastAsia"/>
        </w:rPr>
        <w:t>第十四章 2025-2031年壮阳药行业发展趋势及投资前景分析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当前壮阳药存在的问题</w:t>
      </w:r>
      <w:r>
        <w:rPr>
          <w:rFonts w:hint="eastAsia"/>
        </w:rPr>
        <w:br/>
      </w:r>
      <w:r>
        <w:rPr>
          <w:rFonts w:hint="eastAsia"/>
        </w:rPr>
        <w:t>　　第二节 壮阳药未来发展预测分析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2025-2031年中国壮阳药行业投资前景分析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三、价格下降风险分析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进入壮阳药行业的主要障碍</w:t>
      </w:r>
      <w:r>
        <w:rPr>
          <w:rFonts w:hint="eastAsia"/>
        </w:rPr>
        <w:br/>
      </w:r>
      <w:r>
        <w:rPr>
          <w:rFonts w:hint="eastAsia"/>
        </w:rPr>
        <w:t>　　第一节 行业准入壁垒</w:t>
      </w:r>
      <w:r>
        <w:rPr>
          <w:rFonts w:hint="eastAsia"/>
        </w:rPr>
        <w:br/>
      </w:r>
      <w:r>
        <w:rPr>
          <w:rFonts w:hint="eastAsia"/>
        </w:rPr>
        <w:t>　　第二节 知识产权壁垒</w:t>
      </w:r>
      <w:r>
        <w:rPr>
          <w:rFonts w:hint="eastAsia"/>
        </w:rPr>
        <w:br/>
      </w:r>
      <w:r>
        <w:rPr>
          <w:rFonts w:hint="eastAsia"/>
        </w:rPr>
        <w:t>　　第三节 资金和技术壁垒</w:t>
      </w:r>
      <w:r>
        <w:rPr>
          <w:rFonts w:hint="eastAsia"/>
        </w:rPr>
        <w:br/>
      </w:r>
      <w:r>
        <w:rPr>
          <w:rFonts w:hint="eastAsia"/>
        </w:rPr>
        <w:t>　　第四节 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第一节 壮阳药行业营销策略分析及建议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一、壮阳药行业营销模式</w:t>
      </w:r>
      <w:r>
        <w:rPr>
          <w:rFonts w:hint="eastAsia"/>
        </w:rPr>
        <w:br/>
      </w:r>
      <w:r>
        <w:rPr>
          <w:rFonts w:hint="eastAsia"/>
        </w:rPr>
        <w:t>　　　　二、壮阳药行业营销策略</w:t>
      </w:r>
      <w:r>
        <w:rPr>
          <w:rFonts w:hint="eastAsia"/>
        </w:rPr>
        <w:br/>
      </w:r>
      <w:r>
        <w:rPr>
          <w:rFonts w:hint="eastAsia"/>
        </w:rPr>
        <w:t>　　第二节 壮阳药行业企业经营发展分析及建议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一、壮阳药行业经营模式</w:t>
      </w:r>
      <w:r>
        <w:rPr>
          <w:rFonts w:hint="eastAsia"/>
        </w:rPr>
        <w:br/>
      </w:r>
      <w:r>
        <w:rPr>
          <w:rFonts w:hint="eastAsia"/>
        </w:rPr>
        <w:t>　　　　二、壮阳药行业生产模式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三、企业发展对策</w:t>
      </w:r>
      <w:r>
        <w:rPr>
          <w:rFonts w:hint="eastAsia"/>
        </w:rPr>
        <w:br/>
      </w:r>
      <w:r>
        <w:rPr>
          <w:rFonts w:hint="eastAsia"/>
        </w:rPr>
        <w:t>　　第四节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947a96ac64f5d" w:history="1">
        <w:r>
          <w:rPr>
            <w:rStyle w:val="Hyperlink"/>
          </w:rPr>
          <w:t>2025-2031年中国壮阳药行业现状全面调研与发展趋势预测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947a96ac64f5d" w:history="1">
        <w:r>
          <w:rPr>
            <w:rStyle w:val="Hyperlink"/>
          </w:rPr>
          <w:t>https://www.20087.com/0/09/ZhuangYangYaoFaZhanQuShiYuCe.html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医院、壮阳药哪个好快见效无副作用、男士性功能障碍吃什么好、壮阳药酒配方大全、目前能增大增长的药物、壮阳药有哪些、治疗阳瘘最佳药物排行榜、壮阳药吃多了对身体有什么危害、什么药能让女生浑身发热又能动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ce742d7cf42bd" w:history="1">
      <w:r>
        <w:rPr>
          <w:rStyle w:val="Hyperlink"/>
        </w:rPr>
        <w:t>2025-2031年中国壮阳药行业现状全面调研与发展趋势预测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huangYangYaoFaZhanQuShiYuCe.html" TargetMode="External" Id="Ra4a947a96ac6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huangYangYaoFaZhanQuShiYuCe.html" TargetMode="External" Id="Rf85ce742d7cf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2025-02-03T01:38:00Z</dcterms:created>
  <dcterms:modified xsi:type="dcterms:W3CDTF">2025-02-03T02:38:00Z</dcterms:modified>
  <dc:subject>2025-2031年中国壮阳药行业现状全面调研与发展趋势预测</dc:subject>
  <dc:title>2025-2031年中国壮阳药行业现状全面调研与发展趋势预测</dc:title>
  <cp:keywords>2025-2031年中国壮阳药行业现状全面调研与发展趋势预测</cp:keywords>
  <dc:description>2025-2031年中国壮阳药行业现状全面调研与发展趋势预测</dc:description>
</cp:coreProperties>
</file>