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8fd322da54983" w:history="1">
              <w:r>
                <w:rPr>
                  <w:rStyle w:val="Hyperlink"/>
                </w:rPr>
                <w:t>2025年版中国隐形眼镜护理液行业发展现状调研及市场前景分析报告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8fd322da54983" w:history="1">
              <w:r>
                <w:rPr>
                  <w:rStyle w:val="Hyperlink"/>
                </w:rPr>
                <w:t>2025年版中国隐形眼镜护理液行业发展现状调研及市场前景分析报告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8fd322da54983" w:history="1">
                <w:r>
                  <w:rPr>
                    <w:rStyle w:val="Hyperlink"/>
                  </w:rPr>
                  <w:t>https://www.20087.com/M_YiLiaoBaoJian/90/YinXingYanJingHuLiYeDeFaZhanQianJing.html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市场在全球范围内受到隐形眼镜佩戴者需求的推动，近年来保持稳定增长。随着消费者对眼部健康和舒适度的重视，以及对长时间佩戴和夜戴型隐形眼镜的接受度增加，对高质量、多功能的隐形眼镜护理液需求持续上升。然而，行业面临的挑战包括如何在保证产品安全性和有效性的同时，降低成本和提高生产效率，以及如何应对消费者对无防腐剂和天然成分的偏好。</w:t>
      </w:r>
      <w:r>
        <w:rPr>
          <w:rFonts w:hint="eastAsia"/>
        </w:rPr>
        <w:br/>
      </w:r>
      <w:r>
        <w:rPr>
          <w:rFonts w:hint="eastAsia"/>
        </w:rPr>
        <w:t>　　未来，隐形眼镜护理液行业将更加注重健康导向和个性化配方。一方面，通过生物技术开发具有更高生物相容性和抗菌效果的新型护理液，拓宽其在敏感眼和干眼症佩戴者中的应用。另一方面，结合精准营养和生活方式干预，提供能够满足特定健康需求（如抗疲劳、保湿）的定制化隐形眼镜护理液，推动行业向更加健康和个性化方向发展。此外，随着可持续发展理念的深化，隐形眼镜护理液将探索在可循环利用包装和环保配方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8fd322da54983" w:history="1">
        <w:r>
          <w:rPr>
            <w:rStyle w:val="Hyperlink"/>
          </w:rPr>
          <w:t>2025年版中国隐形眼镜护理液行业发展现状调研及市场前景分析报告</w:t>
        </w:r>
      </w:hyperlink>
      <w:r>
        <w:rPr>
          <w:rFonts w:hint="eastAsia"/>
        </w:rPr>
        <w:t>》全面梳理了隐形眼镜护理液产业链，结合市场需求和市场规模等数据，深入剖析隐形眼镜护理液行业现状。报告详细探讨了隐形眼镜护理液市场竞争格局，重点关注重点企业及其品牌影响力，并分析了隐形眼镜护理液价格机制和细分市场特征。通过对隐形眼镜护理液技术现状及未来方向的评估，报告展望了隐形眼镜护理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隐形眼镜护理液行业发展现状</w:t>
      </w:r>
      <w:r>
        <w:rPr>
          <w:rFonts w:hint="eastAsia"/>
        </w:rPr>
        <w:br/>
      </w:r>
      <w:r>
        <w:rPr>
          <w:rFonts w:hint="eastAsia"/>
        </w:rPr>
        <w:t>第一章 隐形眼镜护理液行业特征分析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中国隐形眼镜护理液行业在国民经济中的地位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隐形眼镜护理液行业生命周期分析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二、隐形眼镜护理液行业生命周期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隐形眼镜护理液行业发展环境分析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中国隐形眼镜护理液行业政策环境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行业运行环境对中国隐形眼镜护理液行业的影响分析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隐形眼镜护理液行业市场分析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2020-2025年中国隐形眼镜护理液市场规模及增速</w:t>
      </w:r>
      <w:r>
        <w:rPr>
          <w:rFonts w:hint="eastAsia"/>
        </w:rPr>
        <w:br/>
      </w:r>
      <w:r>
        <w:rPr>
          <w:rFonts w:hint="eastAsia"/>
        </w:rPr>
        <w:t>　　第二节 影响隐形眼镜护理液市场规模的因素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2025-2031年中国隐形眼镜护理液市场规模及增速预测</w:t>
      </w:r>
      <w:r>
        <w:rPr>
          <w:rFonts w:hint="eastAsia"/>
        </w:rPr>
        <w:br/>
      </w:r>
      <w:r>
        <w:rPr>
          <w:rFonts w:hint="eastAsia"/>
        </w:rPr>
        <w:t>　　第四节 隐形眼镜护理液市场发展潜力分析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隐形眼镜护理液行业深度分析</w:t>
      </w:r>
      <w:r>
        <w:rPr>
          <w:rFonts w:hint="eastAsia"/>
        </w:rPr>
        <w:br/>
      </w:r>
      <w:r>
        <w:rPr>
          <w:rFonts w:hint="eastAsia"/>
        </w:rPr>
        <w:t>第五章 隐形眼镜护理液细分产品市场分析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隐形眼镜护理液行业生产分析</w:t>
      </w:r>
      <w:r>
        <w:rPr>
          <w:rFonts w:hint="eastAsia"/>
        </w:rPr>
        <w:br/>
      </w:r>
      <w:r>
        <w:rPr>
          <w:rFonts w:hint="eastAsia"/>
        </w:rPr>
        <w:t>　　第一节 2020-2025年隐形眼镜护理液行业生产规模及增速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2025-2031年隐形眼镜护理液行业产量产能变化趋势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隐形眼镜护理液行业生产中存在的问题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隐形眼镜护理液行业区域生产分析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隐形眼镜护理液行业竞争格局分析</w:t>
      </w:r>
      <w:r>
        <w:rPr>
          <w:rFonts w:hint="eastAsia"/>
        </w:rPr>
        <w:br/>
      </w:r>
      <w:r>
        <w:rPr>
          <w:rFonts w:hint="eastAsia"/>
        </w:rPr>
        <w:t>第八章 隐形眼镜护理液行业竞争分析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隐形眼镜护理液行业竞争格局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隐形眼镜护理液行业市场集中度分析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隐形眼镜护理液产品价格分析</w:t>
      </w:r>
      <w:r>
        <w:rPr>
          <w:rFonts w:hint="eastAsia"/>
        </w:rPr>
        <w:br/>
      </w:r>
      <w:r>
        <w:rPr>
          <w:rFonts w:hint="eastAsia"/>
        </w:rPr>
        <w:t>　　第一节 2020-2025年隐形眼镜护理液价格走势</w:t>
      </w:r>
      <w:r>
        <w:rPr>
          <w:rFonts w:hint="eastAsia"/>
        </w:rPr>
        <w:br/>
      </w:r>
      <w:r>
        <w:rPr>
          <w:rFonts w:hint="eastAsia"/>
        </w:rPr>
        <w:t>　　第二节 影响隐形眼镜护理液产品价格的关键因素分析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第三节 2025-2031年隐形眼镜护理液产品价格变化趋势</w:t>
      </w:r>
      <w:r>
        <w:rPr>
          <w:rFonts w:hint="eastAsia"/>
        </w:rPr>
        <w:br/>
      </w:r>
      <w:r>
        <w:rPr>
          <w:rFonts w:hint="eastAsia"/>
        </w:rPr>
        <w:t>　　第四节 主要隐形眼镜护理液企业价位及价格策略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隐形眼镜护理液行业渠道分析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各类渠道对隐形眼镜护理液行业的影响</w:t>
      </w:r>
      <w:r>
        <w:rPr>
          <w:rFonts w:hint="eastAsia"/>
        </w:rPr>
        <w:br/>
      </w:r>
      <w:r>
        <w:rPr>
          <w:rFonts w:hint="eastAsia"/>
        </w:rPr>
        <w:t>　　第三节 主要隐形眼镜护理液企业渠道策略研究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隐形眼镜护理液行业进出口分析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一、我国隐形眼镜护理液行业出口总量及增长情况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二、隐形眼镜护理液海外市场分布情况</w:t>
      </w:r>
      <w:r>
        <w:rPr>
          <w:rFonts w:hint="eastAsia"/>
        </w:rPr>
        <w:br/>
      </w:r>
      <w:r>
        <w:rPr>
          <w:rFonts w:hint="eastAsia"/>
        </w:rPr>
        <w:t>　　　　三、隐形眼镜护理液行业出口态势展望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一、我国隐形眼镜护理液行业进口总量及增长情况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二、我国隐形眼镜护理液进口主要国家及地区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三、进口品牌对隐形眼镜护理液行业的促进与影响</w:t>
      </w:r>
      <w:r>
        <w:rPr>
          <w:rFonts w:hint="eastAsia"/>
        </w:rPr>
        <w:br/>
      </w:r>
      <w:r>
        <w:rPr>
          <w:rFonts w:hint="eastAsia"/>
        </w:rPr>
        <w:t>　　　　四、隐形眼镜护理液行业进口态势展望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隐形眼镜护理液上游行业分析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隐形眼镜护理液下游行业分析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隐形眼镜护理液行业用户分析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隐形眼镜护理液行业工艺技术发展分析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隐形眼镜护理液行业主导驱动因素分析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重点隐形眼镜护理液企业分析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第二节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第三节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第四节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第五节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第六节 广州保视宁光学产品有限公司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第七节 强生视力健商贸有限公司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第八节 北京优视隐形眼镜有限公司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第九节 上海市康隐形眼镜有限公司</w:t>
      </w:r>
      <w:r>
        <w:rPr>
          <w:rFonts w:hint="eastAsia"/>
        </w:rPr>
        <w:br/>
      </w:r>
      <w:r>
        <w:rPr>
          <w:rFonts w:hint="eastAsia"/>
        </w:rPr>
        <w:t>　　第十节 爱尔康公司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隐形眼镜护理液行业进入壁垒及机会分析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三、隐形眼镜护理液行业进入机会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隐形眼镜护理液行业投资前景分析</w:t>
      </w:r>
      <w:r>
        <w:rPr>
          <w:rFonts w:hint="eastAsia"/>
        </w:rPr>
        <w:br/>
      </w:r>
      <w:r>
        <w:rPr>
          <w:rFonts w:hint="eastAsia"/>
        </w:rPr>
        <w:t>第二十一章 隐形眼镜护理液行业投资风险分析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隐形眼镜护理液行业市场前景与预测分析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隐形眼镜护理液行业总体机会评价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隐形眼镜护理液行业投资策略分析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中智⋅林⋅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2025年中国汇率变化情况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2020-2025年中国隐形眼镜护理液市场规模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2020-2025年中国隐形眼镜护理液市场规模增速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2025-2031年中国隐形眼镜护理液市场规模预测</w:t>
      </w:r>
      <w:r>
        <w:rPr>
          <w:rFonts w:hint="eastAsia"/>
        </w:rPr>
        <w:br/>
      </w:r>
      <w:r>
        <w:rPr>
          <w:rFonts w:hint="eastAsia"/>
        </w:rPr>
        <w:t>　　图表 2020-2025年细分产品市场规模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2025-2031年细分产品市场规模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2020-2025年隐形眼镜护理液行业生产规模</w:t>
      </w:r>
      <w:r>
        <w:rPr>
          <w:rFonts w:hint="eastAsia"/>
        </w:rPr>
        <w:br/>
      </w:r>
      <w:r>
        <w:rPr>
          <w:rFonts w:hint="eastAsia"/>
        </w:rPr>
        <w:t>　　图表 2025-2031年隐形眼镜护理液行业产量预测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行业领导者的生产现状</w:t>
      </w:r>
      <w:r>
        <w:rPr>
          <w:rFonts w:hint="eastAsia"/>
        </w:rPr>
        <w:br/>
      </w:r>
      <w:r>
        <w:rPr>
          <w:rFonts w:hint="eastAsia"/>
        </w:rPr>
        <w:t>　　图表 行业领导者产品策略</w:t>
      </w:r>
      <w:r>
        <w:rPr>
          <w:rFonts w:hint="eastAsia"/>
        </w:rPr>
        <w:br/>
      </w:r>
      <w:r>
        <w:rPr>
          <w:rFonts w:hint="eastAsia"/>
        </w:rPr>
        <w:t>　　图表 2020-2025年北京博士伦隐形眼镜护理产品市场份额变化</w:t>
      </w:r>
      <w:r>
        <w:rPr>
          <w:rFonts w:hint="eastAsia"/>
        </w:rPr>
        <w:br/>
      </w:r>
      <w:r>
        <w:rPr>
          <w:rFonts w:hint="eastAsia"/>
        </w:rPr>
        <w:t>　　图表 主要隐形眼镜护理液企业价位及价格策略</w:t>
      </w:r>
      <w:r>
        <w:rPr>
          <w:rFonts w:hint="eastAsia"/>
        </w:rPr>
        <w:br/>
      </w:r>
      <w:r>
        <w:rPr>
          <w:rFonts w:hint="eastAsia"/>
        </w:rPr>
        <w:t>　　图表 2020-2025年我国隐形眼镜及其附属产品出口金额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2020-2025年总资产情况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2020-2025年资产负债率情况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8fd322da54983" w:history="1">
        <w:r>
          <w:rPr>
            <w:rStyle w:val="Hyperlink"/>
          </w:rPr>
          <w:t>2025年版中国隐形眼镜护理液行业发展现状调研及市场前景分析报告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8fd322da54983" w:history="1">
        <w:r>
          <w:rPr>
            <w:rStyle w:val="Hyperlink"/>
          </w:rPr>
          <w:t>https://www.20087.com/M_YiLiaoBaoJian/90/YinXingYanJingHuLiYeDeFaZhanQianJing.html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热点：隐形眼镜护理液多久换一次、隐形眼镜护理液哪个牌子好、隐形眼镜护理液开了能放多久、隐形眼镜护理液过期了还能用吗、隐形眼镜护理液可以过高铁安检吗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004ff28024580" w:history="1">
      <w:r>
        <w:rPr>
          <w:rStyle w:val="Hyperlink"/>
        </w:rPr>
        <w:t>2025年版中国隐形眼镜护理液行业发展现状调研及市场前景分析报告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YinXingYanJingHuLiYeDeFaZhanQianJing.html" TargetMode="External" Id="R4468fd322da5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YinXingYanJingHuLiYeDeFaZhanQianJing.html" TargetMode="External" Id="R797004ff2802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2025-04-18T03:55:00Z</dcterms:created>
  <dcterms:modified xsi:type="dcterms:W3CDTF">2025-04-18T04:55:00Z</dcterms:modified>
  <dc:subject>2025年版中国隐形眼镜护理液行业发展现状调研及市场前景分析报告</dc:subject>
  <dc:title>2025年版中国隐形眼镜护理液行业发展现状调研及市场前景分析报告</dc:title>
  <cp:keywords>2025年版中国隐形眼镜护理液行业发展现状调研及市场前景分析报告</cp:keywords>
  <dc:description>2025年版中国隐形眼镜护理液行业发展现状调研及市场前景分析报告</dc:description>
</cp:coreProperties>
</file>