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400cd2fc413a" w:history="1">
              <w:r>
                <w:rPr>
                  <w:rStyle w:val="Hyperlink"/>
                </w:rPr>
                <w:t>2025-2031年中国DNA染料发展现状调研与市场前景分析报告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400cd2fc413a" w:history="1">
              <w:r>
                <w:rPr>
                  <w:rStyle w:val="Hyperlink"/>
                </w:rPr>
                <w:t>2025-2031年中国DNA染料发展现状调研与市场前景分析报告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400cd2fc413a" w:history="1">
                <w:r>
                  <w:rPr>
                    <w:rStyle w:val="Hyperlink"/>
                  </w:rPr>
                  <w:t>https://www.20087.com/0/59/DNARanLiaoShiChangQianJingFenXi.html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染料是一种用于标记和检测DNA分子的化学试剂，广泛应用于分子生物学研究、临床诊断、法医鉴定等多个领域。近年来，随着分子生物学技术的进步，DNA染料的研发取得了显著成果。目前，DNA染料不仅在灵敏度、特异性方面表现出色，而且在操作简便性、稳定性方面也有所改进。随着纳米技术和荧光标记技术的应用，DNA染料能够实现更精确的DNA片段检测和定量。</w:t>
      </w:r>
      <w:r>
        <w:rPr>
          <w:rFonts w:hint="eastAsia"/>
        </w:rPr>
        <w:br/>
      </w:r>
      <w:r>
        <w:rPr>
          <w:rFonts w:hint="eastAsia"/>
        </w:rPr>
        <w:t>　　未来，DNA染料市场将朝着更加精准、高效的方向发展。随着基因组学和精准医疗的发展，DNA染料将更多地应用于基因测序、遗传病筛查等领域，以支持个性化医疗的发展。同时，随着单分子检测技术的进步，DNA染料将能够实现对单个DNA分子的直接标记和检测，提高检测的准确性和灵敏度。此外，为了满足科研和临床应用的需求，DNA染料将提供更多样化的选择，如多色标记、长读长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400cd2fc413a" w:history="1">
        <w:r>
          <w:rPr>
            <w:rStyle w:val="Hyperlink"/>
          </w:rPr>
          <w:t>2025-2031年中国DNA染料发展现状调研与市场前景分析报告</w:t>
        </w:r>
      </w:hyperlink>
      <w:r>
        <w:rPr>
          <w:rFonts w:hint="eastAsia"/>
        </w:rPr>
        <w:t>》依托权威数据资源和长期市场监测，对DNA染料市场现状进行了系统分析，并结合DNA染料行业特点对未来发展趋势作出科学预判。报告深入探讨了DNA染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DNA染料行业界定及应用</w:t>
      </w:r>
      <w:r>
        <w:rPr>
          <w:rFonts w:hint="eastAsia"/>
        </w:rPr>
        <w:br/>
      </w:r>
      <w:r>
        <w:rPr>
          <w:rFonts w:hint="eastAsia"/>
        </w:rPr>
        <w:t>　　第一节 DNA染料行业定义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DNA染料主要应用领域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2024-2025年中国DNA染料行业发展环境分析</w:t>
      </w:r>
      <w:r>
        <w:rPr>
          <w:rFonts w:hint="eastAsia"/>
        </w:rPr>
        <w:br/>
      </w:r>
      <w:r>
        <w:rPr>
          <w:rFonts w:hint="eastAsia"/>
        </w:rPr>
        <w:t>　　第一节 DNA染料行业经济环境分析</w:t>
      </w:r>
      <w:r>
        <w:rPr>
          <w:rFonts w:hint="eastAsia"/>
        </w:rPr>
        <w:br/>
      </w:r>
      <w:r>
        <w:rPr>
          <w:rFonts w:hint="eastAsia"/>
        </w:rPr>
        <w:t>　　第二节 DNA染料行业政策环境分析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一、DNA染料行业政策影响分析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二、相关DNA染料行业标准分析</w:t>
      </w:r>
      <w:r>
        <w:rPr>
          <w:rFonts w:hint="eastAsia"/>
        </w:rPr>
        <w:br/>
      </w:r>
      <w:r>
        <w:rPr>
          <w:rFonts w:hint="eastAsia"/>
        </w:rPr>
        <w:t>　　第三节 DNA染料行业社会环境分析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2024-2025年DNA染料行业技术发展现状及趋势分析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DNA染料行业技术发展方向、趋势预测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2024-2025年全球DNA染料行业发展状况分析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2019-2024年全球DNA染料行业运行概况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2019-2024年全球DNA染料行业市场规模分析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全球主要地区DNA染料行业运行情况分析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2025-2031年全球DNA染料行业发展趋势预测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中国DNA染料行业发展现状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一、2024-2025年DNA染料行业品牌发展现状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二、2024-2025年DNA染料行业需求市场现状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三、2024-2025年DNA染料市场需求层次分析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四、2024-2025年中国DNA染料市场走向分析</w:t>
      </w:r>
      <w:r>
        <w:rPr>
          <w:rFonts w:hint="eastAsia"/>
        </w:rPr>
        <w:br/>
      </w:r>
      <w:r>
        <w:rPr>
          <w:rFonts w:hint="eastAsia"/>
        </w:rPr>
        <w:t>　　第二节 中国DNA染料行业存在的问题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一、2024-2025年DNA染料产品市场存在的主要问题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二、2024-2025年国内DNA染料产品市场的三大瓶颈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三、2024-2025年DNA染料产品市场遭遇的规模难题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对中国DNA染料市场的分析及思考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一、DNA染料市场特点</w:t>
      </w:r>
      <w:r>
        <w:rPr>
          <w:rFonts w:hint="eastAsia"/>
        </w:rPr>
        <w:br/>
      </w:r>
      <w:r>
        <w:rPr>
          <w:rFonts w:hint="eastAsia"/>
        </w:rPr>
        <w:t>　　　　二、DNA染料市场分析</w:t>
      </w:r>
      <w:r>
        <w:rPr>
          <w:rFonts w:hint="eastAsia"/>
        </w:rPr>
        <w:br/>
      </w:r>
      <w:r>
        <w:rPr>
          <w:rFonts w:hint="eastAsia"/>
        </w:rPr>
        <w:t>　　　　三、DNA染料市场变化的方向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四、中国DNA染料行业发展的新思路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五、对中国DNA染料行业发展的思考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中国DNA染料市场现状分析</w:t>
      </w:r>
      <w:r>
        <w:rPr>
          <w:rFonts w:hint="eastAsia"/>
        </w:rPr>
        <w:br/>
      </w:r>
      <w:r>
        <w:rPr>
          <w:rFonts w:hint="eastAsia"/>
        </w:rPr>
        <w:t>　　第二节 中国DNA染料行业产量情况分析及预测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一、DNA染料总体产能规模</w:t>
      </w:r>
      <w:r>
        <w:rPr>
          <w:rFonts w:hint="eastAsia"/>
        </w:rPr>
        <w:br/>
      </w:r>
      <w:r>
        <w:rPr>
          <w:rFonts w:hint="eastAsia"/>
        </w:rPr>
        <w:t>　　　　二、DNA染料生产区域分布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三、2019-2024年中国DNA染料产量统计分析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四、2025-2031年中国DNA染料产量预测分析</w:t>
      </w:r>
      <w:r>
        <w:rPr>
          <w:rFonts w:hint="eastAsia"/>
        </w:rPr>
        <w:br/>
      </w:r>
      <w:r>
        <w:rPr>
          <w:rFonts w:hint="eastAsia"/>
        </w:rPr>
        <w:t>　　第三节 中国DNA染料市场需求分析及预测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三、2025-2031年中国DNA染料市场需求量预测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中国DNA染料价格趋势分析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二、2025-2031年中国DNA染料市场价格走势预测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DNA染料细分市场深度分析</w:t>
      </w:r>
      <w:r>
        <w:rPr>
          <w:rFonts w:hint="eastAsia"/>
        </w:rPr>
        <w:br/>
      </w:r>
      <w:r>
        <w:rPr>
          <w:rFonts w:hint="eastAsia"/>
        </w:rPr>
        <w:t>　　第一节 DNA染料细分市场（一）发展研究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DNA染料细分市场（二）发展研究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中国DNA染料进出口分析</w:t>
      </w:r>
      <w:r>
        <w:rPr>
          <w:rFonts w:hint="eastAsia"/>
        </w:rPr>
        <w:br/>
      </w:r>
      <w:r>
        <w:rPr>
          <w:rFonts w:hint="eastAsia"/>
        </w:rPr>
        <w:t>　　第一节 DNA染料进口情况分析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DNA染料出口情况分析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影响DNA染料进出口因素分析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2019-2024年中国DNA染料行业规模情况分析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2019-2024年中国DNA染料行业财务能力分析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DNA染料行业上游产业发展分析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DNA染料行业下游产业发展分析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DNA染料行业重点区域市场结构调研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**地区DNA染料市场容量分析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**地区DNA染料市场容量分析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2025年DNA染料市场前景分析</w:t>
      </w:r>
      <w:r>
        <w:rPr>
          <w:rFonts w:hint="eastAsia"/>
        </w:rPr>
        <w:br/>
      </w:r>
      <w:r>
        <w:rPr>
          <w:rFonts w:hint="eastAsia"/>
        </w:rPr>
        <w:t>　　第二节 2025年DNA染料行业发展趋势预测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影响DNA染料行业发展的主要因素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一、2025年影响DNA染料行业运行的有利因素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二、2025年影响DNA染料行业运行的稳定因素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三、2025年影响DNA染料行业运行的不利因素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四、2025年中国DNA染料行业发展面临的挑战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五、2025年中国DNA染料行业发展面临的机遇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DNA染料行业投资风险预警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一、DNA染料行业市场风险预测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二、DNA染料行业政策风险预测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三、DNA染料行业经营风险预测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四、DNA染料行业技术风险预测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五、DNA染料行业竞争风险预测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六、DNA染料行业其他风险预测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DNA染料投资建议</w:t>
      </w:r>
      <w:r>
        <w:rPr>
          <w:rFonts w:hint="eastAsia"/>
        </w:rPr>
        <w:br/>
      </w:r>
      <w:r>
        <w:rPr>
          <w:rFonts w:hint="eastAsia"/>
        </w:rPr>
        <w:t>　　第一节 DNA染料行业投资环境分析</w:t>
      </w:r>
      <w:r>
        <w:rPr>
          <w:rFonts w:hint="eastAsia"/>
        </w:rPr>
        <w:br/>
      </w:r>
      <w:r>
        <w:rPr>
          <w:rFonts w:hint="eastAsia"/>
        </w:rPr>
        <w:t>　　第二节 DNA染料行业投资进入壁垒分析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DNA染料行业历程</w:t>
      </w:r>
      <w:r>
        <w:rPr>
          <w:rFonts w:hint="eastAsia"/>
        </w:rPr>
        <w:br/>
      </w:r>
      <w:r>
        <w:rPr>
          <w:rFonts w:hint="eastAsia"/>
        </w:rPr>
        <w:t>　　图表 DNA染料行业生命周期</w:t>
      </w:r>
      <w:r>
        <w:rPr>
          <w:rFonts w:hint="eastAsia"/>
        </w:rPr>
        <w:br/>
      </w:r>
      <w:r>
        <w:rPr>
          <w:rFonts w:hint="eastAsia"/>
        </w:rPr>
        <w:t>　　图表 DNA染料行业产业链分析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2024年中国DNA染料进口国家及地区分析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2025-2031年中国DNA染料行业供需平衡预测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2025-2031年中国DNA染料行业市场规模预测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2025年中国DNA染料市场前景分析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2025年中国DNA染料发展趋势预测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400cd2fc413a" w:history="1">
        <w:r>
          <w:rPr>
            <w:rStyle w:val="Hyperlink"/>
          </w:rPr>
          <w:t>2025-2031年中国DNA染料发展现状调研与市场前景分析报告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400cd2fc413a" w:history="1">
        <w:r>
          <w:rPr>
            <w:rStyle w:val="Hyperlink"/>
          </w:rPr>
          <w:t>https://www.20087.com/0/59/DNARanLiaoShiChangQianJingFenXi.html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热点：核酸染料、DNA染料loding、goldview核酸染料、DNA染料的危害、DNA电泳染料无害化处理的方法、DNA染料原理、DNA染料怎样处理会无害、DNA染料有毒吗、活细胞染料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9e8cc303d42ae" w:history="1">
      <w:r>
        <w:rPr>
          <w:rStyle w:val="Hyperlink"/>
        </w:rPr>
        <w:t>2025-2031年中国DNA染料发展现状调研与市场前景分析报告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NARanLiaoShiChangQianJingFenXi.html" TargetMode="External" Id="R44c0400cd2f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NARanLiaoShiChangQianJingFenXi.html" TargetMode="External" Id="Rba39e8cc303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2024-11-14T04:06:00Z</dcterms:created>
  <dcterms:modified xsi:type="dcterms:W3CDTF">2024-11-14T05:06:00Z</dcterms:modified>
  <dc:subject>2025-2031年中国DNA染料发展现状调研与市场前景分析报告</dc:subject>
  <dc:title>2025-2031年中国DNA染料发展现状调研与市场前景分析报告</dc:title>
  <cp:keywords>2025-2031年中国DNA染料发展现状调研与市场前景分析报告</cp:keywords>
  <dc:description>2025-2031年中国DNA染料发展现状调研与市场前景分析报告</dc:description>
</cp:coreProperties>
</file>