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7b1e3b9f42ba" w:history="1">
              <w:r>
                <w:rPr>
                  <w:rStyle w:val="Hyperlink"/>
                </w:rPr>
                <w:t>中国临床细菌检测发展现状与前景趋势分析报告（2025-2031年）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7b1e3b9f42ba" w:history="1">
              <w:r>
                <w:rPr>
                  <w:rStyle w:val="Hyperlink"/>
                </w:rPr>
                <w:t>中国临床细菌检测发展现状与前景趋势分析报告（2025-2031年）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7b1e3b9f42ba" w:history="1">
                <w:r>
                  <w:rPr>
                    <w:rStyle w:val="Hyperlink"/>
                  </w:rPr>
                  <w:t>https://www.20087.com/0/29/LinChuangXiJunJianCeDeXianZhuangYuQianJing.html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是医疗诊断中不可或缺的一环，主要用于鉴定感染源、指导抗生素选择及监控疾病传播。近年来，随着分子生物学技术的飞速发展，如PCR（聚合酶链反应）、NGS（下一代测序）等高通量检测方法的引入，极大提高了细菌检测的准确性和速度。同时，自动化设备和数字平台的应用，使得检测流程更加高效、标准化。然而，如何在保证检测质量的同时，降低检测成本，提高检测的可及性，以及应对不断出现的新型细菌株，是当前面临的挑战。</w:t>
      </w:r>
      <w:r>
        <w:rPr>
          <w:rFonts w:hint="eastAsia"/>
        </w:rPr>
        <w:br/>
      </w:r>
      <w:r>
        <w:rPr>
          <w:rFonts w:hint="eastAsia"/>
        </w:rPr>
        <w:t>　　未来，临床细菌检测将更加注重实时性、便携性和智能化。一方面，POCT（即时检验）设备的普及将使检测能在床边完成，大幅缩短诊断时间，特别是在急诊和偏远地区，可及时提供救治依据。另一方面，人工智能和大数据分析将用于检测结果的快速解读和预测性分析，提高诊疗效率。此外，随着合成生物学的进步，可编程的生物传感器和CRISPR-Cas系统等新技术有望应用于细菌检测，实现高度特异性和灵敏度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7b1e3b9f42ba" w:history="1">
        <w:r>
          <w:rPr>
            <w:rStyle w:val="Hyperlink"/>
          </w:rPr>
          <w:t>中国临床细菌检测发展现状与前景趋势分析报告（2025-2031年）</w:t>
        </w:r>
      </w:hyperlink>
      <w:r>
        <w:rPr>
          <w:rFonts w:hint="eastAsia"/>
        </w:rPr>
        <w:t>》系统分析了临床细菌检测行业的市场规模、供需动态及竞争格局，重点评估了主要临床细菌检测企业的经营表现，并对临床细菌检测行业未来发展趋势进行了科学预测。报告结合临床细菌检测技术现状与SWOT分析，揭示了市场机遇与潜在风险。市场调研网发布的《</w:t>
      </w:r>
      <w:hyperlink r:id="Rc5b07b1e3b9f42ba" w:history="1">
        <w:r>
          <w:rPr>
            <w:rStyle w:val="Hyperlink"/>
          </w:rPr>
          <w:t>中国临床细菌检测发展现状与前景趋势分析报告（2025-2031年）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临床细菌检测产业概述</w:t>
      </w:r>
      <w:r>
        <w:rPr>
          <w:rFonts w:hint="eastAsia"/>
        </w:rPr>
        <w:br/>
      </w:r>
      <w:r>
        <w:rPr>
          <w:rFonts w:hint="eastAsia"/>
        </w:rPr>
        <w:t>　　第一节 临床细菌检测定义</w:t>
      </w:r>
      <w:r>
        <w:rPr>
          <w:rFonts w:hint="eastAsia"/>
        </w:rPr>
        <w:br/>
      </w:r>
      <w:r>
        <w:rPr>
          <w:rFonts w:hint="eastAsia"/>
        </w:rPr>
        <w:t>　　第二节 临床细菌检测行业特点</w:t>
      </w:r>
      <w:r>
        <w:rPr>
          <w:rFonts w:hint="eastAsia"/>
        </w:rPr>
        <w:br/>
      </w:r>
      <w:r>
        <w:rPr>
          <w:rFonts w:hint="eastAsia"/>
        </w:rPr>
        <w:t>　　第三节 临床细菌检测发展历程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2024-2025年中国临床细菌检测行业运行环境分析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临床细菌检测行业经济环境分析</w:t>
      </w:r>
      <w:r>
        <w:rPr>
          <w:rFonts w:hint="eastAsia"/>
        </w:rPr>
        <w:br/>
      </w:r>
      <w:r>
        <w:rPr>
          <w:rFonts w:hint="eastAsia"/>
        </w:rPr>
        <w:t>　　第二节 临床细菌检测产业政策环境分析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一、临床细菌检测行业监管体制</w:t>
      </w:r>
      <w:r>
        <w:rPr>
          <w:rFonts w:hint="eastAsia"/>
        </w:rPr>
        <w:br/>
      </w:r>
      <w:r>
        <w:rPr>
          <w:rFonts w:hint="eastAsia"/>
        </w:rPr>
        <w:t>　　　　二、临床细菌检测行业主要法规政策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临床细菌检测产业社会环境分析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2024-2025年全球临床细菌检测行业发展态势分析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全球临床细菌检测市场发展现状分析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全球主要国家、地区临床细菌检测市场现状</w:t>
      </w:r>
      <w:r>
        <w:rPr>
          <w:rFonts w:hint="eastAsia"/>
        </w:rPr>
        <w:br/>
      </w:r>
      <w:r>
        <w:rPr>
          <w:rFonts w:hint="eastAsia"/>
        </w:rPr>
        <w:t>　　第三节 全球临床细菌检测行业发展趋势预测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中国临床细菌检测行业发展调研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2019-2024年中国临床细菌检测行业规模情况</w:t>
      </w:r>
      <w:r>
        <w:rPr>
          <w:rFonts w:hint="eastAsia"/>
        </w:rPr>
        <w:br/>
      </w:r>
      <w:r>
        <w:rPr>
          <w:rFonts w:hint="eastAsia"/>
        </w:rPr>
        <w:t>　　　　一、临床细菌检测行业市场规模状况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二、临床细菌检测行业单位规模状况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三、临床细菌检测行业人员规模状况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2019-2024年中国临床细菌检测行业财务能力分析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二、临床细菌检测行业偿债能力分析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三、临床细菌检测行业营运能力分析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四、临床细菌检测行业发展能力分析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2024-2025年中国临床细菌检测行业热点动态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2024-2025年中国临床细菌检测行业面临的挑战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中国临床细菌检测行业重点地区市场调研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**地区临床细菌检测发展现状及趋势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中国临床细菌检测行业价格走势及影响因素分析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国内临床细菌检测行业价格回顾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国内临床细菌检测行业价格走势预测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国内临床细菌检测行业价格影响因素分析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中国临床细菌检测行业客户调研</w:t>
      </w:r>
      <w:r>
        <w:rPr>
          <w:rFonts w:hint="eastAsia"/>
        </w:rPr>
        <w:br/>
      </w:r>
      <w:r>
        <w:rPr>
          <w:rFonts w:hint="eastAsia"/>
        </w:rPr>
        <w:t>　　　　一、临床细菌检测行业客户偏好调查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二、客户对临床细菌检测品牌的首要认知渠道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三、临床细菌检测品牌忠诚度调查</w:t>
      </w:r>
      <w:r>
        <w:rPr>
          <w:rFonts w:hint="eastAsia"/>
        </w:rPr>
        <w:br/>
      </w:r>
      <w:r>
        <w:rPr>
          <w:rFonts w:hint="eastAsia"/>
        </w:rPr>
        <w:t>　　　　四、临床细菌检测行业客户消费理念调研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中国临床细菌检测行业重点企业发展调研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中国临床细菌检测行业竞争格局分析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2025年临床细菌检测行业集中度分析</w:t>
      </w:r>
      <w:r>
        <w:rPr>
          <w:rFonts w:hint="eastAsia"/>
        </w:rPr>
        <w:br/>
      </w:r>
      <w:r>
        <w:rPr>
          <w:rFonts w:hint="eastAsia"/>
        </w:rPr>
        <w:t>　　　　一、临床细菌检测市场集中度分析</w:t>
      </w:r>
      <w:r>
        <w:rPr>
          <w:rFonts w:hint="eastAsia"/>
        </w:rPr>
        <w:br/>
      </w:r>
      <w:r>
        <w:rPr>
          <w:rFonts w:hint="eastAsia"/>
        </w:rPr>
        <w:t>　　　　二、临床细菌检测企业集中度分析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2024-2025年临床细菌检测行业竞争格局分析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二、临床细菌检测行业竞争格局展望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三、我国临床细菌检测市场竞争趋势</w:t>
      </w:r>
      <w:r>
        <w:rPr>
          <w:rFonts w:hint="eastAsia"/>
        </w:rPr>
        <w:br/>
      </w:r>
      <w:r>
        <w:rPr>
          <w:rFonts w:hint="eastAsia"/>
        </w:rPr>
        <w:t>　　第三节 临床细菌检测行业兼并与重组整合分析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二、临床细菌检测行业兼并与重组整合发展趋势预测分析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临床细菌检测行业投资风险及应对策略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临床细菌检测行业SWOT模型分析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一、临床细菌检测行业优势分析</w:t>
      </w:r>
      <w:r>
        <w:rPr>
          <w:rFonts w:hint="eastAsia"/>
        </w:rPr>
        <w:br/>
      </w:r>
      <w:r>
        <w:rPr>
          <w:rFonts w:hint="eastAsia"/>
        </w:rPr>
        <w:t>　　　　二、临床细菌检测行业劣势分析</w:t>
      </w:r>
      <w:r>
        <w:rPr>
          <w:rFonts w:hint="eastAsia"/>
        </w:rPr>
        <w:br/>
      </w:r>
      <w:r>
        <w:rPr>
          <w:rFonts w:hint="eastAsia"/>
        </w:rPr>
        <w:t>　　　　三、临床细菌检测行业机会分析</w:t>
      </w:r>
      <w:r>
        <w:rPr>
          <w:rFonts w:hint="eastAsia"/>
        </w:rPr>
        <w:br/>
      </w:r>
      <w:r>
        <w:rPr>
          <w:rFonts w:hint="eastAsia"/>
        </w:rPr>
        <w:t>　　　　四、临床细菌检测行业风险分析</w:t>
      </w:r>
      <w:r>
        <w:rPr>
          <w:rFonts w:hint="eastAsia"/>
        </w:rPr>
        <w:br/>
      </w:r>
      <w:r>
        <w:rPr>
          <w:rFonts w:hint="eastAsia"/>
        </w:rPr>
        <w:t>　　第二节 临床细菌检测行业投资风险及控制策略分析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一、临床细菌检测市场风险及控制策略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二、临床细菌检测行业政策风险及控制策略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三、临床细菌检测行业经营风险及控制策略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四、临床细菌检测同业竞争风险及控制策略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五、临床细菌检测行业其他风险及控制策略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2025-2031年中国临床细菌检测市场预测及发展建议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2025-2031年中国临床细菌检测市场预测分析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一、中国临床细菌检测市场前景分析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二、中国临床细菌检测发展趋势预测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2025-2031年中国临床细菌检测企业发展策略建议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一、临床细菌检测企业融资策略</w:t>
      </w:r>
      <w:r>
        <w:rPr>
          <w:rFonts w:hint="eastAsia"/>
        </w:rPr>
        <w:br/>
      </w:r>
      <w:r>
        <w:rPr>
          <w:rFonts w:hint="eastAsia"/>
        </w:rPr>
        <w:t>　　　　二、临床细菌检测企业人才策略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2025-2031年中国临床细菌检测企业营销策略建议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一、临床细菌检测企业定位策略</w:t>
      </w:r>
      <w:r>
        <w:rPr>
          <w:rFonts w:hint="eastAsia"/>
        </w:rPr>
        <w:br/>
      </w:r>
      <w:r>
        <w:rPr>
          <w:rFonts w:hint="eastAsia"/>
        </w:rPr>
        <w:t>　　　　二、临床细菌检测企业价格策略</w:t>
      </w:r>
      <w:r>
        <w:rPr>
          <w:rFonts w:hint="eastAsia"/>
        </w:rPr>
        <w:br/>
      </w:r>
      <w:r>
        <w:rPr>
          <w:rFonts w:hint="eastAsia"/>
        </w:rPr>
        <w:t>　　　　三、临床细菌检测企业促销策略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中⋅智⋅林⋅－临床细菌检测行业研究结论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临床细菌检测行业历程</w:t>
      </w:r>
      <w:r>
        <w:rPr>
          <w:rFonts w:hint="eastAsia"/>
        </w:rPr>
        <w:br/>
      </w:r>
      <w:r>
        <w:rPr>
          <w:rFonts w:hint="eastAsia"/>
        </w:rPr>
        <w:t>　　图表 临床细菌检测行业生命周期</w:t>
      </w:r>
      <w:r>
        <w:rPr>
          <w:rFonts w:hint="eastAsia"/>
        </w:rPr>
        <w:br/>
      </w:r>
      <w:r>
        <w:rPr>
          <w:rFonts w:hint="eastAsia"/>
        </w:rPr>
        <w:t>　　图表 临床细菌检测行业产业链分析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2019-2024年临床细菌检测行业市场容量统计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7b1e3b9f42ba" w:history="1">
        <w:r>
          <w:rPr>
            <w:rStyle w:val="Hyperlink"/>
          </w:rPr>
          <w:t>中国临床细菌检测发展现状与前景趋势分析报告（2025-2031年）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7b1e3b9f42ba" w:history="1">
        <w:r>
          <w:rPr>
            <w:rStyle w:val="Hyperlink"/>
          </w:rPr>
          <w:t>https://www.20087.com/0/29/LinChuangXiJunJianCeDeXianZhuangYuQianJing.html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热点：细菌分析是检查什么、临床细菌检验通常包含哪些方面的培养、细菌的菌落一般分为、临床细菌检验常用的分类单位是、细菌有多少种类、细菌中种类最多的是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37e21ca24037" w:history="1">
      <w:r>
        <w:rPr>
          <w:rStyle w:val="Hyperlink"/>
        </w:rPr>
        <w:t>中国临床细菌检测发展现状与前景趋势分析报告（2025-2031年）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inChuangXiJunJianCeDeXianZhuangYuQianJing.html" TargetMode="External" Id="Rc5b07b1e3b9f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inChuangXiJunJianCeDeXianZhuangYuQianJing.html" TargetMode="External" Id="Rf69737e21ca2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2024-12-22T05:13:00Z</dcterms:created>
  <dcterms:modified xsi:type="dcterms:W3CDTF">2024-12-22T06:13:00Z</dcterms:modified>
  <dc:subject>中国临床细菌检测发展现状与前景趋势分析报告（2025-2031年）</dc:subject>
  <dc:title>中国临床细菌检测发展现状与前景趋势分析报告（2025-2031年）</dc:title>
  <cp:keywords>中国临床细菌检测发展现状与前景趋势分析报告（2025-2031年）</cp:keywords>
  <dc:description>中国临床细菌检测发展现状与前景趋势分析报告（2025-2031年）</dc:description>
</cp:coreProperties>
</file>