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ebec2eb644cca" w:history="1">
              <w:r>
                <w:rPr>
                  <w:rStyle w:val="Hyperlink"/>
                </w:rPr>
                <w:t>中国分子诊断行业现状与前景分析报告（2026-2032年）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ebec2eb644cca" w:history="1">
              <w:r>
                <w:rPr>
                  <w:rStyle w:val="Hyperlink"/>
                </w:rPr>
                <w:t>中国分子诊断行业现状与前景分析报告（2026-2032年）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ebec2eb644cca" w:history="1">
                <w:r>
                  <w:rPr>
                    <w:rStyle w:val="Hyperlink"/>
                  </w:rPr>
                  <w:t>https://www.20087.com/0/99/FenZiZhenDuanHangYeQianJing.html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作为现代医学诊断的重要分支，近年来随着基因组学和分子生物学技术的发展而迅速崛起。基于PCR、基因测序和生物芯片等技术的分子诊断方法，能够对疾病相关的基因变异进行精确检测，为遗传性疾病、感染性疾病和肿瘤的早期诊断、个性化治疗和疗效监测提供了强大工具。然而，分子诊断技术的高成本、复杂操作和结果解读的挑战，是行业面临的瓶颈。</w:t>
      </w:r>
      <w:r>
        <w:rPr>
          <w:rFonts w:hint="eastAsia"/>
        </w:rPr>
        <w:br/>
      </w:r>
      <w:r>
        <w:rPr>
          <w:rFonts w:hint="eastAsia"/>
        </w:rPr>
        <w:t>　　未来，分子诊断将更加注重精准化和普及化。一方面，通过技术创新和工艺优化，降低分子诊断的检测成本，提高检测速度和准确性，使之能够广泛应用于基层医疗机构和个人健康管理。另一方面，分子诊断将与人工智能、大数据分析等技术融合，实现疾病风险评估、基因组学指导的药物筛选和治疗方案的个性化设计。此外，远程医疗和移动医疗的发展将促进分子诊断技术的可及性，使更多人群受益于精准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ebec2eb644cca" w:history="1">
        <w:r>
          <w:rPr>
            <w:rStyle w:val="Hyperlink"/>
          </w:rPr>
          <w:t>中国分子诊断行业现状与前景分析报告（2026-2032年）</w:t>
        </w:r>
      </w:hyperlink>
      <w:r>
        <w:rPr>
          <w:rFonts w:hint="eastAsia"/>
        </w:rPr>
        <w:t>》从产业链视角出发，系统分析了分子诊断行业的市场现状与需求动态，详细解读了分子诊断市场规模、价格波动及上下游影响因素。报告深入剖析了分子诊断细分领域的发展特点，基于权威数据对市场前景及未来趋势进行了科学预测，同时揭示了分子诊断重点企业的竞争格局与市场集中度变化。报告客观翔实地指出了分子诊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分子诊断产业概述</w:t>
      </w:r>
      <w:r>
        <w:rPr>
          <w:rFonts w:hint="eastAsia"/>
        </w:rPr>
        <w:br/>
      </w:r>
      <w:r>
        <w:rPr>
          <w:rFonts w:hint="eastAsia"/>
        </w:rPr>
        <w:t>　　第一节 分子诊断定义</w:t>
      </w:r>
      <w:r>
        <w:rPr>
          <w:rFonts w:hint="eastAsia"/>
        </w:rPr>
        <w:br/>
      </w:r>
      <w:r>
        <w:rPr>
          <w:rFonts w:hint="eastAsia"/>
        </w:rPr>
        <w:t>　　第二节 分子诊断行业特点</w:t>
      </w:r>
      <w:r>
        <w:rPr>
          <w:rFonts w:hint="eastAsia"/>
        </w:rPr>
        <w:br/>
      </w:r>
      <w:r>
        <w:rPr>
          <w:rFonts w:hint="eastAsia"/>
        </w:rPr>
        <w:t>　　第三节 分子诊断产业链分析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2025-2026年中国分子诊断行业运行环境分析</w:t>
      </w:r>
      <w:r>
        <w:rPr>
          <w:rFonts w:hint="eastAsia"/>
        </w:rPr>
        <w:br/>
      </w:r>
      <w:r>
        <w:rPr>
          <w:rFonts w:hint="eastAsia"/>
        </w:rPr>
        <w:t>　　第一节 分子诊断运行经济环境分析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分子诊断产业政策环境分析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一、分子诊断行业监管体制</w:t>
      </w:r>
      <w:r>
        <w:rPr>
          <w:rFonts w:hint="eastAsia"/>
        </w:rPr>
        <w:br/>
      </w:r>
      <w:r>
        <w:rPr>
          <w:rFonts w:hint="eastAsia"/>
        </w:rPr>
        <w:t>　　　　二、分子诊断行业主要法规</w:t>
      </w:r>
      <w:r>
        <w:rPr>
          <w:rFonts w:hint="eastAsia"/>
        </w:rPr>
        <w:br/>
      </w:r>
      <w:r>
        <w:rPr>
          <w:rFonts w:hint="eastAsia"/>
        </w:rPr>
        <w:t>　　　　三、主要分子诊断产业政策</w:t>
      </w:r>
      <w:r>
        <w:rPr>
          <w:rFonts w:hint="eastAsia"/>
        </w:rPr>
        <w:br/>
      </w:r>
      <w:r>
        <w:rPr>
          <w:rFonts w:hint="eastAsia"/>
        </w:rPr>
        <w:t>　　第三节 分子诊断产业社会环境分析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2025-2026年分子诊断行业技术发展现状及趋势分析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分子诊断行业技术发展现状分析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国内外分子诊断行业技术差异与原因</w:t>
      </w:r>
      <w:r>
        <w:rPr>
          <w:rFonts w:hint="eastAsia"/>
        </w:rPr>
        <w:br/>
      </w:r>
      <w:r>
        <w:rPr>
          <w:rFonts w:hint="eastAsia"/>
        </w:rPr>
        <w:t>　　第三节 分子诊断行业技术发展方向、趋势预测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提升分子诊断行业技术能力策略建议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全球分子诊断行业发展态势分析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全球分子诊断市场发展现状分析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全球主要国家分子诊断市场现状</w:t>
      </w:r>
      <w:r>
        <w:rPr>
          <w:rFonts w:hint="eastAsia"/>
        </w:rPr>
        <w:br/>
      </w:r>
      <w:r>
        <w:rPr>
          <w:rFonts w:hint="eastAsia"/>
        </w:rPr>
        <w:t>　　第三节 全球分子诊断行业发展趋势预测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中国分子诊断行业市场分析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2020-2025年中国分子诊断行业规模情况</w:t>
      </w:r>
      <w:r>
        <w:rPr>
          <w:rFonts w:hint="eastAsia"/>
        </w:rPr>
        <w:br/>
      </w:r>
      <w:r>
        <w:rPr>
          <w:rFonts w:hint="eastAsia"/>
        </w:rPr>
        <w:t>　　　　一、分子诊断行业市场规模情况分析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二、分子诊断行业单位规模情况</w:t>
      </w:r>
      <w:r>
        <w:rPr>
          <w:rFonts w:hint="eastAsia"/>
        </w:rPr>
        <w:br/>
      </w:r>
      <w:r>
        <w:rPr>
          <w:rFonts w:hint="eastAsia"/>
        </w:rPr>
        <w:t>　　　　三、分子诊断行业人员规模情况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2020-2025年中国分子诊断行业财务能力分析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一、分子诊断行业盈利能力分析</w:t>
      </w:r>
      <w:r>
        <w:rPr>
          <w:rFonts w:hint="eastAsia"/>
        </w:rPr>
        <w:br/>
      </w:r>
      <w:r>
        <w:rPr>
          <w:rFonts w:hint="eastAsia"/>
        </w:rPr>
        <w:t>　　　　二、分子诊断行业偿债能力分析</w:t>
      </w:r>
      <w:r>
        <w:rPr>
          <w:rFonts w:hint="eastAsia"/>
        </w:rPr>
        <w:br/>
      </w:r>
      <w:r>
        <w:rPr>
          <w:rFonts w:hint="eastAsia"/>
        </w:rPr>
        <w:t>　　　　三、分子诊断行业营运能力分析</w:t>
      </w:r>
      <w:r>
        <w:rPr>
          <w:rFonts w:hint="eastAsia"/>
        </w:rPr>
        <w:br/>
      </w:r>
      <w:r>
        <w:rPr>
          <w:rFonts w:hint="eastAsia"/>
        </w:rPr>
        <w:t>　　　　四、分子诊断行业发展能力分析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2025-2026年中国分子诊断行业热点动态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2026年中国分子诊断行业面临的挑战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中国重点地区分子诊断行业市场调研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重点地区（一）分子诊断市场调研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重点地区（二）分子诊断市场调研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重点地区（三）分子诊断市场调研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重点地区（四）分子诊断市场调研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重点地区（五）分子诊断市场调研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国内分子诊断行业价格回顾</w:t>
      </w:r>
      <w:r>
        <w:rPr>
          <w:rFonts w:hint="eastAsia"/>
        </w:rPr>
        <w:br/>
      </w:r>
      <w:r>
        <w:rPr>
          <w:rFonts w:hint="eastAsia"/>
        </w:rPr>
        <w:t>　　第二节 国内分子诊断行业价格走势预测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国内分子诊断行业价格影响因素分析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中国分子诊断行业客户调研</w:t>
      </w:r>
      <w:r>
        <w:rPr>
          <w:rFonts w:hint="eastAsia"/>
        </w:rPr>
        <w:br/>
      </w:r>
      <w:r>
        <w:rPr>
          <w:rFonts w:hint="eastAsia"/>
        </w:rPr>
        <w:t>　　　　一、分子诊断行业客户偏好调查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二、客户对分子诊断品牌的首要认知渠道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三、分子诊断品牌忠诚度调查</w:t>
      </w:r>
      <w:r>
        <w:rPr>
          <w:rFonts w:hint="eastAsia"/>
        </w:rPr>
        <w:br/>
      </w:r>
      <w:r>
        <w:rPr>
          <w:rFonts w:hint="eastAsia"/>
        </w:rPr>
        <w:t>　　　　四、分子诊断行业客户消费理念调研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中国分子诊断行业竞争格局分析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2026年分子诊断行业集中度分析</w:t>
      </w:r>
      <w:r>
        <w:rPr>
          <w:rFonts w:hint="eastAsia"/>
        </w:rPr>
        <w:br/>
      </w:r>
      <w:r>
        <w:rPr>
          <w:rFonts w:hint="eastAsia"/>
        </w:rPr>
        <w:t>　　　　一、分子诊断市场集中度分析</w:t>
      </w:r>
      <w:r>
        <w:rPr>
          <w:rFonts w:hint="eastAsia"/>
        </w:rPr>
        <w:br/>
      </w:r>
      <w:r>
        <w:rPr>
          <w:rFonts w:hint="eastAsia"/>
        </w:rPr>
        <w:t>　　　　二、分子诊断企业集中度分析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2025-2026年分子诊断行业竞争格局分析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一、分子诊断行业竞争策略分析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二、分子诊断行业竞争格局展望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三、我国分子诊断市场竞争趋势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分子诊断企业发展策略分析</w:t>
      </w:r>
      <w:r>
        <w:rPr>
          <w:rFonts w:hint="eastAsia"/>
        </w:rPr>
        <w:br/>
      </w:r>
      <w:r>
        <w:rPr>
          <w:rFonts w:hint="eastAsia"/>
        </w:rPr>
        <w:t>　　第一节 分子诊断市场策略分析</w:t>
      </w:r>
      <w:r>
        <w:rPr>
          <w:rFonts w:hint="eastAsia"/>
        </w:rPr>
        <w:br/>
      </w:r>
      <w:r>
        <w:rPr>
          <w:rFonts w:hint="eastAsia"/>
        </w:rPr>
        <w:t>　　　　一、分子诊断价格策略分析</w:t>
      </w:r>
      <w:r>
        <w:rPr>
          <w:rFonts w:hint="eastAsia"/>
        </w:rPr>
        <w:br/>
      </w:r>
      <w:r>
        <w:rPr>
          <w:rFonts w:hint="eastAsia"/>
        </w:rPr>
        <w:t>　　　　二、分子诊断渠道策略分析</w:t>
      </w:r>
      <w:r>
        <w:rPr>
          <w:rFonts w:hint="eastAsia"/>
        </w:rPr>
        <w:br/>
      </w:r>
      <w:r>
        <w:rPr>
          <w:rFonts w:hint="eastAsia"/>
        </w:rPr>
        <w:t>　　第二节 分子诊断销售策略分析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提高分子诊断企业竞争力的策略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一、提高中国分子诊断企业核心竞争力的对策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二、分子诊断企业提升竞争力的主要方向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三、影响分子诊断企业核心竞争力的因素及提升途径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四、提高分子诊断企业竞争力的策略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分子诊断行业投资风险与控制策略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分子诊断行业SWOT模型分析</w:t>
      </w:r>
      <w:r>
        <w:rPr>
          <w:rFonts w:hint="eastAsia"/>
        </w:rPr>
        <w:br/>
      </w:r>
      <w:r>
        <w:rPr>
          <w:rFonts w:hint="eastAsia"/>
        </w:rPr>
        <w:t>　　　　一、分子诊断行业优势分析</w:t>
      </w:r>
      <w:r>
        <w:rPr>
          <w:rFonts w:hint="eastAsia"/>
        </w:rPr>
        <w:br/>
      </w:r>
      <w:r>
        <w:rPr>
          <w:rFonts w:hint="eastAsia"/>
        </w:rPr>
        <w:t>　　　　二、分子诊断行业劣势分析</w:t>
      </w:r>
      <w:r>
        <w:rPr>
          <w:rFonts w:hint="eastAsia"/>
        </w:rPr>
        <w:br/>
      </w:r>
      <w:r>
        <w:rPr>
          <w:rFonts w:hint="eastAsia"/>
        </w:rPr>
        <w:t>　　　　三、分子诊断行业机会分析</w:t>
      </w:r>
      <w:r>
        <w:rPr>
          <w:rFonts w:hint="eastAsia"/>
        </w:rPr>
        <w:br/>
      </w:r>
      <w:r>
        <w:rPr>
          <w:rFonts w:hint="eastAsia"/>
        </w:rPr>
        <w:t>　　　　四、分子诊断行业风险分析</w:t>
      </w:r>
      <w:r>
        <w:rPr>
          <w:rFonts w:hint="eastAsia"/>
        </w:rPr>
        <w:br/>
      </w:r>
      <w:r>
        <w:rPr>
          <w:rFonts w:hint="eastAsia"/>
        </w:rPr>
        <w:t>　　第二节 分子诊断行业投资风险及控制策略分析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一、分子诊断市场风险及控制策略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二、分子诊断行业政策风险及控制策略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三、分子诊断行业经营风险及控制策略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四、分子诊断同业竞争风险及控制策略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五、分子诊断行业其他风险及控制策略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2026-2032年中国分子诊断行业投资潜力及发展趋势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2026-2032年分子诊断行业投资潜力分析</w:t>
      </w:r>
      <w:r>
        <w:rPr>
          <w:rFonts w:hint="eastAsia"/>
        </w:rPr>
        <w:br/>
      </w:r>
      <w:r>
        <w:rPr>
          <w:rFonts w:hint="eastAsia"/>
        </w:rPr>
        <w:t>　　　　一、分子诊断行业重点可投资领域</w:t>
      </w:r>
      <w:r>
        <w:rPr>
          <w:rFonts w:hint="eastAsia"/>
        </w:rPr>
        <w:br/>
      </w:r>
      <w:r>
        <w:rPr>
          <w:rFonts w:hint="eastAsia"/>
        </w:rPr>
        <w:t>　　　　二、分子诊断行业目标市场需求潜力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三、分子诊断行业投资潜力综合评判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中-智-林-－2026-2032年中国分子诊断行业发展趋势分析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一、2026年分子诊断市场前景分析</w:t>
      </w:r>
      <w:r>
        <w:rPr>
          <w:rFonts w:hint="eastAsia"/>
        </w:rPr>
        <w:br/>
      </w:r>
      <w:r>
        <w:rPr>
          <w:rFonts w:hint="eastAsia"/>
        </w:rPr>
        <w:t>　　　　二、2026年分子诊断发展趋势预测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三、2026-2032年我国分子诊断行业发展剖析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五、未来分子诊断行业发展变局剖析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分子诊断介绍</w:t>
      </w:r>
      <w:r>
        <w:rPr>
          <w:rFonts w:hint="eastAsia"/>
        </w:rPr>
        <w:br/>
      </w:r>
      <w:r>
        <w:rPr>
          <w:rFonts w:hint="eastAsia"/>
        </w:rPr>
        <w:t>　　图表 分子诊断图片</w:t>
      </w:r>
      <w:r>
        <w:rPr>
          <w:rFonts w:hint="eastAsia"/>
        </w:rPr>
        <w:br/>
      </w:r>
      <w:r>
        <w:rPr>
          <w:rFonts w:hint="eastAsia"/>
        </w:rPr>
        <w:t>　　图表 分子诊断主要特点</w:t>
      </w:r>
      <w:r>
        <w:rPr>
          <w:rFonts w:hint="eastAsia"/>
        </w:rPr>
        <w:br/>
      </w:r>
      <w:r>
        <w:rPr>
          <w:rFonts w:hint="eastAsia"/>
        </w:rPr>
        <w:t>　　图表 分子诊断发展有利因素分析</w:t>
      </w:r>
      <w:r>
        <w:rPr>
          <w:rFonts w:hint="eastAsia"/>
        </w:rPr>
        <w:br/>
      </w:r>
      <w:r>
        <w:rPr>
          <w:rFonts w:hint="eastAsia"/>
        </w:rPr>
        <w:t>　　图表 分子诊断发展不利因素分析</w:t>
      </w:r>
      <w:r>
        <w:rPr>
          <w:rFonts w:hint="eastAsia"/>
        </w:rPr>
        <w:br/>
      </w:r>
      <w:r>
        <w:rPr>
          <w:rFonts w:hint="eastAsia"/>
        </w:rPr>
        <w:t>　　图表 进入分子诊断行业壁垒</w:t>
      </w:r>
      <w:r>
        <w:rPr>
          <w:rFonts w:hint="eastAsia"/>
        </w:rPr>
        <w:br/>
      </w:r>
      <w:r>
        <w:rPr>
          <w:rFonts w:hint="eastAsia"/>
        </w:rPr>
        <w:t>　　图表 分子诊断政策</w:t>
      </w:r>
      <w:r>
        <w:rPr>
          <w:rFonts w:hint="eastAsia"/>
        </w:rPr>
        <w:br/>
      </w:r>
      <w:r>
        <w:rPr>
          <w:rFonts w:hint="eastAsia"/>
        </w:rPr>
        <w:t>　　图表 分子诊断技术 标准</w:t>
      </w:r>
      <w:r>
        <w:rPr>
          <w:rFonts w:hint="eastAsia"/>
        </w:rPr>
        <w:br/>
      </w:r>
      <w:r>
        <w:rPr>
          <w:rFonts w:hint="eastAsia"/>
        </w:rPr>
        <w:t>　　图表 分子诊断产业链分析</w:t>
      </w:r>
      <w:r>
        <w:rPr>
          <w:rFonts w:hint="eastAsia"/>
        </w:rPr>
        <w:br/>
      </w:r>
      <w:r>
        <w:rPr>
          <w:rFonts w:hint="eastAsia"/>
        </w:rPr>
        <w:t>　　图表 分子诊断品牌分析</w:t>
      </w:r>
      <w:r>
        <w:rPr>
          <w:rFonts w:hint="eastAsia"/>
        </w:rPr>
        <w:br/>
      </w:r>
      <w:r>
        <w:rPr>
          <w:rFonts w:hint="eastAsia"/>
        </w:rPr>
        <w:t>　　图表 2026年分子诊断需求分析</w:t>
      </w:r>
      <w:r>
        <w:rPr>
          <w:rFonts w:hint="eastAsia"/>
        </w:rPr>
        <w:br/>
      </w:r>
      <w:r>
        <w:rPr>
          <w:rFonts w:hint="eastAsia"/>
        </w:rPr>
        <w:t>　　图表 2020-2025年中国分子诊断市场规模分析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2020-2025年中国分子诊断销售情况</w:t>
      </w:r>
      <w:r>
        <w:rPr>
          <w:rFonts w:hint="eastAsia"/>
        </w:rPr>
        <w:br/>
      </w:r>
      <w:r>
        <w:rPr>
          <w:rFonts w:hint="eastAsia"/>
        </w:rPr>
        <w:t>　　图表 分子诊断价格走势</w:t>
      </w:r>
      <w:r>
        <w:rPr>
          <w:rFonts w:hint="eastAsia"/>
        </w:rPr>
        <w:br/>
      </w:r>
      <w:r>
        <w:rPr>
          <w:rFonts w:hint="eastAsia"/>
        </w:rPr>
        <w:t>　　图表 2026年中国分子诊断公司数量统计 单位：家</w:t>
      </w:r>
      <w:r>
        <w:rPr>
          <w:rFonts w:hint="eastAsia"/>
        </w:rPr>
        <w:br/>
      </w:r>
      <w:r>
        <w:rPr>
          <w:rFonts w:hint="eastAsia"/>
        </w:rPr>
        <w:t>　　图表 分子诊断成本和利润分析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华东地区分子诊断市场规模情况</w:t>
      </w:r>
      <w:r>
        <w:rPr>
          <w:rFonts w:hint="eastAsia"/>
        </w:rPr>
        <w:br/>
      </w:r>
      <w:r>
        <w:rPr>
          <w:rFonts w:hint="eastAsia"/>
        </w:rPr>
        <w:t>　　图表 华东地区分子诊断市场销售额</w:t>
      </w:r>
      <w:r>
        <w:rPr>
          <w:rFonts w:hint="eastAsia"/>
        </w:rPr>
        <w:br/>
      </w:r>
      <w:r>
        <w:rPr>
          <w:rFonts w:hint="eastAsia"/>
        </w:rPr>
        <w:t>　　图表 华南地区分子诊断市场规模情况</w:t>
      </w:r>
      <w:r>
        <w:rPr>
          <w:rFonts w:hint="eastAsia"/>
        </w:rPr>
        <w:br/>
      </w:r>
      <w:r>
        <w:rPr>
          <w:rFonts w:hint="eastAsia"/>
        </w:rPr>
        <w:t>　　图表 华南地区分子诊断市场销售额</w:t>
      </w:r>
      <w:r>
        <w:rPr>
          <w:rFonts w:hint="eastAsia"/>
        </w:rPr>
        <w:br/>
      </w:r>
      <w:r>
        <w:rPr>
          <w:rFonts w:hint="eastAsia"/>
        </w:rPr>
        <w:t>　　图表 华北地区分子诊断市场规模情况</w:t>
      </w:r>
      <w:r>
        <w:rPr>
          <w:rFonts w:hint="eastAsia"/>
        </w:rPr>
        <w:br/>
      </w:r>
      <w:r>
        <w:rPr>
          <w:rFonts w:hint="eastAsia"/>
        </w:rPr>
        <w:t>　　图表 华北地区分子诊断市场销售额</w:t>
      </w:r>
      <w:r>
        <w:rPr>
          <w:rFonts w:hint="eastAsia"/>
        </w:rPr>
        <w:br/>
      </w:r>
      <w:r>
        <w:rPr>
          <w:rFonts w:hint="eastAsia"/>
        </w:rPr>
        <w:t>　　图表 华中地区分子诊断市场规模情况</w:t>
      </w:r>
      <w:r>
        <w:rPr>
          <w:rFonts w:hint="eastAsia"/>
        </w:rPr>
        <w:br/>
      </w:r>
      <w:r>
        <w:rPr>
          <w:rFonts w:hint="eastAsia"/>
        </w:rPr>
        <w:t>　　图表 华中地区分子诊断市场销售额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分子诊断投资、并购现状分析</w:t>
      </w:r>
      <w:r>
        <w:rPr>
          <w:rFonts w:hint="eastAsia"/>
        </w:rPr>
        <w:br/>
      </w:r>
      <w:r>
        <w:rPr>
          <w:rFonts w:hint="eastAsia"/>
        </w:rPr>
        <w:t>　　图表 分子诊断上游、下游研究分析</w:t>
      </w:r>
      <w:r>
        <w:rPr>
          <w:rFonts w:hint="eastAsia"/>
        </w:rPr>
        <w:br/>
      </w:r>
      <w:r>
        <w:rPr>
          <w:rFonts w:hint="eastAsia"/>
        </w:rPr>
        <w:t>　　图表 分子诊断最新消息</w:t>
      </w:r>
      <w:r>
        <w:rPr>
          <w:rFonts w:hint="eastAsia"/>
        </w:rPr>
        <w:br/>
      </w:r>
      <w:r>
        <w:rPr>
          <w:rFonts w:hint="eastAsia"/>
        </w:rPr>
        <w:t>　　图表 分子诊断企业简介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分子诊断企业经营情况</w:t>
      </w:r>
      <w:r>
        <w:rPr>
          <w:rFonts w:hint="eastAsia"/>
        </w:rPr>
        <w:br/>
      </w:r>
      <w:r>
        <w:rPr>
          <w:rFonts w:hint="eastAsia"/>
        </w:rPr>
        <w:t>　　图表 分子诊断企业(二)简介</w:t>
      </w:r>
      <w:r>
        <w:rPr>
          <w:rFonts w:hint="eastAsia"/>
        </w:rPr>
        <w:br/>
      </w:r>
      <w:r>
        <w:rPr>
          <w:rFonts w:hint="eastAsia"/>
        </w:rPr>
        <w:t>　　图表 企业分子诊断业务</w:t>
      </w:r>
      <w:r>
        <w:rPr>
          <w:rFonts w:hint="eastAsia"/>
        </w:rPr>
        <w:br/>
      </w:r>
      <w:r>
        <w:rPr>
          <w:rFonts w:hint="eastAsia"/>
        </w:rPr>
        <w:t>　　图表 分子诊断企业(二)经营情况</w:t>
      </w:r>
      <w:r>
        <w:rPr>
          <w:rFonts w:hint="eastAsia"/>
        </w:rPr>
        <w:br/>
      </w:r>
      <w:r>
        <w:rPr>
          <w:rFonts w:hint="eastAsia"/>
        </w:rPr>
        <w:t>　　图表 分子诊断企业(三)调研</w:t>
      </w:r>
      <w:r>
        <w:rPr>
          <w:rFonts w:hint="eastAsia"/>
        </w:rPr>
        <w:br/>
      </w:r>
      <w:r>
        <w:rPr>
          <w:rFonts w:hint="eastAsia"/>
        </w:rPr>
        <w:t>　　图表 企业分子诊断业务分析</w:t>
      </w:r>
      <w:r>
        <w:rPr>
          <w:rFonts w:hint="eastAsia"/>
        </w:rPr>
        <w:br/>
      </w:r>
      <w:r>
        <w:rPr>
          <w:rFonts w:hint="eastAsia"/>
        </w:rPr>
        <w:t>　　图表 分子诊断企业(三)经营情况</w:t>
      </w:r>
      <w:r>
        <w:rPr>
          <w:rFonts w:hint="eastAsia"/>
        </w:rPr>
        <w:br/>
      </w:r>
      <w:r>
        <w:rPr>
          <w:rFonts w:hint="eastAsia"/>
        </w:rPr>
        <w:t>　　图表 分子诊断企业(四)介绍</w:t>
      </w:r>
      <w:r>
        <w:rPr>
          <w:rFonts w:hint="eastAsia"/>
        </w:rPr>
        <w:br/>
      </w:r>
      <w:r>
        <w:rPr>
          <w:rFonts w:hint="eastAsia"/>
        </w:rPr>
        <w:t>　　图表 企业分子诊断产品服务</w:t>
      </w:r>
      <w:r>
        <w:rPr>
          <w:rFonts w:hint="eastAsia"/>
        </w:rPr>
        <w:br/>
      </w:r>
      <w:r>
        <w:rPr>
          <w:rFonts w:hint="eastAsia"/>
        </w:rPr>
        <w:t>　　图表 分子诊断企业(四)经营情况</w:t>
      </w:r>
      <w:r>
        <w:rPr>
          <w:rFonts w:hint="eastAsia"/>
        </w:rPr>
        <w:br/>
      </w:r>
      <w:r>
        <w:rPr>
          <w:rFonts w:hint="eastAsia"/>
        </w:rPr>
        <w:t>　　图表 分子诊断企业(五)简介</w:t>
      </w:r>
      <w:r>
        <w:rPr>
          <w:rFonts w:hint="eastAsia"/>
        </w:rPr>
        <w:br/>
      </w:r>
      <w:r>
        <w:rPr>
          <w:rFonts w:hint="eastAsia"/>
        </w:rPr>
        <w:t>　　图表 企业分子诊断业务分析</w:t>
      </w:r>
      <w:r>
        <w:rPr>
          <w:rFonts w:hint="eastAsia"/>
        </w:rPr>
        <w:br/>
      </w:r>
      <w:r>
        <w:rPr>
          <w:rFonts w:hint="eastAsia"/>
        </w:rPr>
        <w:t>　　图表 分子诊断企业(五)经营情况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分子诊断行业生命周期</w:t>
      </w:r>
      <w:r>
        <w:rPr>
          <w:rFonts w:hint="eastAsia"/>
        </w:rPr>
        <w:br/>
      </w:r>
      <w:r>
        <w:rPr>
          <w:rFonts w:hint="eastAsia"/>
        </w:rPr>
        <w:t>　　图表 分子诊断优势、劣势、机会、威胁分析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分子诊断市场容量</w:t>
      </w:r>
      <w:r>
        <w:rPr>
          <w:rFonts w:hint="eastAsia"/>
        </w:rPr>
        <w:br/>
      </w:r>
      <w:r>
        <w:rPr>
          <w:rFonts w:hint="eastAsia"/>
        </w:rPr>
        <w:t>　　图表 分子诊断发展前景</w:t>
      </w:r>
      <w:r>
        <w:rPr>
          <w:rFonts w:hint="eastAsia"/>
        </w:rPr>
        <w:br/>
      </w:r>
      <w:r>
        <w:rPr>
          <w:rFonts w:hint="eastAsia"/>
        </w:rPr>
        <w:t>　　图表 2026-2032年中国分子诊断市场规模预测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2026-2032年中国分子诊断销售预测</w:t>
      </w:r>
      <w:r>
        <w:rPr>
          <w:rFonts w:hint="eastAsia"/>
        </w:rPr>
        <w:br/>
      </w:r>
      <w:r>
        <w:rPr>
          <w:rFonts w:hint="eastAsia"/>
        </w:rPr>
        <w:t>　　图表 分子诊断主要驱动因素</w:t>
      </w:r>
      <w:r>
        <w:rPr>
          <w:rFonts w:hint="eastAsia"/>
        </w:rPr>
        <w:br/>
      </w:r>
      <w:r>
        <w:rPr>
          <w:rFonts w:hint="eastAsia"/>
        </w:rPr>
        <w:t>　　图表 分子诊断发展趋势预测</w:t>
      </w:r>
      <w:r>
        <w:rPr>
          <w:rFonts w:hint="eastAsia"/>
        </w:rPr>
        <w:br/>
      </w:r>
      <w:r>
        <w:rPr>
          <w:rFonts w:hint="eastAsia"/>
        </w:rPr>
        <w:t>　　图表 分子诊断注意事项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ebec2eb644cca" w:history="1">
        <w:r>
          <w:rPr>
            <w:rStyle w:val="Hyperlink"/>
          </w:rPr>
          <w:t>中国分子诊断行业现状与前景分析报告（2026-2032年）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ebec2eb644cca" w:history="1">
        <w:r>
          <w:rPr>
            <w:rStyle w:val="Hyperlink"/>
          </w:rPr>
          <w:t>https://www.20087.com/0/99/FenZiZhenDuanHangYeQianJing.html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热点：第五代检验诊断通常指、pcr检测主要是检测什么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c0fc04cdf44d4" w:history="1">
      <w:r>
        <w:rPr>
          <w:rStyle w:val="Hyperlink"/>
        </w:rPr>
        <w:t>中国分子诊断行业现状与前景分析报告（2026-2032年）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FenZiZhenDuanHangYeQianJing.html" TargetMode="External" Id="Rc57ebec2eb64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FenZiZhenDuanHangYeQianJing.html" TargetMode="External" Id="Rc74c0fc04cdf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2025-09-16T07:09:00Z</dcterms:created>
  <dcterms:modified xsi:type="dcterms:W3CDTF">2025-09-16T08:09:00Z</dcterms:modified>
  <dc:subject>中国分子诊断行业现状与前景分析报告（2026-2032年）</dc:subject>
  <dc:title>中国分子诊断行业现状与前景分析报告（2026-2032年）</dc:title>
  <cp:keywords>中国分子诊断行业现状与前景分析报告（2026-2032年）</cp:keywords>
  <dc:description>中国分子诊断行业现状与前景分析报告（2026-2032年）</dc:description>
</cp:coreProperties>
</file>