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46f10d294498" w:history="1">
              <w:r>
                <w:rPr>
                  <w:rStyle w:val="Hyperlink"/>
                </w:rPr>
                <w:t>2024年中国电动医疗护理床行业深度研究分析及发展前景预测报告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46f10d294498" w:history="1">
              <w:r>
                <w:rPr>
                  <w:rStyle w:val="Hyperlink"/>
                </w:rPr>
                <w:t>2024年中国电动医疗护理床行业深度研究分析及发展前景预测报告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946f10d294498" w:history="1">
                <w:r>
                  <w:rPr>
                    <w:rStyle w:val="Hyperlink"/>
                  </w:rPr>
                  <w:t>https://www.20087.com/0/29/DianDongYiLiaoHuLiChuangHangYeYanJiuBaoGao.html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医疗护理床是医院、养老院及家庭护理场景中不可或缺的医疗辅助设备，其设计旨在为患者提供舒适、安全的休息环境，并减轻医护人员的工作负担。近年来，随着人口老龄化进程加快和医疗健康意识的提高，电动医疗护理床市场需求持续增长。现代护理床不仅具备高度调节、翻身辅助等基础功能，还融入了智能监测、远程控制和人性化设计，提升了护理质量和患者体验。</w:t>
      </w:r>
      <w:r>
        <w:rPr>
          <w:rFonts w:hint="eastAsia"/>
        </w:rPr>
        <w:br/>
      </w:r>
      <w:r>
        <w:rPr>
          <w:rFonts w:hint="eastAsia"/>
        </w:rPr>
        <w:t>　　未来，电动医疗护理床将更加注重人性化和智能化。一方面，通过整合生物传感器和健康管理系统，护理床将能够实时监测患者的生命体征，预警潜在的健康风险，为医生和家属提供及时的医疗信息。另一方面，结合物联网和人工智能技术，护理床将实现与智能家居设备的互联互通，根据患者的具体需求自动调整床铺状态，创造更加温馨、便捷的康复环境，同时支持远程医疗咨询和照护指导，提升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46f10d294498" w:history="1">
        <w:r>
          <w:rPr>
            <w:rStyle w:val="Hyperlink"/>
          </w:rPr>
          <w:t>2024年中国电动医疗护理床行业深度研究分析及发展前景预测报告</w:t>
        </w:r>
      </w:hyperlink>
      <w:r>
        <w:rPr>
          <w:rFonts w:hint="eastAsia"/>
        </w:rPr>
        <w:t>》通过对行业现状的深入剖析，结合市场需求、市场规模等关键数据，全面梳理了电动医疗护理床产业链。电动医疗护理床报告详细分析了市场竞争格局，聚焦了重点企业及品牌影响力，并对价格机制和电动医疗护理床细分市场特征进行了探讨。此外，报告还对市场前景进行了展望，预测了行业发展趋势，并就潜在的风险与机遇提供了专业的见解。电动医疗护理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电动医疗护理床产业概述</w:t>
      </w:r>
      <w:r>
        <w:rPr>
          <w:rFonts w:hint="eastAsia"/>
        </w:rPr>
        <w:br/>
      </w:r>
      <w:r>
        <w:rPr>
          <w:rFonts w:hint="eastAsia"/>
        </w:rPr>
        <w:t>　　第一节 电动医疗护理床产业定义</w:t>
      </w:r>
      <w:r>
        <w:rPr>
          <w:rFonts w:hint="eastAsia"/>
        </w:rPr>
        <w:br/>
      </w:r>
      <w:r>
        <w:rPr>
          <w:rFonts w:hint="eastAsia"/>
        </w:rPr>
        <w:t>　　第二节 电动医疗护理床产业发展历程</w:t>
      </w:r>
      <w:r>
        <w:rPr>
          <w:rFonts w:hint="eastAsia"/>
        </w:rPr>
        <w:br/>
      </w:r>
      <w:r>
        <w:rPr>
          <w:rFonts w:hint="eastAsia"/>
        </w:rPr>
        <w:t>　　第三节 电动医疗护理床分类情况</w:t>
      </w:r>
      <w:r>
        <w:rPr>
          <w:rFonts w:hint="eastAsia"/>
        </w:rPr>
        <w:br/>
      </w:r>
      <w:r>
        <w:rPr>
          <w:rFonts w:hint="eastAsia"/>
        </w:rPr>
        <w:t>　　第四节 电动医疗护理床产业链分析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2023-2024年中国电动医疗护理床行业发展环境分析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2023-2024年中国电动医疗护理床行业经济环境分析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2023-2024年中国电动医疗护理床行业社会环境分析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2023-2024年中国电动医疗护理床行业政策环境分析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2023-2024年电动医疗护理床行业技术发展现状及趋势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当前我国电动医疗护理床技术发展现状</w:t>
      </w:r>
      <w:r>
        <w:rPr>
          <w:rFonts w:hint="eastAsia"/>
        </w:rPr>
        <w:br/>
      </w:r>
      <w:r>
        <w:rPr>
          <w:rFonts w:hint="eastAsia"/>
        </w:rPr>
        <w:t>　　第二节 中外电动医疗护理床技术差距及产生差距的主要原因分析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提高我国电动医疗护理床技术的对策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2023-2024年全球电动医疗护理床行业发展状况及趋势分析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全球电动医疗护理床行业发展概况</w:t>
      </w:r>
      <w:r>
        <w:rPr>
          <w:rFonts w:hint="eastAsia"/>
        </w:rPr>
        <w:br/>
      </w:r>
      <w:r>
        <w:rPr>
          <w:rFonts w:hint="eastAsia"/>
        </w:rPr>
        <w:t>　　第二节 全球电动医疗护理床行业发展现状及趋势分析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一、全球电动医疗护理床行业市场分布情况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二、全球电动医疗护理床行业发展趋势分析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全球电动医疗护理床行业重点区域发展分析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中国电动医疗护理床行业运行状况分析</w:t>
      </w:r>
      <w:r>
        <w:rPr>
          <w:rFonts w:hint="eastAsia"/>
        </w:rPr>
        <w:br/>
      </w:r>
      <w:r>
        <w:rPr>
          <w:rFonts w:hint="eastAsia"/>
        </w:rPr>
        <w:t>　　第一节 电动医疗护理床行业市场规模分析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一、2019-2024年电动医疗护理床行业市场规模分析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二、2024-2030年电动医疗护理床行业市场规模况预测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电动医疗护理床行业市场供给分析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一、2019-2024年电动医疗护理床行业市场供给情况分析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二、2024-2030年电动医疗护理床行业市场供给情况预测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电动医疗护理床行业市场需求分析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一、2019-2024年电动医疗护理床行业市场需求情况分析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二、2023-2024年电动医疗护理床行业市场需求现状分析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二、2024-2030年电动医疗护理床行业市场需求情况预测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2023-2024年中国电动医疗护理床行业集中度分析</w:t>
      </w:r>
      <w:r>
        <w:rPr>
          <w:rFonts w:hint="eastAsia"/>
        </w:rPr>
        <w:br/>
      </w:r>
      <w:r>
        <w:rPr>
          <w:rFonts w:hint="eastAsia"/>
        </w:rPr>
        <w:t>　　　　一、电动医疗护理床行业市场集中度情况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二、电动医疗护理床行业企业集中度分析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中国电动医疗护理床行业市场区域结构分析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中国电动医疗护理床行业市场需求结构分析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电动医疗护理床行业重点区域（一）需求分析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电动医疗护理床行业重点区域（二）需求分析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电动医疗护理床行业重点区域（三）需求分析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电动医疗护理床产品市场价格行情分析预测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2019-2024年电动医疗护理床产品市场价格回顾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2023-2024年电动医疗护理床产品市场价格现状分析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影响电动医疗护理床产品市场价格因素分析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2024-2030年电动医疗护理床产品市场价格走势预测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电动医疗护理床行业标杆企业竞争力分析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电动医疗护理床重点企业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三、电动医疗护理床企业经营情况分析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2023-2024年电动医疗护理床行业企业经营策略研究分析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电动医疗护理床企业多样化经营策略分析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一、电动医疗护理床企业多样化经营情况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二、现行电动医疗护理床行业多样化经营的方向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大型电动医疗护理床企业集团未来发展策略分析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对中小电动医疗护理床企业生产经营的建议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2023-2024年中国电动医疗护理床市场营销策略竞争分析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电动医疗护理床市场产品策略</w:t>
      </w:r>
      <w:r>
        <w:rPr>
          <w:rFonts w:hint="eastAsia"/>
        </w:rPr>
        <w:br/>
      </w:r>
      <w:r>
        <w:rPr>
          <w:rFonts w:hint="eastAsia"/>
        </w:rPr>
        <w:t>　　第二节 电动医疗护理床市场渠道策略</w:t>
      </w:r>
      <w:r>
        <w:rPr>
          <w:rFonts w:hint="eastAsia"/>
        </w:rPr>
        <w:br/>
      </w:r>
      <w:r>
        <w:rPr>
          <w:rFonts w:hint="eastAsia"/>
        </w:rPr>
        <w:t>　　第三节 电动医疗护理床市场价格策略</w:t>
      </w:r>
      <w:r>
        <w:rPr>
          <w:rFonts w:hint="eastAsia"/>
        </w:rPr>
        <w:br/>
      </w:r>
      <w:r>
        <w:rPr>
          <w:rFonts w:hint="eastAsia"/>
        </w:rPr>
        <w:t>　　第四节 电动医疗护理床广告媒体策略</w:t>
      </w:r>
      <w:r>
        <w:rPr>
          <w:rFonts w:hint="eastAsia"/>
        </w:rPr>
        <w:br/>
      </w:r>
      <w:r>
        <w:rPr>
          <w:rFonts w:hint="eastAsia"/>
        </w:rPr>
        <w:t>　　第五节 电动医疗护理床客户服务策略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电动医疗护理床行业发展因素与投资风险分析预测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影响电动医疗护理床行业发展主要因素分析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一、2023-2024年影响电动医疗护理床行业发展的不利因素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二、2023-2024年影响电动医疗护理床行业发展的稳定因素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三、2023-2024年影响电动医疗护理床行业发展的有利因素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四、2023-2024年我国电动医疗护理床行业发展面临的机遇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五、2023-2024年我国电动医疗护理床行业发展面临的挑战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中-智-林-电动医疗护理床行业投资风险分析预测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一、2024-2030年电动医疗护理床行业市场风险分析预测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二、2024-2030年电动医疗护理床行业政策风险分析预测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三、2024-2030年电动医疗护理床行业技术风险分析预测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四、2024-2030年电动医疗护理床行业竞争风险分析预测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五、2024-2030年电动医疗护理床行业管理风险分析预测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六、2024-2030年电动医疗护理床行业其他风险分析预测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电动医疗护理床产业链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2019-2024年中国电动医疗护理床行业市场规模及增长情况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**地区电动医疗护理床市场规模及增长情况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**地区电动医疗护理床行业市场需求情况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电动医疗护理床重点企业（二）成长能力情况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2024-2030年中国电动医疗护理床行业发展趋势预测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46f10d294498" w:history="1">
        <w:r>
          <w:rPr>
            <w:rStyle w:val="Hyperlink"/>
          </w:rPr>
          <w:t>2024年中国电动医疗护理床行业深度研究分析及发展前景预测报告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946f10d294498" w:history="1">
        <w:r>
          <w:rPr>
            <w:rStyle w:val="Hyperlink"/>
          </w:rPr>
          <w:t>https://www.20087.com/0/29/DianDongYiLiaoHuLiChuangHangYeYanJiuBaoGao.html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6db2ec7b44eb2" w:history="1">
      <w:r>
        <w:rPr>
          <w:rStyle w:val="Hyperlink"/>
        </w:rPr>
        <w:t>2024年中国电动医疗护理床行业深度研究分析及发展前景预测报告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ianDongYiLiaoHuLiChuangHangYeYanJiuBaoGao.html" TargetMode="External" Id="Rc43946f10d29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ianDongYiLiaoHuLiChuangHangYeYanJiuBaoGao.html" TargetMode="External" Id="R5246db2ec7b44e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2024-05-04T04:28:00Z</dcterms:created>
  <dcterms:modified xsi:type="dcterms:W3CDTF">2024-05-04T05:28:00Z</dcterms:modified>
  <dc:subject>2024年中国电动医疗护理床行业深度研究分析及发展前景预测报告</dc:subject>
  <dc:title>2024年中国电动医疗护理床行业深度研究分析及发展前景预测报告</dc:title>
  <cp:keywords>2024年中国电动医疗护理床行业深度研究分析及发展前景预测报告</cp:keywords>
  <dc:description>2024年中国电动医疗护理床行业深度研究分析及发展前景预测报告</dc:description>
</cp:coreProperties>
</file>