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f45a160144f7f" w:history="1">
              <w:r>
                <w:rPr>
                  <w:rStyle w:val="Hyperlink"/>
                </w:rPr>
                <w:t>中国贝伐单抗生物仿制药发展现状分析与前景趋势报告（2025-2031年）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f45a160144f7f" w:history="1">
              <w:r>
                <w:rPr>
                  <w:rStyle w:val="Hyperlink"/>
                </w:rPr>
                <w:t>中国贝伐单抗生物仿制药发展现状分析与前景趋势报告（2025-2031年）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f45a160144f7f" w:history="1">
                <w:r>
                  <w:rPr>
                    <w:rStyle w:val="Hyperlink"/>
                  </w:rPr>
                  <w:t>https://www.20087.com/0/39/BeiFaDanKangShengWuFangZhiYaoFaZhanQianJingFenXi.html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单抗是一种用于治疗多种癌症的靶向治疗药物，通过抑制血管内皮生长因子（VEGF）的作用来阻止肿瘤新生血管的形成，从而达到控制肿瘤生长的目的。近年来，随着原研药专利到期，多家制药企业开始研发贝伐单抗的生物仿制药，以降低治疗成本并扩大患者群体。生物仿制药需证明与原研药具有相似的安全性、有效性和免疫原性，因此其研发和审批过程同样严格。</w:t>
      </w:r>
      <w:r>
        <w:rPr>
          <w:rFonts w:hint="eastAsia"/>
        </w:rPr>
        <w:br/>
      </w:r>
      <w:r>
        <w:rPr>
          <w:rFonts w:hint="eastAsia"/>
        </w:rPr>
        <w:t>　　未来，贝伐单抗生物仿制药的发展将更加注重技术创新和市场准入。一方面，随着生物技术的进步，制药企业将不断提高生物仿制药的质量和稳定性，确保与原研药的生物等效性。另一方面，随着市场竞争的加剧，生物仿制药企业需要积极应对各国监管机构的审批要求，加快新药上市的步伐。此外，随着个性化医疗的发展，贝伐单抗生物仿制药还将探索与其他治疗方法的联合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f45a160144f7f" w:history="1">
        <w:r>
          <w:rPr>
            <w:rStyle w:val="Hyperlink"/>
          </w:rPr>
          <w:t>中国贝伐单抗生物仿制药发展现状分析与前景趋势报告（2025-2031年）</w:t>
        </w:r>
      </w:hyperlink>
      <w:r>
        <w:rPr>
          <w:rFonts w:hint="eastAsia"/>
        </w:rPr>
        <w:t>》系统分析了我国贝伐单抗生物仿制药行业的市场规模、市场需求及价格动态，深入探讨了贝伐单抗生物仿制药产业链结构与发展特点。报告对贝伐单抗生物仿制药细分市场进行了详细剖析，基于科学数据预测了市场前景及未来发展趋势，同时聚焦贝伐单抗生物仿制药重点企业，评估了品牌影响力、市场竞争力及行业集中度变化。通过专业分析与客观洞察，报告为投资者、产业链相关企业及政府决策部门提供了重要参考，是把握贝伐单抗生物仿制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贝伐单抗生物仿制药行业概述</w:t>
      </w:r>
      <w:r>
        <w:rPr>
          <w:rFonts w:hint="eastAsia"/>
        </w:rPr>
        <w:br/>
      </w:r>
      <w:r>
        <w:rPr>
          <w:rFonts w:hint="eastAsia"/>
        </w:rPr>
        <w:t>　　第一节 贝伐单抗生物仿制药简介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贝伐单抗生物仿制药行业经济指标分析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2020-2025年贝伐单抗生物仿制药行业运行环境分析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2020-2025年中国贝伐单抗生物仿制药行业发展分析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2020-2025年中国贝伐单抗生物仿制药行业发展状况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一、2020-2025年贝伐单抗生物仿制药行业发展状况分析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二、2020-2025年中国贝伐单抗生物仿制药行业发展动态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三、2020-2025年贝伐单抗生物仿制药行业经营业绩分析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四、2020-2025年中国贝伐单抗生物仿制药行业发展热点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2020-2025年中国贝伐单抗生物仿制药市场供需状况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一、2020-2025年中国贝伐单抗生物仿制药市场供给分析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二、2020-2025年中国贝伐单抗生物仿制药市场需求分析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三、2020-2025年中国贝伐单抗生物仿制药产品价格分析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2020-2025年中国贝伐单抗生物仿制药行业市场容量分析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2020-2025年中国贝伐单抗生物仿制药所属行业整体运行指标分析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2020-2025年中国贝伐单抗生物仿制药所属行业总体规模分析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2020-2025年中国贝伐单抗生物仿制药所属行业产销情况分析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一、2020-2025年中国贝伐单抗生物仿制药所属行业工业总产值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二、2020-2025年中国贝伐单抗生物仿制药所属行业销售收入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三、2020-2025年中国贝伐单抗生物仿制药所属行业产销率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2020-2025年中国贝伐单抗生物仿制药所属行业财务指标总体分析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一、2020-2025年贝伐单抗生物仿制药所属行业盈利能力分析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二、2020-2025年贝伐单抗生物仿制药所属行业偿债能力分析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三、2020-2025年贝伐单抗生物仿制药所属行业营运能力分析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四、2020-2025年贝伐单抗生物仿制药所属行业发展能力分析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中国贝伐单抗生物仿制药行业地区市场发展现状及预测分析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二、2020-2025年华北地区贝伐单抗生物仿制药行业市场现状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三、2020-2025年华北地区贝伐单抗生物仿制药行业市场规模分析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二、2020-2025年东北地区贝伐单抗生物仿制药行业市场现状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三、2020-2025年东北地区贝伐单抗生物仿制药行业市场规模分析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二、2020-2025年华东地区贝伐单抗生物仿制药行业市场现状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三、2020-2025年华东地区贝伐单抗生物仿制药行业市场规模分析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二、2020-2025年华中地区贝伐单抗生物仿制药行业市场现状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三、2020-2025年华中地区贝伐单抗生物仿制药行业市场规模分析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二、2020-2025年华南地区贝伐单抗生物仿制药行业市场现状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三、2020-2025年华南地区贝伐单抗生物仿制药行业市场规模分析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二、2020-2025年西部地区贝伐单抗生物仿制药行业市场现状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三、2020-2025年西部地区贝伐单抗生物仿制药行业市场规模分析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2020-2025年中国贝伐单抗生物仿制药所属行业进出口市场分析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2020-2025年中国贝伐单抗生物仿制药所属行业进口市场分析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一、2020-2025年中国贝伐单抗生物仿制药行业相关产品进口金额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二、2020-2025年中国贝伐单抗生物仿制药行业相关产品进口数量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三、2020-2025年中国贝伐单抗生物仿制药行业相关产品进口国家或地区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2020-2025年中国贝伐单抗生物仿制药所属行业出口市场分析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一、2020-2025年中国贝伐单抗生物仿制药行业相关产品出口金额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二、2020-2025年中国贝伐单抗生物仿制药行业相关产品出口数量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三、2020-2025年中国贝伐单抗生物仿制药行业相关产品出口国家或地区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2020-2025年中国贝伐单抗生物仿制药行业竞争格局分析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2020-2025年中国贝伐单抗生物仿制药行业竞争结构分析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2020-2025年中国贝伐单抗生物仿制药行业集中度分析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主要贝伐单抗生物仿制药企业或品牌竞争分析</w:t>
      </w:r>
      <w:r>
        <w:rPr>
          <w:rFonts w:hint="eastAsia"/>
        </w:rPr>
        <w:br/>
      </w:r>
      <w:r>
        <w:rPr>
          <w:rFonts w:hint="eastAsia"/>
        </w:rPr>
        <w:t>　　第一节 东耀药业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信达生物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企业齐鲁制药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罗氏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元方制药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2025-2031年中国贝伐单抗生物仿制药行业发展前景预测</w:t>
      </w:r>
      <w:r>
        <w:rPr>
          <w:rFonts w:hint="eastAsia"/>
        </w:rPr>
        <w:br/>
      </w:r>
      <w:r>
        <w:rPr>
          <w:rFonts w:hint="eastAsia"/>
        </w:rPr>
        <w:t>　　第一节 贝伐单抗生物仿制药行业投资回顾</w:t>
      </w:r>
      <w:r>
        <w:rPr>
          <w:rFonts w:hint="eastAsia"/>
        </w:rPr>
        <w:br/>
      </w:r>
      <w:r>
        <w:rPr>
          <w:rFonts w:hint="eastAsia"/>
        </w:rPr>
        <w:t>　　　　一、贝伐单抗生物仿制药行业投资规模及增速统计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二、贝伐单抗生物仿制药行业投资结构分析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2025-2031年中国贝伐单抗生物仿制药行业投资规模及增速预测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2025-2031年中国贝伐单抗生物仿制药行业发展趋势预测</w:t>
      </w:r>
      <w:r>
        <w:rPr>
          <w:rFonts w:hint="eastAsia"/>
        </w:rPr>
        <w:br/>
      </w:r>
      <w:r>
        <w:rPr>
          <w:rFonts w:hint="eastAsia"/>
        </w:rPr>
        <w:t>　　　　一、贝伐单抗生物仿制药行业发展驱动因素分析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二、贝伐单抗生物仿制药行业发展趋势预测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三、2025-2031年中国贝伐单抗生物仿制药行业产量预测图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四、2025-2031年中国贝伐单抗生物仿制药行业需求预测图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五、2025-2031年中国贝伐单抗生物仿制药行业市场规模预测图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六、2025-2031年中国贝伐单抗生物仿制药行业价格走势预测图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七、2025-2031年中国贝伐单抗生物仿制药行业全球市场份额预测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[⋅中⋅智林⋅]贝伐单抗生物仿制药行业投资现状及建议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一、贝伐单抗生物仿制药行业投资项目分析</w:t>
      </w:r>
      <w:r>
        <w:rPr>
          <w:rFonts w:hint="eastAsia"/>
        </w:rPr>
        <w:br/>
      </w:r>
      <w:r>
        <w:rPr>
          <w:rFonts w:hint="eastAsia"/>
        </w:rPr>
        <w:t>　　　　二、贝伐单抗生物仿制药行业投资机遇分析</w:t>
      </w:r>
      <w:r>
        <w:rPr>
          <w:rFonts w:hint="eastAsia"/>
        </w:rPr>
        <w:br/>
      </w:r>
      <w:r>
        <w:rPr>
          <w:rFonts w:hint="eastAsia"/>
        </w:rPr>
        <w:t>　　　　三、贝伐单抗生物仿制药行业投资风险警示</w:t>
      </w:r>
      <w:r>
        <w:rPr>
          <w:rFonts w:hint="eastAsia"/>
        </w:rPr>
        <w:br/>
      </w:r>
      <w:r>
        <w:rPr>
          <w:rFonts w:hint="eastAsia"/>
        </w:rPr>
        <w:t>　　　　四、贝伐单抗生物仿制药行业投资策略建议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贝伐单抗生物仿制药行业历程</w:t>
      </w:r>
      <w:r>
        <w:rPr>
          <w:rFonts w:hint="eastAsia"/>
        </w:rPr>
        <w:br/>
      </w:r>
      <w:r>
        <w:rPr>
          <w:rFonts w:hint="eastAsia"/>
        </w:rPr>
        <w:t>　　图表 贝伐单抗生物仿制药行业生命周期</w:t>
      </w:r>
      <w:r>
        <w:rPr>
          <w:rFonts w:hint="eastAsia"/>
        </w:rPr>
        <w:br/>
      </w:r>
      <w:r>
        <w:rPr>
          <w:rFonts w:hint="eastAsia"/>
        </w:rPr>
        <w:t>　　图表 贝伐单抗生物仿制药行业产业链分析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2020-2025年贝伐单抗生物仿制药行业市场容量分析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2020-2025年中国贝伐单抗生物仿制药行业产量及增长趋势</w:t>
      </w:r>
      <w:r>
        <w:rPr>
          <w:rFonts w:hint="eastAsia"/>
        </w:rPr>
        <w:br/>
      </w:r>
      <w:r>
        <w:rPr>
          <w:rFonts w:hint="eastAsia"/>
        </w:rPr>
        <w:t>　　图表 贝伐单抗生物仿制药行业动态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2025年中国贝伐单抗生物仿制药行业需求领域分布格局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2025年中国贝伐单抗生物仿制药进口国家及地区分析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2025年中国贝伐单抗生物仿制药出口国家及地区分析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2020-2025年中国贝伐单抗生物仿制药行业企业平均规模情况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**地区贝伐单抗生物仿制药行业市场需求情况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贝伐单抗生物仿制药重点企业（三）成长能力情况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2025-2031年中国贝伐单抗生物仿制药行业发展趋势预测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f45a160144f7f" w:history="1">
        <w:r>
          <w:rPr>
            <w:rStyle w:val="Hyperlink"/>
          </w:rPr>
          <w:t>中国贝伐单抗生物仿制药发展现状分析与前景趋势报告（2025-2031年）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f45a160144f7f" w:history="1">
        <w:r>
          <w:rPr>
            <w:rStyle w:val="Hyperlink"/>
          </w:rPr>
          <w:t>https://www.20087.com/0/39/BeiFaDanKangShengWuFangZhiYaoFaZhanQianJingFenXi.html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单抗的最新价格、贝伐单抗制备、贝伐单抗耐药后怎么办、贝伐单抗有哪些厂家、贝伐珠单抗进口商品名、贝伐单抗的药是国产还是进口、贝伐单抗单用行不行、贝伐单抗获批适应症、用贝伐单抗可以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49dafa444d3f" w:history="1">
      <w:r>
        <w:rPr>
          <w:rStyle w:val="Hyperlink"/>
        </w:rPr>
        <w:t>中国贝伐单抗生物仿制药发展现状分析与前景趋势报告（2025-2031年）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eiFaDanKangShengWuFangZhiYaoFaZhanQianJingFenXi.html" TargetMode="External" Id="R059f45a1601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eiFaDanKangShengWuFangZhiYaoFaZhanQianJingFenXi.html" TargetMode="External" Id="R34b949dafa44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2025-04-29T01:10:00Z</dcterms:created>
  <dcterms:modified xsi:type="dcterms:W3CDTF">2025-04-29T02:10:00Z</dcterms:modified>
  <dc:subject>中国贝伐单抗生物仿制药发展现状分析与前景趋势报告（2025-2031年）</dc:subject>
  <dc:title>中国贝伐单抗生物仿制药发展现状分析与前景趋势报告（2025-2031年）</dc:title>
  <cp:keywords>中国贝伐单抗生物仿制药发展现状分析与前景趋势报告（2025-2031年）</cp:keywords>
  <dc:description>中国贝伐单抗生物仿制药发展现状分析与前景趋势报告（2025-2031年）</dc:description>
</cp:coreProperties>
</file>