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fd84b9c4041bf" w:history="1">
              <w:r>
                <w:rPr>
                  <w:rStyle w:val="Hyperlink"/>
                </w:rPr>
                <w:t>2026-2032年中国IDH1抗体行业发展调研与前景趋势分析报告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fd84b9c4041bf" w:history="1">
              <w:r>
                <w:rPr>
                  <w:rStyle w:val="Hyperlink"/>
                </w:rPr>
                <w:t>2026-2032年中国IDH1抗体行业发展调研与前景趋势分析报告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fd84b9c4041bf" w:history="1">
                <w:r>
                  <w:rPr>
                    <w:rStyle w:val="Hyperlink"/>
                  </w:rPr>
                  <w:t>https://www.20087.com/1/19/IDH1KangTiDeFaZhanQianJing.html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DH1抗体是针对异柠檬酸脱氢酶1突变蛋白的特异性生物制剂，在胶质瘤、急性髓系白血病等恶性肿瘤的精准诊疗中发挥着重要作用。目前，研发重心已从单纯的诊断试剂向治疗性抗体药物转型。通过识别IDH1基因突变导致的异常代谢产物，该抗体能够阻断肿瘤细胞的异常信号通路，诱导细胞分化与凋亡。随着伴随诊断技术的成熟，基于IDH1抗体检测的患者分层筛选机制已广泛应用于临床试验，显著提升了靶向药物的响应率。生物医药企业通过优化抗体的人源化改造与偶联技术，大幅降低了免疫原性并延长了半衰期，满足了实体瘤穿透与长效抑制的治疗需求。</w:t>
      </w:r>
      <w:r>
        <w:rPr>
          <w:rFonts w:hint="eastAsia"/>
        </w:rPr>
        <w:br/>
      </w:r>
      <w:r>
        <w:rPr>
          <w:rFonts w:hint="eastAsia"/>
        </w:rPr>
        <w:t>　　未来，IDH1抗体将向抗体偶联药物、双特异性抗体及联合免疫疗法方向演进。市场调研网指出，通过连接细胞毒性药物或放射性核素，构建智能递送系统，将实现对肿瘤细胞的精准“生物导弹”打击，最大限度减少对正常组织的损伤。双特异性抗体的开发，将同时靶向IDH1突变与免疫检查点，解除肿瘤微环境的免疫抑制，激活机体自身的抗肿瘤免疫反应。此外，针对耐药机制的研究，将推动IDH1抗体与其他代谢抑制剂的联合用药方案，构建多维度的代谢干预网络，推动肿瘤治疗向精准化、协同化、长效化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ffd84b9c4041bf" w:history="1">
        <w:r>
          <w:rPr>
            <w:rStyle w:val="Hyperlink"/>
          </w:rPr>
          <w:t>2026-2032年中国IDH1抗体行业发展调研与前景趋势分析报告</w:t>
        </w:r>
      </w:hyperlink>
      <w:r>
        <w:rPr>
          <w:rFonts w:hint="eastAsia"/>
        </w:rPr>
        <w:t>》，2025年IDH1抗体行业市场规模达 亿元，预计2032年市场规模将达 亿元，期间年均复合增长率（CAGR）达 %。报告基于长期IDH1抗体行业观察和市场供需分析，对IDH1抗体行业进行系统分析，客观呈现IDH1抗体市场规模、竞争格局和技术发展水平，评估IDH1抗体重点企业经营状况和市场表现。通过定量与定性相结合的方法，预测IDH1抗体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IDH1抗体行业概述</w:t>
      </w:r>
      <w:r>
        <w:rPr>
          <w:rFonts w:hint="eastAsia"/>
        </w:rPr>
        <w:br/>
      </w:r>
      <w:r>
        <w:rPr>
          <w:rFonts w:hint="eastAsia"/>
        </w:rPr>
        <w:t>　　第一节 IDH1抗体定义与分类</w:t>
      </w:r>
      <w:r>
        <w:rPr>
          <w:rFonts w:hint="eastAsia"/>
        </w:rPr>
        <w:br/>
      </w:r>
      <w:r>
        <w:rPr>
          <w:rFonts w:hint="eastAsia"/>
        </w:rPr>
        <w:t>　　第二节 IDH1抗体应用领域</w:t>
      </w:r>
      <w:r>
        <w:rPr>
          <w:rFonts w:hint="eastAsia"/>
        </w:rPr>
        <w:br/>
      </w:r>
      <w:r>
        <w:rPr>
          <w:rFonts w:hint="eastAsia"/>
        </w:rPr>
        <w:t>　　第三节 IDH1抗体行业经济指标分析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IDH1抗体产业链及经营模式分析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三、IDH1抗体销售模式及销售渠道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全球IDH1抗体市场发展综述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2020-2025年全球IDH1抗体市场规模与趋势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主要国家与地区IDH1抗体市场分析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2026-2032年全球IDH1抗体行业发展趋势与前景预测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中国IDH1抗体行业市场分析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2025-2026年IDH1抗体产能与投资动态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一、国内IDH1抗体产能及利用情况</w:t>
      </w:r>
      <w:r>
        <w:rPr>
          <w:rFonts w:hint="eastAsia"/>
        </w:rPr>
        <w:br/>
      </w:r>
      <w:r>
        <w:rPr>
          <w:rFonts w:hint="eastAsia"/>
        </w:rPr>
        <w:t>　　　　二、IDH1抗体产能扩张与投资动态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2026-2032年IDH1抗体行业产量统计与趋势预测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一、2020-2025年IDH1抗体行业产量数据统计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1、2020-2025年IDH1抗体产量及增长趋势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2、2020-2025年IDH1抗体细分产品产量及份额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二、影响IDH1抗体产量的关键因素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三、2026-2032年IDH1抗体产量预测</w:t>
      </w:r>
      <w:r>
        <w:rPr>
          <w:rFonts w:hint="eastAsia"/>
        </w:rPr>
        <w:br/>
      </w:r>
      <w:r>
        <w:rPr>
          <w:rFonts w:hint="eastAsia"/>
        </w:rPr>
        <w:t>　　第三节 2026-2032年IDH1抗体市场需求与销售分析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一、2025-2026年IDH1抗体行业需求现状</w:t>
      </w:r>
      <w:r>
        <w:rPr>
          <w:rFonts w:hint="eastAsia"/>
        </w:rPr>
        <w:br/>
      </w:r>
      <w:r>
        <w:rPr>
          <w:rFonts w:hint="eastAsia"/>
        </w:rPr>
        <w:t>　　　　二、IDH1抗体客户群体与需求特点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三、2020-2025年IDH1抗体行业销售规模分析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四、2026-2032年IDH1抗体市场增长潜力与规模预测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中国IDH1抗体细分市场与下游应用领域分析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IDH1抗体细分市场分析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一、2025-2026年IDH1抗体主要细分产品市场现状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IDH1抗体下游应用与客户群体分析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一、2025-2026年IDH1抗体各应用领域市场现状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2025-2026年IDH1抗体行业技术发展现状及趋势分析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IDH1抗体行业技术发展现状分析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国内外IDH1抗体行业技术差异与原因</w:t>
      </w:r>
      <w:r>
        <w:rPr>
          <w:rFonts w:hint="eastAsia"/>
        </w:rPr>
        <w:br/>
      </w:r>
      <w:r>
        <w:rPr>
          <w:rFonts w:hint="eastAsia"/>
        </w:rPr>
        <w:t>　　第三节 IDH1抗体行业技术发展方向、趋势预测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提升IDH1抗体行业技术能力策略建议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IDH1抗体价格机制与竞争策略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一、2020-2025年IDH1抗体市场价格走势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IDH1抗体定价策略与方法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2026-2032年IDH1抗体价格竞争态势与趋势预测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中国IDH1抗体行业重点区域市场研究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2025-2026年重点区域IDH1抗体市场发展概况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二、2020-2025年IDH1抗体市场需求规模情况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三、2026-2032年IDH1抗体行业发展潜力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二、2020-2025年IDH1抗体市场需求规模情况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三、2026-2032年IDH1抗体行业发展潜力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二、2020-2025年IDH1抗体市场需求规模情况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三、2026-2032年IDH1抗体行业发展潜力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二、2020-2025年IDH1抗体市场需求规模情况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三、2026-2032年IDH1抗体行业发展潜力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二、2020-2025年IDH1抗体市场需求规模情况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三、2026-2032年IDH1抗体行业发展潜力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2020-2025年中国IDH1抗体行业进出口情况分析</w:t>
      </w:r>
      <w:r>
        <w:rPr>
          <w:rFonts w:hint="eastAsia"/>
        </w:rPr>
        <w:br/>
      </w:r>
      <w:r>
        <w:rPr>
          <w:rFonts w:hint="eastAsia"/>
        </w:rPr>
        <w:t>　　第一节 IDH1抗体行业进口情况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一、2020-2025年IDH1抗体进口规模及增长情况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二、IDH1抗体主要进口来源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IDH1抗体行业出口情况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一、2020-2025年IDH1抗体出口规模及增长情况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二、IDH1抗体主要出口目的地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2020-2025年中国IDH1抗体行业总体发展与财务状况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2020-2025年中国IDH1抗体行业规模情况</w:t>
      </w:r>
      <w:r>
        <w:rPr>
          <w:rFonts w:hint="eastAsia"/>
        </w:rPr>
        <w:br/>
      </w:r>
      <w:r>
        <w:rPr>
          <w:rFonts w:hint="eastAsia"/>
        </w:rPr>
        <w:t>　　　　一、IDH1抗体行业企业数量规模</w:t>
      </w:r>
      <w:r>
        <w:rPr>
          <w:rFonts w:hint="eastAsia"/>
        </w:rPr>
        <w:br/>
      </w:r>
      <w:r>
        <w:rPr>
          <w:rFonts w:hint="eastAsia"/>
        </w:rPr>
        <w:t>　　　　二、IDH1抗体行业从业人员规模</w:t>
      </w:r>
      <w:r>
        <w:rPr>
          <w:rFonts w:hint="eastAsia"/>
        </w:rPr>
        <w:br/>
      </w:r>
      <w:r>
        <w:rPr>
          <w:rFonts w:hint="eastAsia"/>
        </w:rPr>
        <w:t>　　　　三、IDH1抗体行业市场敏感性分析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2020-2025年中国IDH1抗体行业财务能力分析</w:t>
      </w:r>
      <w:r>
        <w:rPr>
          <w:rFonts w:hint="eastAsia"/>
        </w:rPr>
        <w:br/>
      </w:r>
      <w:r>
        <w:rPr>
          <w:rFonts w:hint="eastAsia"/>
        </w:rPr>
        <w:t>　　　　一、IDH1抗体行业盈利能力</w:t>
      </w:r>
      <w:r>
        <w:rPr>
          <w:rFonts w:hint="eastAsia"/>
        </w:rPr>
        <w:br/>
      </w:r>
      <w:r>
        <w:rPr>
          <w:rFonts w:hint="eastAsia"/>
        </w:rPr>
        <w:t>　　　　二、IDH1抗体行业偿债能力</w:t>
      </w:r>
      <w:r>
        <w:rPr>
          <w:rFonts w:hint="eastAsia"/>
        </w:rPr>
        <w:br/>
      </w:r>
      <w:r>
        <w:rPr>
          <w:rFonts w:hint="eastAsia"/>
        </w:rPr>
        <w:t>　　　　三、IDH1抗体行业营运能力</w:t>
      </w:r>
      <w:r>
        <w:rPr>
          <w:rFonts w:hint="eastAsia"/>
        </w:rPr>
        <w:br/>
      </w:r>
      <w:r>
        <w:rPr>
          <w:rFonts w:hint="eastAsia"/>
        </w:rPr>
        <w:t>　　　　四、IDH1抗体行业发展能力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IDH1抗体行业重点企业调研分析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二、企业IDH1抗体业务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二、企业IDH1抗体业务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二、企业IDH1抗体业务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二、企业IDH1抗体业务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二、企业IDH1抗体业务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二、企业IDH1抗体业务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中国IDH1抗体行业竞争格局分析</w:t>
      </w:r>
      <w:r>
        <w:rPr>
          <w:rFonts w:hint="eastAsia"/>
        </w:rPr>
        <w:br/>
      </w:r>
      <w:r>
        <w:rPr>
          <w:rFonts w:hint="eastAsia"/>
        </w:rPr>
        <w:t>　　第一节 IDH1抗体行业竞争格局总览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2025-2026年IDH1抗体行业竞争力分析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2020-2025年IDH1抗体行业企业并购活动分析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2025-2026年IDH1抗体行业会展与招投标活动分析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一、IDH1抗体行业会展活动及其市场影响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2026年中国IDH1抗体企业发展企业发展策略与建议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IDH1抗体销售模式与渠道策略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IDH1抗体品牌与市场推广策略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IDH1抗体研发投入与技术创新能力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IDH1抗体合作联盟与资源整合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中国IDH1抗体行业风险与对策</w:t>
      </w:r>
      <w:r>
        <w:rPr>
          <w:rFonts w:hint="eastAsia"/>
        </w:rPr>
        <w:br/>
      </w:r>
      <w:r>
        <w:rPr>
          <w:rFonts w:hint="eastAsia"/>
        </w:rPr>
        <w:t>　　第一节 IDH1抗体行业SWOT分析</w:t>
      </w:r>
      <w:r>
        <w:rPr>
          <w:rFonts w:hint="eastAsia"/>
        </w:rPr>
        <w:br/>
      </w:r>
      <w:r>
        <w:rPr>
          <w:rFonts w:hint="eastAsia"/>
        </w:rPr>
        <w:t>　　　　一、IDH1抗体行业优势</w:t>
      </w:r>
      <w:r>
        <w:rPr>
          <w:rFonts w:hint="eastAsia"/>
        </w:rPr>
        <w:br/>
      </w:r>
      <w:r>
        <w:rPr>
          <w:rFonts w:hint="eastAsia"/>
        </w:rPr>
        <w:t>　　　　二、IDH1抗体行业劣势</w:t>
      </w:r>
      <w:r>
        <w:rPr>
          <w:rFonts w:hint="eastAsia"/>
        </w:rPr>
        <w:br/>
      </w:r>
      <w:r>
        <w:rPr>
          <w:rFonts w:hint="eastAsia"/>
        </w:rPr>
        <w:t>　　　　三、IDH1抗体市场机会</w:t>
      </w:r>
      <w:r>
        <w:rPr>
          <w:rFonts w:hint="eastAsia"/>
        </w:rPr>
        <w:br/>
      </w:r>
      <w:r>
        <w:rPr>
          <w:rFonts w:hint="eastAsia"/>
        </w:rPr>
        <w:t>　　　　四、IDH1抗体市场威胁</w:t>
      </w:r>
      <w:r>
        <w:rPr>
          <w:rFonts w:hint="eastAsia"/>
        </w:rPr>
        <w:br/>
      </w:r>
      <w:r>
        <w:rPr>
          <w:rFonts w:hint="eastAsia"/>
        </w:rPr>
        <w:t>　　第二节 IDH1抗体行业风险及对策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2026-2032年中国IDH1抗体行业前景与发展趋势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2025-2026年IDH1抗体行业发展环境分析</w:t>
      </w:r>
      <w:r>
        <w:rPr>
          <w:rFonts w:hint="eastAsia"/>
        </w:rPr>
        <w:br/>
      </w:r>
      <w:r>
        <w:rPr>
          <w:rFonts w:hint="eastAsia"/>
        </w:rPr>
        <w:t>　　　　一、IDH1抗体行业主管部门与监管体制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二、IDH1抗体行业主要法律法规及政策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三、IDH1抗体行业标准与质量监管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2026-2032年IDH1抗体行业发展趋势与方向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2026-2032年IDH1抗体行业发展潜力与机遇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IDH1抗体行业研究结论与建议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中^智林^－IDH1抗体行业发展建议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2020-2025年中国IDH1抗体市场规模及增长情况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2020-2025年中国IDH1抗体行业产量及增长趋势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2026-2032年中国IDH1抗体行业产量预测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2020-2025年中国IDH1抗体行业市场需求及增长情况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2026-2032年中国IDH1抗体行业市场需求预测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2020-2025年中国IDH1抗体行业利润及增长情况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**地区IDH1抗体市场规模及增长情况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**地区IDH1抗体行业市场需求情况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**地区IDH1抗体市场规模及增长情况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**地区IDH1抗体行业市场需求情况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2020-2025年中国IDH1抗体行业进口量及增速统计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2020-2025年中国IDH1抗体行业出口量及增速统计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IDH1抗体重点企业经营情况分析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2026年IDH1抗体市场前景分析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2026-2032年中国IDH1抗体市场需求预测</w:t>
      </w:r>
      <w:r>
        <w:rPr>
          <w:rFonts w:hint="eastAsia"/>
        </w:rPr>
        <w:br/>
      </w:r>
      <w:r>
        <w:rPr>
          <w:rFonts w:hint="eastAsia"/>
        </w:rPr>
        <w:t>　　图表 2026年IDH1抗体发展趋势预测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fd84b9c4041bf" w:history="1">
        <w:r>
          <w:rPr>
            <w:rStyle w:val="Hyperlink"/>
          </w:rPr>
          <w:t>2026-2032年中国IDH1抗体行业发展调研与前景趋势分析报告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fd84b9c4041bf" w:history="1">
        <w:r>
          <w:rPr>
            <w:rStyle w:val="Hyperlink"/>
          </w:rPr>
          <w:t>https://www.20087.com/1/19/IDH1KangTiDeFaZhanQianJing.html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热点：pd-1抗体、IDH1抗体多少kd、affinity抗体、ihc抗体、trpv1抗体、ldh抗体、D-L抗体、抗体ihc-p是什么意思、RBD抗体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a52899dde4f36" w:history="1">
      <w:r>
        <w:rPr>
          <w:rStyle w:val="Hyperlink"/>
        </w:rPr>
        <w:t>2026-2032年中国IDH1抗体行业发展调研与前景趋势分析报告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IDH1KangTiDeFaZhanQianJing.html" TargetMode="External" Id="R24ffd84b9c40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IDH1KangTiDeFaZhanQianJing.html" TargetMode="External" Id="R0c7a52899dde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2026-04-30T01:30:33Z</dcterms:created>
  <dcterms:modified xsi:type="dcterms:W3CDTF">2026-04-30T02:30:33Z</dcterms:modified>
  <dc:subject>2026-2032年中国IDH1抗体行业发展调研与前景趋势分析报告</dc:subject>
  <dc:title>2026-2032年中国IDH1抗体行业发展调研与前景趋势分析报告</dc:title>
  <cp:keywords>2026-2032年中国IDH1抗体行业发展调研与前景趋势分析报告</cp:keywords>
  <dc:description>2026-2032年中国IDH1抗体行业发展调研与前景趋势分析报告</dc:description>
</cp:coreProperties>
</file>