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5d6547be74029" w:history="1">
              <w:r>
                <w:rPr>
                  <w:rStyle w:val="Hyperlink"/>
                </w:rPr>
                <w:t>2025-2031年中国利奈唑胺行业发展调研与前景分析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5d6547be74029" w:history="1">
              <w:r>
                <w:rPr>
                  <w:rStyle w:val="Hyperlink"/>
                </w:rPr>
                <w:t>2025-2031年中国利奈唑胺行业发展调研与前景分析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5d6547be74029" w:history="1">
                <w:r>
                  <w:rPr>
                    <w:rStyle w:val="Hyperlink"/>
                  </w:rPr>
                  <w:t>https://www.20087.com/1/79/LiNaiZuoAnDeFaZhanQianJing.html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奈唑胺是一种用于治疗多重耐药菌感染的抗生素，特别适用于革兰阳性菌引起的严重感染。自2000年首次获批以来，它已成为临床上处理复杂细菌感染的重要药物之一。尽管利奈唑胺具有显著疗效，但由于其潜在副作用及成本较高，使用时需谨慎评估风险与收益。近年来，随着对抗生素耐药性问题的重视，合理使用利奈唑胺成为医学界关注的焦点。</w:t>
      </w:r>
      <w:r>
        <w:rPr>
          <w:rFonts w:hint="eastAsia"/>
        </w:rPr>
        <w:br/>
      </w:r>
      <w:r>
        <w:rPr>
          <w:rFonts w:hint="eastAsia"/>
        </w:rPr>
        <w:t>　　未来，利奈唑胺的发展侧重于优化给药方案和探索联合疗法，以减少不良反应并提高治疗效果。研究人员正在尝试与其他抗菌药物组合使用，或者开发基于利奈唑胺的新剂型，以期达到更好的临床结果。此外，生物制药领域的进展可能会带来新的突破，比如利用基因编辑技术改进现有药物结构，或者寻找全新的靶点来克服耐药性挑战。这些努力都将有助于延长利奈唑胺的使用寿命，并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5d6547be74029" w:history="1">
        <w:r>
          <w:rPr>
            <w:rStyle w:val="Hyperlink"/>
          </w:rPr>
          <w:t>2025-2031年中国利奈唑胺行业发展调研与前景分析</w:t>
        </w:r>
      </w:hyperlink>
      <w:r>
        <w:rPr>
          <w:rFonts w:hint="eastAsia"/>
        </w:rPr>
        <w:t>》全面剖析了利奈唑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利奈唑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利奈唑胺行业概述</w:t>
      </w:r>
      <w:r>
        <w:rPr>
          <w:rFonts w:hint="eastAsia"/>
        </w:rPr>
        <w:br/>
      </w:r>
      <w:r>
        <w:rPr>
          <w:rFonts w:hint="eastAsia"/>
        </w:rPr>
        <w:t>　　第一节 利奈唑胺定义与分类</w:t>
      </w:r>
      <w:r>
        <w:rPr>
          <w:rFonts w:hint="eastAsia"/>
        </w:rPr>
        <w:br/>
      </w:r>
      <w:r>
        <w:rPr>
          <w:rFonts w:hint="eastAsia"/>
        </w:rPr>
        <w:t>　　第二节 利奈唑胺应用领域</w:t>
      </w:r>
      <w:r>
        <w:rPr>
          <w:rFonts w:hint="eastAsia"/>
        </w:rPr>
        <w:br/>
      </w:r>
      <w:r>
        <w:rPr>
          <w:rFonts w:hint="eastAsia"/>
        </w:rPr>
        <w:t>　　第三节 利奈唑胺行业经济指标分析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利奈唑胺产业链及经营模式分析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三、利奈唑胺销售模式及销售渠道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全球利奈唑胺市场发展综述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2019-2024年全球利奈唑胺市场规模与趋势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主要国家与地区利奈唑胺市场分析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2025-2031年全球利奈唑胺行业发展趋势与前景预测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中国利奈唑胺行业市场分析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2024-2025年利奈唑胺产能与投资动态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一、国内利奈唑胺产能及利用情况</w:t>
      </w:r>
      <w:r>
        <w:rPr>
          <w:rFonts w:hint="eastAsia"/>
        </w:rPr>
        <w:br/>
      </w:r>
      <w:r>
        <w:rPr>
          <w:rFonts w:hint="eastAsia"/>
        </w:rPr>
        <w:t>　　　　二、利奈唑胺产能扩张与投资动态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2025-2031年利奈唑胺行业产量统计与趋势预测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一、2019-2024年利奈唑胺行业产量数据统计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1、2019-2024年利奈唑胺产量及增长趋势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2、2019-2024年利奈唑胺细分产品产量及份额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二、影响利奈唑胺产量的关键因素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三、2025-2031年利奈唑胺产量预测</w:t>
      </w:r>
      <w:r>
        <w:rPr>
          <w:rFonts w:hint="eastAsia"/>
        </w:rPr>
        <w:br/>
      </w:r>
      <w:r>
        <w:rPr>
          <w:rFonts w:hint="eastAsia"/>
        </w:rPr>
        <w:t>　　第三节 2025-2031年利奈唑胺市场需求与销售分析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一、2024-2025年利奈唑胺行业需求现状</w:t>
      </w:r>
      <w:r>
        <w:rPr>
          <w:rFonts w:hint="eastAsia"/>
        </w:rPr>
        <w:br/>
      </w:r>
      <w:r>
        <w:rPr>
          <w:rFonts w:hint="eastAsia"/>
        </w:rPr>
        <w:t>　　　　二、利奈唑胺客户群体与需求特点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三、2019-2024年利奈唑胺行业销售规模分析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四、2025-2031年利奈唑胺市场增长潜力与规模预测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中国利奈唑胺细分市场与下游应用领域分析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利奈唑胺细分市场分析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一、2024-2025年利奈唑胺主要细分产品市场现状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利奈唑胺下游应用与客户群体分析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一、2024-2025年利奈唑胺各应用领域市场现状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2024-2025年中国利奈唑胺技术发展研究</w:t>
      </w:r>
      <w:r>
        <w:rPr>
          <w:rFonts w:hint="eastAsia"/>
        </w:rPr>
        <w:br/>
      </w:r>
      <w:r>
        <w:rPr>
          <w:rFonts w:hint="eastAsia"/>
        </w:rPr>
        <w:t>　　第一节 当前利奈唑胺技术发展现状</w:t>
      </w:r>
      <w:r>
        <w:rPr>
          <w:rFonts w:hint="eastAsia"/>
        </w:rPr>
        <w:br/>
      </w:r>
      <w:r>
        <w:rPr>
          <w:rFonts w:hint="eastAsia"/>
        </w:rPr>
        <w:t>　　第二节 国内外利奈唑胺技术差异与原因</w:t>
      </w:r>
      <w:r>
        <w:rPr>
          <w:rFonts w:hint="eastAsia"/>
        </w:rPr>
        <w:br/>
      </w:r>
      <w:r>
        <w:rPr>
          <w:rFonts w:hint="eastAsia"/>
        </w:rPr>
        <w:t>　　第三节 利奈唑胺技术创新与发展趋势预测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技术进步对利奈唑胺行业的影响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利奈唑胺价格机制与竞争策略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一、2019-2024年利奈唑胺市场价格走势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利奈唑胺定价策略与方法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2025-2031年利奈唑胺价格竞争态势与趋势预测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中国利奈唑胺行业重点区域市场研究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2024-2025年重点区域利奈唑胺市场发展概况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二、2019-2024年利奈唑胺市场需求规模情况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三、2025-2031年利奈唑胺行业发展潜力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二、2019-2024年利奈唑胺市场需求规模情况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三、2025-2031年利奈唑胺行业发展潜力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二、2019-2024年利奈唑胺市场需求规模情况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三、2025-2031年利奈唑胺行业发展潜力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二、2019-2024年利奈唑胺市场需求规模情况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三、2025-2031年利奈唑胺行业发展潜力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二、2019-2024年利奈唑胺市场需求规模情况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三、2025-2031年利奈唑胺行业发展潜力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2019-2024年中国利奈唑胺行业进出口情况分析</w:t>
      </w:r>
      <w:r>
        <w:rPr>
          <w:rFonts w:hint="eastAsia"/>
        </w:rPr>
        <w:br/>
      </w:r>
      <w:r>
        <w:rPr>
          <w:rFonts w:hint="eastAsia"/>
        </w:rPr>
        <w:t>　　第一节 利奈唑胺行业进口情况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一、2019-2024年利奈唑胺进口规模及增长情况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二、利奈唑胺主要进口来源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利奈唑胺行业出口情况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一、2019-2024年利奈唑胺出口规模及增长情况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二、利奈唑胺主要出口目的地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2019-2024年中国利奈唑胺行业总体发展与财务状况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2019-2024年中国利奈唑胺行业规模情况</w:t>
      </w:r>
      <w:r>
        <w:rPr>
          <w:rFonts w:hint="eastAsia"/>
        </w:rPr>
        <w:br/>
      </w:r>
      <w:r>
        <w:rPr>
          <w:rFonts w:hint="eastAsia"/>
        </w:rPr>
        <w:t>　　　　一、利奈唑胺行业企业数量规模</w:t>
      </w:r>
      <w:r>
        <w:rPr>
          <w:rFonts w:hint="eastAsia"/>
        </w:rPr>
        <w:br/>
      </w:r>
      <w:r>
        <w:rPr>
          <w:rFonts w:hint="eastAsia"/>
        </w:rPr>
        <w:t>　　　　二、利奈唑胺行业从业人员规模</w:t>
      </w:r>
      <w:r>
        <w:rPr>
          <w:rFonts w:hint="eastAsia"/>
        </w:rPr>
        <w:br/>
      </w:r>
      <w:r>
        <w:rPr>
          <w:rFonts w:hint="eastAsia"/>
        </w:rPr>
        <w:t>　　　　三、利奈唑胺行业市场敏感性分析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2019-2024年中国利奈唑胺行业财务能力分析</w:t>
      </w:r>
      <w:r>
        <w:rPr>
          <w:rFonts w:hint="eastAsia"/>
        </w:rPr>
        <w:br/>
      </w:r>
      <w:r>
        <w:rPr>
          <w:rFonts w:hint="eastAsia"/>
        </w:rPr>
        <w:t>　　　　一、利奈唑胺行业盈利能力</w:t>
      </w:r>
      <w:r>
        <w:rPr>
          <w:rFonts w:hint="eastAsia"/>
        </w:rPr>
        <w:br/>
      </w:r>
      <w:r>
        <w:rPr>
          <w:rFonts w:hint="eastAsia"/>
        </w:rPr>
        <w:t>　　　　二、利奈唑胺行业偿债能力</w:t>
      </w:r>
      <w:r>
        <w:rPr>
          <w:rFonts w:hint="eastAsia"/>
        </w:rPr>
        <w:br/>
      </w:r>
      <w:r>
        <w:rPr>
          <w:rFonts w:hint="eastAsia"/>
        </w:rPr>
        <w:t>　　　　三、利奈唑胺行业营运能力</w:t>
      </w:r>
      <w:r>
        <w:rPr>
          <w:rFonts w:hint="eastAsia"/>
        </w:rPr>
        <w:br/>
      </w:r>
      <w:r>
        <w:rPr>
          <w:rFonts w:hint="eastAsia"/>
        </w:rPr>
        <w:t>　　　　四、利奈唑胺行业发展能力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利奈唑胺行业重点企业调研分析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二、企业利奈唑胺业务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中国利奈唑胺行业竞争格局分析</w:t>
      </w:r>
      <w:r>
        <w:rPr>
          <w:rFonts w:hint="eastAsia"/>
        </w:rPr>
        <w:br/>
      </w:r>
      <w:r>
        <w:rPr>
          <w:rFonts w:hint="eastAsia"/>
        </w:rPr>
        <w:t>　　第一节 利奈唑胺行业竞争格局总览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2024-2025年利奈唑胺行业竞争力分析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2019-2024年利奈唑胺行业企业并购活动分析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2024-2025年利奈唑胺行业会展与招投标活动分析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一、利奈唑胺行业会展活动及其市场影响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2025年中国利奈唑胺企业发展企业发展策略与建议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利奈唑胺销售模式与渠道策略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利奈唑胺品牌与市场推广策略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利奈唑胺研发投入与技术创新能力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利奈唑胺合作联盟与资源整合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中国利奈唑胺行业风险与对策</w:t>
      </w:r>
      <w:r>
        <w:rPr>
          <w:rFonts w:hint="eastAsia"/>
        </w:rPr>
        <w:br/>
      </w:r>
      <w:r>
        <w:rPr>
          <w:rFonts w:hint="eastAsia"/>
        </w:rPr>
        <w:t>　　第一节 利奈唑胺行业SWOT分析</w:t>
      </w:r>
      <w:r>
        <w:rPr>
          <w:rFonts w:hint="eastAsia"/>
        </w:rPr>
        <w:br/>
      </w:r>
      <w:r>
        <w:rPr>
          <w:rFonts w:hint="eastAsia"/>
        </w:rPr>
        <w:t>　　　　一、利奈唑胺行业优势</w:t>
      </w:r>
      <w:r>
        <w:rPr>
          <w:rFonts w:hint="eastAsia"/>
        </w:rPr>
        <w:br/>
      </w:r>
      <w:r>
        <w:rPr>
          <w:rFonts w:hint="eastAsia"/>
        </w:rPr>
        <w:t>　　　　二、利奈唑胺行业劣势</w:t>
      </w:r>
      <w:r>
        <w:rPr>
          <w:rFonts w:hint="eastAsia"/>
        </w:rPr>
        <w:br/>
      </w:r>
      <w:r>
        <w:rPr>
          <w:rFonts w:hint="eastAsia"/>
        </w:rPr>
        <w:t>　　　　三、利奈唑胺市场机会</w:t>
      </w:r>
      <w:r>
        <w:rPr>
          <w:rFonts w:hint="eastAsia"/>
        </w:rPr>
        <w:br/>
      </w:r>
      <w:r>
        <w:rPr>
          <w:rFonts w:hint="eastAsia"/>
        </w:rPr>
        <w:t>　　　　四、利奈唑胺市场威胁</w:t>
      </w:r>
      <w:r>
        <w:rPr>
          <w:rFonts w:hint="eastAsia"/>
        </w:rPr>
        <w:br/>
      </w:r>
      <w:r>
        <w:rPr>
          <w:rFonts w:hint="eastAsia"/>
        </w:rPr>
        <w:t>　　第二节 利奈唑胺行业风险及对策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2025-2031年中国利奈唑胺行业前景与发展趋势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2024-2025年利奈唑胺行业发展环境分析</w:t>
      </w:r>
      <w:r>
        <w:rPr>
          <w:rFonts w:hint="eastAsia"/>
        </w:rPr>
        <w:br/>
      </w:r>
      <w:r>
        <w:rPr>
          <w:rFonts w:hint="eastAsia"/>
        </w:rPr>
        <w:t>　　　　一、利奈唑胺行业主管部门与监管体制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二、利奈唑胺行业主要法律法规及政策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三、利奈唑胺行业标准与质量监管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2025-2031年利奈唑胺行业发展趋势与方向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2025-2031年利奈唑胺行业发展潜力与机遇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利奈唑胺行业研究结论与建议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中:智:林:－利奈唑胺行业发展建议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2019-2024年中国利奈唑胺市场规模及增长情况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2019-2024年中国利奈唑胺行业产量及增长趋势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2025-2031年中国利奈唑胺行业产量预测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2019-2024年中国利奈唑胺行业市场需求及增长情况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2025-2031年中国利奈唑胺行业市场需求预测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2019-2024年中国利奈唑胺行业利润及增长情况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**地区利奈唑胺市场规模及增长情况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**地区利奈唑胺行业市场需求情况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**地区利奈唑胺市场规模及增长情况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**地区利奈唑胺行业市场需求情况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2019-2024年中国利奈唑胺行业出口情况分析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2019-2024年中国利奈唑胺行业产品市场价格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2025-2031年中国利奈唑胺行业产品市场价格走势预测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利奈唑胺重点企业经营情况分析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利奈唑胺重点企业经营情况分析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2025-2031年中国利奈唑胺市场规模预测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2025-2031年中国利奈唑胺行业利润预测</w:t>
      </w:r>
      <w:r>
        <w:rPr>
          <w:rFonts w:hint="eastAsia"/>
        </w:rPr>
        <w:br/>
      </w:r>
      <w:r>
        <w:rPr>
          <w:rFonts w:hint="eastAsia"/>
        </w:rPr>
        <w:t>　　图表 2025年利奈唑胺行业壁垒</w:t>
      </w:r>
      <w:r>
        <w:rPr>
          <w:rFonts w:hint="eastAsia"/>
        </w:rPr>
        <w:br/>
      </w:r>
      <w:r>
        <w:rPr>
          <w:rFonts w:hint="eastAsia"/>
        </w:rPr>
        <w:t>　　图表 2025年利奈唑胺市场前景分析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2025-2031年中国利奈唑胺市场需求预测</w:t>
      </w:r>
      <w:r>
        <w:rPr>
          <w:rFonts w:hint="eastAsia"/>
        </w:rPr>
        <w:br/>
      </w:r>
      <w:r>
        <w:rPr>
          <w:rFonts w:hint="eastAsia"/>
        </w:rPr>
        <w:t>　　图表 2025年利奈唑胺发展趋势预测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5d6547be74029" w:history="1">
        <w:r>
          <w:rPr>
            <w:rStyle w:val="Hyperlink"/>
          </w:rPr>
          <w:t>2025-2031年中国利奈唑胺行业发展调研与前景分析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5d6547be74029" w:history="1">
        <w:r>
          <w:rPr>
            <w:rStyle w:val="Hyperlink"/>
          </w:rPr>
          <w:t>https://www.20087.com/1/79/LiNaiZuoAnDeFaZhanQianJing.html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cfb25130428d" w:history="1">
      <w:r>
        <w:rPr>
          <w:rStyle w:val="Hyperlink"/>
        </w:rPr>
        <w:t>2025-2031年中国利奈唑胺行业发展调研与前景分析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NaiZuoAnDeFaZhanQianJing.html" TargetMode="External" Id="Ra6a5d6547be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NaiZuoAnDeFaZhanQianJing.html" TargetMode="External" Id="R9902cfb2513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2025-02-20T03:04:52Z</dcterms:created>
  <dcterms:modified xsi:type="dcterms:W3CDTF">2025-02-20T04:04:52Z</dcterms:modified>
  <dc:subject>2025-2031年中国利奈唑胺行业发展调研与前景分析</dc:subject>
  <dc:title>2025-2031年中国利奈唑胺行业发展调研与前景分析</dc:title>
  <cp:keywords>2025-2031年中国利奈唑胺行业发展调研与前景分析</cp:keywords>
  <dc:description>2025-2031年中国利奈唑胺行业发展调研与前景分析</dc:description>
</cp:coreProperties>
</file>