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aa55bcaba4c7e" w:history="1">
              <w:r>
                <w:rPr>
                  <w:rStyle w:val="Hyperlink"/>
                </w:rPr>
                <w:t>2026-2032年中国吸痰导管发展现状与行业前景分析报告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aa55bcaba4c7e" w:history="1">
              <w:r>
                <w:rPr>
                  <w:rStyle w:val="Hyperlink"/>
                </w:rPr>
                <w:t>2026-2032年中国吸痰导管发展现状与行业前景分析报告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aa55bcaba4c7e" w:history="1">
                <w:r>
                  <w:rPr>
                    <w:rStyle w:val="Hyperlink"/>
                  </w:rPr>
                  <w:t>https://www.20087.com/1/39/XiTanDaoGuanDeXianZhuangYuQianJing.html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痰导管是用于清除患者呼吸道分泌物的一次性医用耗材，由柔性硅胶或PVC管体、接头及侧孔组成，广泛应用于ICU、手术室及居家护理场景。吸痰导管强调生物相容性、柔韧抗折性与负压控制精准度，部分高端型号集成封闭式吸痰系统以减少交叉感染风险。行业严格执行ISO 13485与医疗器械注册管理要求。然而，普通导管在深部吸痰时易造成黏膜损伤；儿童与新生儿专用细径导管供应不足；此外，开放式操作仍存在气溶胶暴露隐患，尤其在传染病防控中备受关注。</w:t>
      </w:r>
      <w:r>
        <w:rPr>
          <w:rFonts w:hint="eastAsia"/>
        </w:rPr>
        <w:br/>
      </w:r>
      <w:r>
        <w:rPr>
          <w:rFonts w:hint="eastAsia"/>
        </w:rPr>
        <w:t>　　未来，吸痰导管将聚焦微创化、智能反馈与感染控制强化方向突破。带压力传感与可视化的智能导管可实时显示气道压力，避免过度负压；抗菌涂层（如银离子）与全封闭回路设计将降低院内感染率。在远程医疗推动下，家用吸痰设备配套导管将简化操作流程。未来，吸痰导管将从基础护理工具升级为呼吸支持安全接口，在重症监护与家庭康养一体化服务中提升患者舒适度与临床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aa55bcaba4c7e" w:history="1">
        <w:r>
          <w:rPr>
            <w:rStyle w:val="Hyperlink"/>
          </w:rPr>
          <w:t>2026-2032年中国吸痰导管发展现状与行业前景分析报告</w:t>
        </w:r>
      </w:hyperlink>
      <w:r>
        <w:rPr>
          <w:rFonts w:hint="eastAsia"/>
        </w:rPr>
        <w:t>》基于多年吸痰导管行业研究积累，结合当前市场发展现状，依托国家权威数据资源和长期市场监测数据库，对吸痰导管行业进行了全面调研与分析。报告详细阐述了吸痰导管市场规模、市场前景、发展趋势、技术现状及未来方向，重点分析了行业内主要企业的竞争格局，并通过SWOT分析揭示了吸痰导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daa55bcaba4c7e" w:history="1">
        <w:r>
          <w:rPr>
            <w:rStyle w:val="Hyperlink"/>
          </w:rPr>
          <w:t>2026-2032年中国吸痰导管发展现状与行业前景分析报告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》为投资者提供了准确的市场现状解读，帮助预判行业前景，挖掘投资价值，同时从投资策略和营销策略等角度提出实用建议，助力投资者在吸痰导管行业中把握机遇、规避风险。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吸痰导管行业概述</w:t>
      </w:r>
      <w:r>
        <w:rPr>
          <w:rFonts w:hint="eastAsia"/>
        </w:rPr>
        <w:br/>
      </w:r>
      <w:r>
        <w:rPr>
          <w:rFonts w:hint="eastAsia"/>
        </w:rPr>
        <w:t>　　第一节 吸痰导管定义与分类</w:t>
      </w:r>
      <w:r>
        <w:rPr>
          <w:rFonts w:hint="eastAsia"/>
        </w:rPr>
        <w:br/>
      </w:r>
      <w:r>
        <w:rPr>
          <w:rFonts w:hint="eastAsia"/>
        </w:rPr>
        <w:t>　　第二节 吸痰导管应用领域</w:t>
      </w:r>
      <w:r>
        <w:rPr>
          <w:rFonts w:hint="eastAsia"/>
        </w:rPr>
        <w:br/>
      </w:r>
      <w:r>
        <w:rPr>
          <w:rFonts w:hint="eastAsia"/>
        </w:rPr>
        <w:t>　　第三节 吸痰导管行业经济指标分析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一、吸痰导管行业赢利性评估</w:t>
      </w:r>
      <w:r>
        <w:rPr>
          <w:rFonts w:hint="eastAsia"/>
        </w:rPr>
        <w:br/>
      </w:r>
      <w:r>
        <w:rPr>
          <w:rFonts w:hint="eastAsia"/>
        </w:rPr>
        <w:t>　　　　二、吸痰导管行业成长速度分析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三、吸痰导管附加值提升空间探讨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四、吸痰导管行业进入壁垒分析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五、吸痰导管行业风险性评估</w:t>
      </w:r>
      <w:r>
        <w:rPr>
          <w:rFonts w:hint="eastAsia"/>
        </w:rPr>
        <w:br/>
      </w:r>
      <w:r>
        <w:rPr>
          <w:rFonts w:hint="eastAsia"/>
        </w:rPr>
        <w:t>　　　　六、吸痰导管行业周期性分析</w:t>
      </w:r>
      <w:r>
        <w:rPr>
          <w:rFonts w:hint="eastAsia"/>
        </w:rPr>
        <w:br/>
      </w:r>
      <w:r>
        <w:rPr>
          <w:rFonts w:hint="eastAsia"/>
        </w:rPr>
        <w:t>　　　　七、吸痰导管行业竞争程度指标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八、吸痰导管行业成熟度综合分析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吸痰导管产业链及经营模式分析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三、吸痰导管销售模式与渠道策略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全球吸痰导管市场发展分析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2025-2026年全球吸痰导管行业发展分析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一、全球吸痰导管行业市场规模与趋势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二、全球吸痰导管行业发展特点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三、全球吸痰导管行业竞争格局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主要国家与地区吸痰导管市场分析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2026-2032年全球吸痰导管行业发展趋势与前景预测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一、吸痰导管行业发展趋势</w:t>
      </w:r>
      <w:r>
        <w:rPr>
          <w:rFonts w:hint="eastAsia"/>
        </w:rPr>
        <w:br/>
      </w:r>
      <w:r>
        <w:rPr>
          <w:rFonts w:hint="eastAsia"/>
        </w:rPr>
        <w:t>　　　　二、吸痰导管行业发展潜力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中国吸痰导管行业市场分析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2025-2026年吸痰导管产能与投资动态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一、国内吸痰导管产能现状与利用效率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二、吸痰导管产能扩张与投资动态分析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2026-2032年吸痰导管行业产量统计与趋势预测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一、2020-2025年吸痰导管行业产量与增长趋势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1、2020-2025年吸痰导管产量及增长趋势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2、2020-2025年吸痰导管细分产品产量及份额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二、吸痰导管产量影响因素分析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三、2026-2032年吸痰导管产量预测</w:t>
      </w:r>
      <w:r>
        <w:rPr>
          <w:rFonts w:hint="eastAsia"/>
        </w:rPr>
        <w:br/>
      </w:r>
      <w:r>
        <w:rPr>
          <w:rFonts w:hint="eastAsia"/>
        </w:rPr>
        <w:t>　　第三节 2026-2032年吸痰导管市场需求与销售分析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一、2025-2026年吸痰导管行业需求现状</w:t>
      </w:r>
      <w:r>
        <w:rPr>
          <w:rFonts w:hint="eastAsia"/>
        </w:rPr>
        <w:br/>
      </w:r>
      <w:r>
        <w:rPr>
          <w:rFonts w:hint="eastAsia"/>
        </w:rPr>
        <w:t>　　　　二、吸痰导管客户群体与需求特点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三、2020-2025年吸痰导管行业销售规模分析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四、2026-2032年吸痰导管市场增长潜力与规模预测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2025-2026年吸痰导管行业技术发展现状及趋势分析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吸痰导管行业技术发展现状分析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国内外吸痰导管行业技术差距分析及差距形成的主要原因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吸痰导管行业技术发展方向、趋势预测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提升吸痰导管行业技术能力策略建议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中国吸痰导管细分市场分析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一、2025-2026年吸痰导管主要细分产品市场现状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吸痰导管价格机制与竞争策略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一、2020-2025年吸痰导管市场价格走势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吸痰导管定价策略与方法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2026-2032年吸痰导管价格竞争态势与趋势预测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中国吸痰导管行业重点区域市场研究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2025-2026年重点区域吸痰导管市场发展概况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二、2020-2025年吸痰导管市场需求规模情况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三、2026-2032年吸痰导管行业发展潜力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二、2020-2025年吸痰导管市场需求规模情况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三、2026-2032年吸痰导管行业发展潜力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二、2020-2025年吸痰导管市场需求规模情况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三、2026-2032年吸痰导管行业发展潜力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二、2020-2025年吸痰导管市场需求规模情况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三、2026-2032年吸痰导管行业发展潜力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二、2020-2025年吸痰导管市场需求规模情况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三、2026-2032年吸痰导管行业发展潜力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2020-2025年中国吸痰导管行业进出口情况分析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吸痰导管行业进口规模与来源分析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一、2020-2025年吸痰导管进口规模分析</w:t>
      </w:r>
      <w:r>
        <w:rPr>
          <w:rFonts w:hint="eastAsia"/>
        </w:rPr>
        <w:br/>
      </w:r>
      <w:r>
        <w:rPr>
          <w:rFonts w:hint="eastAsia"/>
        </w:rPr>
        <w:t>　　　　二、吸痰导管主要进口来源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吸痰导管行业出口规模与目的地分析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一、2020-2025年吸痰导管出口规模分析</w:t>
      </w:r>
      <w:r>
        <w:rPr>
          <w:rFonts w:hint="eastAsia"/>
        </w:rPr>
        <w:br/>
      </w:r>
      <w:r>
        <w:rPr>
          <w:rFonts w:hint="eastAsia"/>
        </w:rPr>
        <w:t>　　　　二、吸痰导管主要出口目的地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2020-2025年中国吸痰导管总体规模与财务指标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中国吸痰导管行业总体规模分析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一、吸痰导管企业数量与结构</w:t>
      </w:r>
      <w:r>
        <w:rPr>
          <w:rFonts w:hint="eastAsia"/>
        </w:rPr>
        <w:br/>
      </w:r>
      <w:r>
        <w:rPr>
          <w:rFonts w:hint="eastAsia"/>
        </w:rPr>
        <w:t>　　　　二、吸痰导管从业人员规模</w:t>
      </w:r>
      <w:r>
        <w:rPr>
          <w:rFonts w:hint="eastAsia"/>
        </w:rPr>
        <w:br/>
      </w:r>
      <w:r>
        <w:rPr>
          <w:rFonts w:hint="eastAsia"/>
        </w:rPr>
        <w:t>　　　　三、吸痰导管行业资产状况</w:t>
      </w:r>
      <w:r>
        <w:rPr>
          <w:rFonts w:hint="eastAsia"/>
        </w:rPr>
        <w:br/>
      </w:r>
      <w:r>
        <w:rPr>
          <w:rFonts w:hint="eastAsia"/>
        </w:rPr>
        <w:t>　　第二节 中国吸痰导管行业财务指标总体分析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吸痰导管行业重点企业经营状况分析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吸痰导管重点企业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吸痰导管领先企业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吸痰导管标杆企业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吸痰导管代表企业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吸痰导管龙头企业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吸痰导管重点企业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中国吸痰导管行业竞争格局分析</w:t>
      </w:r>
      <w:r>
        <w:rPr>
          <w:rFonts w:hint="eastAsia"/>
        </w:rPr>
        <w:br/>
      </w:r>
      <w:r>
        <w:rPr>
          <w:rFonts w:hint="eastAsia"/>
        </w:rPr>
        <w:t>　　第一节 吸痰导管行业竞争格局总览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2025-2026年吸痰导管行业竞争力分析</w:t>
      </w:r>
      <w:r>
        <w:rPr>
          <w:rFonts w:hint="eastAsia"/>
        </w:rPr>
        <w:br/>
      </w:r>
      <w:r>
        <w:rPr>
          <w:rFonts w:hint="eastAsia"/>
        </w:rPr>
        <w:t>　　　　一、吸痰导管供应商议价能力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四、吸痰导管替代品威胁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2020-2025年吸痰导管行业企业并购活动分析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2025-2026年吸痰导管行业会展与招投标活动分析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一、吸痰导管行业会展活动及其市场影响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2026年中国吸痰导管企业发展策略分析</w:t>
      </w:r>
      <w:r>
        <w:rPr>
          <w:rFonts w:hint="eastAsia"/>
        </w:rPr>
        <w:br/>
      </w:r>
      <w:r>
        <w:rPr>
          <w:rFonts w:hint="eastAsia"/>
        </w:rPr>
        <w:t>　　第一节 吸痰导管市场策略分析</w:t>
      </w:r>
      <w:r>
        <w:rPr>
          <w:rFonts w:hint="eastAsia"/>
        </w:rPr>
        <w:br/>
      </w:r>
      <w:r>
        <w:rPr>
          <w:rFonts w:hint="eastAsia"/>
        </w:rPr>
        <w:t>　　　　一、吸痰导管市场定位与拓展策略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二、吸痰导管市场细分与目标客户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吸痰导管销售策略分析</w:t>
      </w:r>
      <w:r>
        <w:rPr>
          <w:rFonts w:hint="eastAsia"/>
        </w:rPr>
        <w:br/>
      </w:r>
      <w:r>
        <w:rPr>
          <w:rFonts w:hint="eastAsia"/>
        </w:rPr>
        <w:t>　　　　一、吸痰导管销售渠道与网络建设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提高吸痰导管企业竞争力建议</w:t>
      </w:r>
      <w:r>
        <w:rPr>
          <w:rFonts w:hint="eastAsia"/>
        </w:rPr>
        <w:br/>
      </w:r>
      <w:r>
        <w:rPr>
          <w:rFonts w:hint="eastAsia"/>
        </w:rPr>
        <w:t>　　　　一、吸痰导管技术创新与管理优化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吸痰导管品牌战略思考</w:t>
      </w:r>
      <w:r>
        <w:rPr>
          <w:rFonts w:hint="eastAsia"/>
        </w:rPr>
        <w:br/>
      </w:r>
      <w:r>
        <w:rPr>
          <w:rFonts w:hint="eastAsia"/>
        </w:rPr>
        <w:t>　　　　一、吸痰导管品牌建设与维护</w:t>
      </w:r>
      <w:r>
        <w:rPr>
          <w:rFonts w:hint="eastAsia"/>
        </w:rPr>
        <w:br/>
      </w:r>
      <w:r>
        <w:rPr>
          <w:rFonts w:hint="eastAsia"/>
        </w:rPr>
        <w:t>　　　　二、吸痰导管品牌影响力与市场竞争力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中国吸痰导管行业风险与对策</w:t>
      </w:r>
      <w:r>
        <w:rPr>
          <w:rFonts w:hint="eastAsia"/>
        </w:rPr>
        <w:br/>
      </w:r>
      <w:r>
        <w:rPr>
          <w:rFonts w:hint="eastAsia"/>
        </w:rPr>
        <w:t>　　第一节 吸痰导管行业SWOT分析</w:t>
      </w:r>
      <w:r>
        <w:rPr>
          <w:rFonts w:hint="eastAsia"/>
        </w:rPr>
        <w:br/>
      </w:r>
      <w:r>
        <w:rPr>
          <w:rFonts w:hint="eastAsia"/>
        </w:rPr>
        <w:t>　　　　一、吸痰导管行业优势分析</w:t>
      </w:r>
      <w:r>
        <w:rPr>
          <w:rFonts w:hint="eastAsia"/>
        </w:rPr>
        <w:br/>
      </w:r>
      <w:r>
        <w:rPr>
          <w:rFonts w:hint="eastAsia"/>
        </w:rPr>
        <w:t>　　　　二、吸痰导管行业劣势分析</w:t>
      </w:r>
      <w:r>
        <w:rPr>
          <w:rFonts w:hint="eastAsia"/>
        </w:rPr>
        <w:br/>
      </w:r>
      <w:r>
        <w:rPr>
          <w:rFonts w:hint="eastAsia"/>
        </w:rPr>
        <w:t>　　　　三、吸痰导管市场机会探索</w:t>
      </w:r>
      <w:r>
        <w:rPr>
          <w:rFonts w:hint="eastAsia"/>
        </w:rPr>
        <w:br/>
      </w:r>
      <w:r>
        <w:rPr>
          <w:rFonts w:hint="eastAsia"/>
        </w:rPr>
        <w:t>　　　　四、吸痰导管市场威胁评估</w:t>
      </w:r>
      <w:r>
        <w:rPr>
          <w:rFonts w:hint="eastAsia"/>
        </w:rPr>
        <w:br/>
      </w:r>
      <w:r>
        <w:rPr>
          <w:rFonts w:hint="eastAsia"/>
        </w:rPr>
        <w:t>　　第二节 吸痰导管行业风险及对策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2026-2032年中国吸痰导管行业前景与发展趋势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吸痰导管行业发展环境分析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2026-2032年吸痰导管行业发展趋势与方向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一、吸痰导管行业发展方向预测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二、吸痰导管发展趋势分析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2026-2032年吸痰导管行业发展潜力与机遇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一、吸痰导管市场发展潜力评估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二、吸痰导管新兴市场与机遇探索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吸痰导管行业研究结论与建议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中.智.林－吸痰导管行业发展建议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2020-2025年中国吸痰导管市场规模及增长情况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2020-2025年中国吸痰导管行业产量及增长趋势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2026-2032年中国吸痰导管行业产量预测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2020-2025年中国吸痰导管行业市场需求及增长情况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2026-2032年中国吸痰导管行业市场需求预测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2020-2025年中国吸痰导管行业利润及增长情况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**地区吸痰导管市场规模及增长情况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**地区吸痰导管行业市场需求情况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**地区吸痰导管市场规模及增长情况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**地区吸痰导管行业市场需求情况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2020-2025年中国吸痰导管行业出口情况分析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2020-2025年中国吸痰导管行业产品市场价格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2026-2032年中国吸痰导管行业产品市场价格走势预测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吸痰导管重点企业经营情况分析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吸痰导管重点企业经营情况分析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2026-2032年中国吸痰导管市场规模预测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2026-2032年中国吸痰导管行业利润预测</w:t>
      </w:r>
      <w:r>
        <w:rPr>
          <w:rFonts w:hint="eastAsia"/>
        </w:rPr>
        <w:br/>
      </w:r>
      <w:r>
        <w:rPr>
          <w:rFonts w:hint="eastAsia"/>
        </w:rPr>
        <w:t>　　图表 2026年吸痰导管行业壁垒</w:t>
      </w:r>
      <w:r>
        <w:rPr>
          <w:rFonts w:hint="eastAsia"/>
        </w:rPr>
        <w:br/>
      </w:r>
      <w:r>
        <w:rPr>
          <w:rFonts w:hint="eastAsia"/>
        </w:rPr>
        <w:t>　　图表 2026年吸痰导管市场前景分析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2026-2032年中国吸痰导管市场需求预测</w:t>
      </w:r>
      <w:r>
        <w:rPr>
          <w:rFonts w:hint="eastAsia"/>
        </w:rPr>
        <w:br/>
      </w:r>
      <w:r>
        <w:rPr>
          <w:rFonts w:hint="eastAsia"/>
        </w:rPr>
        <w:t>　　图表 2026年吸痰导管发展趋势预测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aa55bcaba4c7e" w:history="1">
        <w:r>
          <w:rPr>
            <w:rStyle w:val="Hyperlink"/>
          </w:rPr>
          <w:t>2026-2032年中国吸痰导管发展现状与行业前景分析报告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aa55bcaba4c7e" w:history="1">
        <w:r>
          <w:rPr>
            <w:rStyle w:val="Hyperlink"/>
          </w:rPr>
          <w:t>https://www.20087.com/1/39/XiTanDaoGuanDeXianZhuangYuQianJing.html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热点：吸痰的管子插到哪里、吸痰导管可以提插吗、吸痰器吸入口和抽出口、吸痰导管每日更换几次、气管插管吸痰深度是多少、吸痰导管应、吸痰管怎么连接、导管吸痰法、吸痰管使用方法图解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5a1c870c54516" w:history="1">
      <w:r>
        <w:rPr>
          <w:rStyle w:val="Hyperlink"/>
        </w:rPr>
        <w:t>2026-2032年中国吸痰导管发展现状与行业前景分析报告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iTanDaoGuanDeXianZhuangYuQianJing.html" TargetMode="External" Id="Rbfdaa55bcaba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iTanDaoGuanDeXianZhuangYuQianJing.html" TargetMode="External" Id="Rd2d5a1c870c5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2025-12-20T01:32:37Z</dcterms:created>
  <dcterms:modified xsi:type="dcterms:W3CDTF">2025-12-20T02:32:37Z</dcterms:modified>
  <dc:subject>2026-2032年中国吸痰导管发展现状与行业前景分析报告</dc:subject>
  <dc:title>2026-2032年中国吸痰导管发展现状与行业前景分析报告</dc:title>
  <cp:keywords>2026-2032年中国吸痰导管发展现状与行业前景分析报告</cp:keywords>
  <dc:description>2026-2032年中国吸痰导管发展现状与行业前景分析报告</dc:description>
</cp:coreProperties>
</file>