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c994e361c4047" w:history="1">
              <w:r>
                <w:rPr>
                  <w:rStyle w:val="Hyperlink"/>
                </w:rPr>
                <w:t>2025-2031年中国大输液行业发展研究分析与市场前景预测报告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c994e361c4047" w:history="1">
              <w:r>
                <w:rPr>
                  <w:rStyle w:val="Hyperlink"/>
                </w:rPr>
                <w:t>2025-2031年中国大输液行业发展研究分析与市场前景预测报告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c994e361c4047" w:history="1">
                <w:r>
                  <w:rPr>
                    <w:rStyle w:val="Hyperlink"/>
                  </w:rPr>
                  <w:t>https://www.20087.com/M_YiLiaoBaoJian/91/DaShuYeWeiLaiFaZhanQuShiYuCe.html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是通过静脉注射大量液体，用于补充电解质、营养物质或药物的治疗方法。随着制药技术的进步，大输液产品的安全性、有效性和稳定性得到了显著提升。现代大输液系统还集成了过滤、消毒和防污染技术，减少了输液过程中可能发生的感染风险。同时，一次性使用的大输液袋和管路降低了交叉感染的可能性，提高了患者的安全保障。</w:t>
      </w:r>
      <w:r>
        <w:rPr>
          <w:rFonts w:hint="eastAsia"/>
        </w:rPr>
        <w:br/>
      </w:r>
      <w:r>
        <w:rPr>
          <w:rFonts w:hint="eastAsia"/>
        </w:rPr>
        <w:t>　　大输液的未来发展趋势将更加关注个性化治疗和患者舒适度。个性化治疗意味着根据患者的具体病情和生理需求定制输液配方，包括精确控制药物浓度和输液速度，以达到最佳疗效。患者舒适度的提升则体现在改进输液设备的人体工学设计，以及开发更温和的药物配方，减少输液过程中的不适感。此外，远程监测和智能报警系统的集成将使医护人员能够实时监控患者状态，及时调整治疗方案。</w:t>
      </w:r>
      <w:r>
        <w:rPr>
          <w:rFonts w:hint="eastAsia"/>
        </w:rPr>
        <w:br/>
      </w:r>
      <w:r>
        <w:rPr>
          <w:rFonts w:hint="eastAsia"/>
        </w:rPr>
        <w:br/>
      </w:r>
      <w:r>
        <w:rPr>
          <w:rFonts w:hint="eastAsia"/>
        </w:rPr>
        <w:t>第一章 大输液发展概况</w:t>
      </w:r>
      <w:r>
        <w:rPr>
          <w:rFonts w:hint="eastAsia"/>
        </w:rPr>
        <w:br/>
      </w:r>
      <w:r>
        <w:rPr>
          <w:rFonts w:hint="eastAsia"/>
        </w:rPr>
        <w:t>　　第一节 产品基本情况</w:t>
      </w:r>
      <w:r>
        <w:rPr>
          <w:rFonts w:hint="eastAsia"/>
        </w:rPr>
        <w:br/>
      </w:r>
      <w:r>
        <w:rPr>
          <w:rFonts w:hint="eastAsia"/>
        </w:rPr>
        <w:t>　　第二节 产品包装分类</w:t>
      </w:r>
      <w:r>
        <w:rPr>
          <w:rFonts w:hint="eastAsia"/>
        </w:rPr>
        <w:br/>
      </w:r>
      <w:r>
        <w:rPr>
          <w:rFonts w:hint="eastAsia"/>
        </w:rPr>
        <w:t>　　第三节 产品用途分类</w:t>
      </w:r>
      <w:r>
        <w:rPr>
          <w:rFonts w:hint="eastAsia"/>
        </w:rPr>
        <w:br/>
      </w:r>
      <w:r>
        <w:rPr>
          <w:rFonts w:hint="eastAsia"/>
        </w:rPr>
        <w:t>　　第四节 行业发展周期分析</w:t>
      </w:r>
      <w:r>
        <w:rPr>
          <w:rFonts w:hint="eastAsia"/>
        </w:rPr>
        <w:br/>
      </w:r>
      <w:r>
        <w:rPr>
          <w:rFonts w:hint="eastAsia"/>
        </w:rPr>
        <w:t>　　第五节 产品结构调整分析</w:t>
      </w:r>
      <w:r>
        <w:rPr>
          <w:rFonts w:hint="eastAsia"/>
        </w:rPr>
        <w:br/>
      </w:r>
      <w:r>
        <w:rPr>
          <w:rFonts w:hint="eastAsia"/>
        </w:rPr>
        <w:br/>
      </w:r>
      <w:r>
        <w:rPr>
          <w:rFonts w:hint="eastAsia"/>
        </w:rPr>
        <w:t>第二章 2025年大输液行业发展环境分析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第二节 中国大输液行业政策环境分析</w:t>
      </w:r>
      <w:r>
        <w:rPr>
          <w:rFonts w:hint="eastAsia"/>
        </w:rPr>
        <w:br/>
      </w:r>
      <w:r>
        <w:rPr>
          <w:rFonts w:hint="eastAsia"/>
        </w:rPr>
        <w:t>　　　　一、大输液相关行业政策</w:t>
      </w:r>
      <w:r>
        <w:rPr>
          <w:rFonts w:hint="eastAsia"/>
        </w:rPr>
        <w:br/>
      </w:r>
      <w:r>
        <w:rPr>
          <w:rFonts w:hint="eastAsia"/>
        </w:rPr>
        <w:t>　　　　二、上游产业政策影响</w:t>
      </w:r>
      <w:r>
        <w:rPr>
          <w:rFonts w:hint="eastAsia"/>
        </w:rPr>
        <w:br/>
      </w:r>
      <w:r>
        <w:rPr>
          <w:rFonts w:hint="eastAsia"/>
        </w:rPr>
        <w:t>　　　　三、下游产业政策影响</w:t>
      </w:r>
      <w:r>
        <w:rPr>
          <w:rFonts w:hint="eastAsia"/>
        </w:rPr>
        <w:br/>
      </w:r>
      <w:r>
        <w:rPr>
          <w:rFonts w:hint="eastAsia"/>
        </w:rPr>
        <w:t>　　　　四、进出口政策影响分析</w:t>
      </w:r>
      <w:r>
        <w:rPr>
          <w:rFonts w:hint="eastAsia"/>
        </w:rPr>
        <w:br/>
      </w:r>
      <w:r>
        <w:rPr>
          <w:rFonts w:hint="eastAsia"/>
        </w:rPr>
        <w:t>　　第三节 中国大输液行业技术环境分析</w:t>
      </w:r>
      <w:r>
        <w:rPr>
          <w:rFonts w:hint="eastAsia"/>
        </w:rPr>
        <w:br/>
      </w:r>
      <w:r>
        <w:rPr>
          <w:rFonts w:hint="eastAsia"/>
        </w:rPr>
        <w:t>　　　　一、大输液技术发展概况</w:t>
      </w:r>
      <w:r>
        <w:rPr>
          <w:rFonts w:hint="eastAsia"/>
        </w:rPr>
        <w:br/>
      </w:r>
      <w:r>
        <w:rPr>
          <w:rFonts w:hint="eastAsia"/>
        </w:rPr>
        <w:t>　　　　二、大输液技术工艺流程</w:t>
      </w:r>
      <w:r>
        <w:rPr>
          <w:rFonts w:hint="eastAsia"/>
        </w:rPr>
        <w:br/>
      </w:r>
      <w:r>
        <w:rPr>
          <w:rFonts w:hint="eastAsia"/>
        </w:rPr>
        <w:t>　　　　三、大输液技术水平与技术特点</w:t>
      </w:r>
      <w:r>
        <w:rPr>
          <w:rFonts w:hint="eastAsia"/>
        </w:rPr>
        <w:br/>
      </w:r>
      <w:r>
        <w:rPr>
          <w:rFonts w:hint="eastAsia"/>
        </w:rPr>
        <w:br/>
      </w:r>
      <w:r>
        <w:rPr>
          <w:rFonts w:hint="eastAsia"/>
        </w:rPr>
        <w:t>第三章 2020-2025年中国大输液市场供需分析</w:t>
      </w:r>
      <w:r>
        <w:rPr>
          <w:rFonts w:hint="eastAsia"/>
        </w:rPr>
        <w:br/>
      </w:r>
      <w:r>
        <w:rPr>
          <w:rFonts w:hint="eastAsia"/>
        </w:rPr>
        <w:t>　　第一节 中国大输液市场供给状况</w:t>
      </w:r>
      <w:r>
        <w:rPr>
          <w:rFonts w:hint="eastAsia"/>
        </w:rPr>
        <w:br/>
      </w:r>
      <w:r>
        <w:rPr>
          <w:rFonts w:hint="eastAsia"/>
        </w:rPr>
        <w:t>　　　　一、2020-2025年中国大输液产量分析</w:t>
      </w:r>
      <w:r>
        <w:rPr>
          <w:rFonts w:hint="eastAsia"/>
        </w:rPr>
        <w:br/>
      </w:r>
      <w:r>
        <w:rPr>
          <w:rFonts w:hint="eastAsia"/>
        </w:rPr>
        <w:t>　　　　二、2025-2031年中国大输液产量预测</w:t>
      </w:r>
      <w:r>
        <w:rPr>
          <w:rFonts w:hint="eastAsia"/>
        </w:rPr>
        <w:br/>
      </w:r>
      <w:r>
        <w:rPr>
          <w:rFonts w:hint="eastAsia"/>
        </w:rPr>
        <w:t>　　第二节 中国大输液市场需求状况</w:t>
      </w:r>
      <w:r>
        <w:rPr>
          <w:rFonts w:hint="eastAsia"/>
        </w:rPr>
        <w:br/>
      </w:r>
      <w:r>
        <w:rPr>
          <w:rFonts w:hint="eastAsia"/>
        </w:rPr>
        <w:t>　　　　一、2020-2025年中国大输液需求分析</w:t>
      </w:r>
      <w:r>
        <w:rPr>
          <w:rFonts w:hint="eastAsia"/>
        </w:rPr>
        <w:br/>
      </w:r>
      <w:r>
        <w:rPr>
          <w:rFonts w:hint="eastAsia"/>
        </w:rPr>
        <w:t>　　　　二、2025-2031年中国大输液需求预测</w:t>
      </w:r>
      <w:r>
        <w:rPr>
          <w:rFonts w:hint="eastAsia"/>
        </w:rPr>
        <w:br/>
      </w:r>
      <w:r>
        <w:rPr>
          <w:rFonts w:hint="eastAsia"/>
        </w:rPr>
        <w:t>　　第三节 中国大输液市场价格状况</w:t>
      </w:r>
      <w:r>
        <w:rPr>
          <w:rFonts w:hint="eastAsia"/>
        </w:rPr>
        <w:br/>
      </w:r>
      <w:r>
        <w:rPr>
          <w:rFonts w:hint="eastAsia"/>
        </w:rPr>
        <w:t>　　　　一、2020-2025年中国大输液价格分析</w:t>
      </w:r>
      <w:r>
        <w:rPr>
          <w:rFonts w:hint="eastAsia"/>
        </w:rPr>
        <w:br/>
      </w:r>
      <w:r>
        <w:rPr>
          <w:rFonts w:hint="eastAsia"/>
        </w:rPr>
        <w:t>　　　　二、2025-2031年中国大输液价格预测</w:t>
      </w:r>
      <w:r>
        <w:rPr>
          <w:rFonts w:hint="eastAsia"/>
        </w:rPr>
        <w:br/>
      </w:r>
      <w:r>
        <w:rPr>
          <w:rFonts w:hint="eastAsia"/>
        </w:rPr>
        <w:br/>
      </w:r>
      <w:r>
        <w:rPr>
          <w:rFonts w:hint="eastAsia"/>
        </w:rPr>
        <w:t>第四章 2025年大输液区域市场需求分析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2020-2025年大输液行业相关产业分析</w:t>
      </w:r>
      <w:r>
        <w:rPr>
          <w:rFonts w:hint="eastAsia"/>
        </w:rPr>
        <w:br/>
      </w:r>
      <w:r>
        <w:rPr>
          <w:rFonts w:hint="eastAsia"/>
        </w:rPr>
        <w:t>　　第一节 大输液行业产业链概述</w:t>
      </w:r>
      <w:r>
        <w:rPr>
          <w:rFonts w:hint="eastAsia"/>
        </w:rPr>
        <w:br/>
      </w:r>
      <w:r>
        <w:rPr>
          <w:rFonts w:hint="eastAsia"/>
        </w:rPr>
        <w:t>　　第二节 大输液上游产业发展状况分析</w:t>
      </w:r>
      <w:r>
        <w:rPr>
          <w:rFonts w:hint="eastAsia"/>
        </w:rPr>
        <w:br/>
      </w:r>
      <w:r>
        <w:rPr>
          <w:rFonts w:hint="eastAsia"/>
        </w:rPr>
        <w:t>　　　　一、药用辅料市场分析</w:t>
      </w:r>
      <w:r>
        <w:rPr>
          <w:rFonts w:hint="eastAsia"/>
        </w:rPr>
        <w:br/>
      </w:r>
      <w:r>
        <w:rPr>
          <w:rFonts w:hint="eastAsia"/>
        </w:rPr>
        <w:t>　　　　二、包装材料市场分析</w:t>
      </w:r>
      <w:r>
        <w:rPr>
          <w:rFonts w:hint="eastAsia"/>
        </w:rPr>
        <w:br/>
      </w:r>
      <w:r>
        <w:rPr>
          <w:rFonts w:hint="eastAsia"/>
        </w:rPr>
        <w:t>　　第三节 大输液下游产业发展情况分析</w:t>
      </w:r>
      <w:r>
        <w:rPr>
          <w:rFonts w:hint="eastAsia"/>
        </w:rPr>
        <w:br/>
      </w:r>
      <w:r>
        <w:rPr>
          <w:rFonts w:hint="eastAsia"/>
        </w:rPr>
        <w:t>　　　　一、医疗卫生机构数量统计</w:t>
      </w:r>
      <w:r>
        <w:rPr>
          <w:rFonts w:hint="eastAsia"/>
        </w:rPr>
        <w:br/>
      </w:r>
      <w:r>
        <w:rPr>
          <w:rFonts w:hint="eastAsia"/>
        </w:rPr>
        <w:t>　　　　二、医疗卫生机构服务分析</w:t>
      </w:r>
      <w:r>
        <w:rPr>
          <w:rFonts w:hint="eastAsia"/>
        </w:rPr>
        <w:br/>
      </w:r>
      <w:r>
        <w:rPr>
          <w:rFonts w:hint="eastAsia"/>
        </w:rPr>
        <w:t>　　　　三、医疗卫生行业需求状况分析</w:t>
      </w:r>
      <w:r>
        <w:rPr>
          <w:rFonts w:hint="eastAsia"/>
        </w:rPr>
        <w:br/>
      </w:r>
      <w:r>
        <w:rPr>
          <w:rFonts w:hint="eastAsia"/>
        </w:rPr>
        <w:t>　　　　四、医疗卫生行业趋势预测分析</w:t>
      </w:r>
      <w:r>
        <w:rPr>
          <w:rFonts w:hint="eastAsia"/>
        </w:rPr>
        <w:br/>
      </w:r>
      <w:r>
        <w:rPr>
          <w:rFonts w:hint="eastAsia"/>
        </w:rPr>
        <w:br/>
      </w:r>
      <w:r>
        <w:rPr>
          <w:rFonts w:hint="eastAsia"/>
        </w:rPr>
        <w:t>第六章 2020-2025年大输液进出口数据分析</w:t>
      </w:r>
      <w:r>
        <w:rPr>
          <w:rFonts w:hint="eastAsia"/>
        </w:rPr>
        <w:br/>
      </w:r>
      <w:r>
        <w:rPr>
          <w:rFonts w:hint="eastAsia"/>
        </w:rPr>
        <w:t>　　第一节 2020-2025年大输液进口分析</w:t>
      </w:r>
      <w:r>
        <w:rPr>
          <w:rFonts w:hint="eastAsia"/>
        </w:rPr>
        <w:br/>
      </w:r>
      <w:r>
        <w:rPr>
          <w:rFonts w:hint="eastAsia"/>
        </w:rPr>
        <w:t>　　　　一、大输液进口数量情况</w:t>
      </w:r>
      <w:r>
        <w:rPr>
          <w:rFonts w:hint="eastAsia"/>
        </w:rPr>
        <w:br/>
      </w:r>
      <w:r>
        <w:rPr>
          <w:rFonts w:hint="eastAsia"/>
        </w:rPr>
        <w:t>　　　　二、大输液进口金额分析</w:t>
      </w:r>
      <w:r>
        <w:rPr>
          <w:rFonts w:hint="eastAsia"/>
        </w:rPr>
        <w:br/>
      </w:r>
      <w:r>
        <w:rPr>
          <w:rFonts w:hint="eastAsia"/>
        </w:rPr>
        <w:t>　　　　三、大输液进口来源分析</w:t>
      </w:r>
      <w:r>
        <w:rPr>
          <w:rFonts w:hint="eastAsia"/>
        </w:rPr>
        <w:br/>
      </w:r>
      <w:r>
        <w:rPr>
          <w:rFonts w:hint="eastAsia"/>
        </w:rPr>
        <w:t>　　　　四、大输液进口价格分析</w:t>
      </w:r>
      <w:r>
        <w:rPr>
          <w:rFonts w:hint="eastAsia"/>
        </w:rPr>
        <w:br/>
      </w:r>
      <w:r>
        <w:rPr>
          <w:rFonts w:hint="eastAsia"/>
        </w:rPr>
        <w:t>　　第二节 2020-2025年大输液出口分析</w:t>
      </w:r>
      <w:r>
        <w:rPr>
          <w:rFonts w:hint="eastAsia"/>
        </w:rPr>
        <w:br/>
      </w:r>
      <w:r>
        <w:rPr>
          <w:rFonts w:hint="eastAsia"/>
        </w:rPr>
        <w:t>　　　　一、大输液出口数量情况</w:t>
      </w:r>
      <w:r>
        <w:rPr>
          <w:rFonts w:hint="eastAsia"/>
        </w:rPr>
        <w:br/>
      </w:r>
      <w:r>
        <w:rPr>
          <w:rFonts w:hint="eastAsia"/>
        </w:rPr>
        <w:t>　　　　二、大输液出口金额分析</w:t>
      </w:r>
      <w:r>
        <w:rPr>
          <w:rFonts w:hint="eastAsia"/>
        </w:rPr>
        <w:br/>
      </w:r>
      <w:r>
        <w:rPr>
          <w:rFonts w:hint="eastAsia"/>
        </w:rPr>
        <w:t>　　　　三、大输液出口流向分析</w:t>
      </w:r>
      <w:r>
        <w:rPr>
          <w:rFonts w:hint="eastAsia"/>
        </w:rPr>
        <w:br/>
      </w:r>
      <w:r>
        <w:rPr>
          <w:rFonts w:hint="eastAsia"/>
        </w:rPr>
        <w:t>　　　　四、大输液出口价格分析</w:t>
      </w:r>
      <w:r>
        <w:rPr>
          <w:rFonts w:hint="eastAsia"/>
        </w:rPr>
        <w:br/>
      </w:r>
      <w:r>
        <w:rPr>
          <w:rFonts w:hint="eastAsia"/>
        </w:rPr>
        <w:br/>
      </w:r>
      <w:r>
        <w:rPr>
          <w:rFonts w:hint="eastAsia"/>
        </w:rPr>
        <w:t>第七章 大输液主要生产厂商竞争力分析</w:t>
      </w:r>
      <w:r>
        <w:rPr>
          <w:rFonts w:hint="eastAsia"/>
        </w:rPr>
        <w:br/>
      </w:r>
      <w:r>
        <w:rPr>
          <w:rFonts w:hint="eastAsia"/>
        </w:rPr>
        <w:t>　　第一节 四川科伦药业股份有限公司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华润双鹤药业股份有限公司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华仁药业股份有限公司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西南药业股份有限公司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安徽丰原药业股份有限公司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北京费森尤斯卡比医药有限公司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第七节 山东鲁抗辰欣药业有限公司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第八节 华瑞制药有限公司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三菱制药（广州）有限公司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第十节 山东华鲁制药有限公司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第十一节 石家庄四药有限公司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第十二节 天津天安药业股份有限公司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第十三节 陕西济生制药有限公司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第十四节 赤峰荣济堂药业有限公司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第八章 2025-2031年中国大输液行业发展趋势与前景分析</w:t>
      </w:r>
      <w:r>
        <w:rPr>
          <w:rFonts w:hint="eastAsia"/>
        </w:rPr>
        <w:br/>
      </w:r>
      <w:r>
        <w:rPr>
          <w:rFonts w:hint="eastAsia"/>
        </w:rPr>
        <w:t>　　第一节 2025-2031年中国大输液行业投资环境分析</w:t>
      </w:r>
      <w:r>
        <w:rPr>
          <w:rFonts w:hint="eastAsia"/>
        </w:rPr>
        <w:br/>
      </w:r>
      <w:r>
        <w:rPr>
          <w:rFonts w:hint="eastAsia"/>
        </w:rPr>
        <w:t>　　　　一、&amp;ldquo；十三五&amp;rdquo；时期中国医药工业发展规划</w:t>
      </w:r>
      <w:r>
        <w:rPr>
          <w:rFonts w:hint="eastAsia"/>
        </w:rPr>
        <w:br/>
      </w:r>
      <w:r>
        <w:rPr>
          <w:rFonts w:hint="eastAsia"/>
        </w:rPr>
        <w:t>　　　　二、&amp;ldquo；十三五&amp;rdquo；中国医药流通行业发展规划</w:t>
      </w:r>
      <w:r>
        <w:rPr>
          <w:rFonts w:hint="eastAsia"/>
        </w:rPr>
        <w:br/>
      </w:r>
      <w:r>
        <w:rPr>
          <w:rFonts w:hint="eastAsia"/>
        </w:rPr>
        <w:t>　　第二节 2025-2031年中国大输液行业前景调研分析</w:t>
      </w:r>
      <w:r>
        <w:rPr>
          <w:rFonts w:hint="eastAsia"/>
        </w:rPr>
        <w:br/>
      </w:r>
      <w:r>
        <w:rPr>
          <w:rFonts w:hint="eastAsia"/>
        </w:rPr>
        <w:t>　　　　一、大输液行业趋势预测</w:t>
      </w:r>
      <w:r>
        <w:rPr>
          <w:rFonts w:hint="eastAsia"/>
        </w:rPr>
        <w:br/>
      </w:r>
      <w:r>
        <w:rPr>
          <w:rFonts w:hint="eastAsia"/>
        </w:rPr>
        <w:t>　　　　二、大输液发展趋势分析</w:t>
      </w:r>
      <w:r>
        <w:rPr>
          <w:rFonts w:hint="eastAsia"/>
        </w:rPr>
        <w:br/>
      </w:r>
      <w:r>
        <w:rPr>
          <w:rFonts w:hint="eastAsia"/>
        </w:rPr>
        <w:t>　　　　三、大输液市场前景分析</w:t>
      </w:r>
      <w:r>
        <w:rPr>
          <w:rFonts w:hint="eastAsia"/>
        </w:rPr>
        <w:br/>
      </w:r>
      <w:r>
        <w:rPr>
          <w:rFonts w:hint="eastAsia"/>
        </w:rPr>
        <w:t>　　第三节 2025-2031年中国大输液行业投资前景分析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五、环保风险分析</w:t>
      </w:r>
      <w:r>
        <w:rPr>
          <w:rFonts w:hint="eastAsia"/>
        </w:rPr>
        <w:br/>
      </w:r>
      <w:r>
        <w:rPr>
          <w:rFonts w:hint="eastAsia"/>
        </w:rPr>
        <w:t>　　第四节 2025-2031年大输液行业投资前景研究及建议</w:t>
      </w:r>
      <w:r>
        <w:rPr>
          <w:rFonts w:hint="eastAsia"/>
        </w:rPr>
        <w:br/>
      </w:r>
      <w:r>
        <w:rPr>
          <w:rFonts w:hint="eastAsia"/>
        </w:rPr>
        <w:br/>
      </w:r>
      <w:r>
        <w:rPr>
          <w:rFonts w:hint="eastAsia"/>
        </w:rPr>
        <w:t>第九章 大输液企业投融资战略规划分析</w:t>
      </w:r>
      <w:r>
        <w:rPr>
          <w:rFonts w:hint="eastAsia"/>
        </w:rPr>
        <w:br/>
      </w:r>
      <w:r>
        <w:rPr>
          <w:rFonts w:hint="eastAsia"/>
        </w:rPr>
        <w:t>　　第一节 大输液企业发展战略规划背景意义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大输液企业发展战略规划的制定原则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大输液企业战略规划制定依据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大输液企业战略规划策略分析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中国大输液企业投融资及IPO上市策略指导</w:t>
      </w:r>
      <w:r>
        <w:rPr>
          <w:rFonts w:hint="eastAsia"/>
        </w:rPr>
        <w:br/>
      </w:r>
      <w:r>
        <w:rPr>
          <w:rFonts w:hint="eastAsia"/>
        </w:rPr>
        <w:t>　　第一节 大输液企业境内IPO上市目的及条件</w:t>
      </w:r>
      <w:r>
        <w:rPr>
          <w:rFonts w:hint="eastAsia"/>
        </w:rPr>
        <w:br/>
      </w:r>
      <w:r>
        <w:rPr>
          <w:rFonts w:hint="eastAsia"/>
        </w:rPr>
        <w:t>　　　　一、大输液企业境内上市主要目的</w:t>
      </w:r>
      <w:r>
        <w:rPr>
          <w:rFonts w:hint="eastAsia"/>
        </w:rPr>
        <w:br/>
      </w:r>
      <w:r>
        <w:rPr>
          <w:rFonts w:hint="eastAsia"/>
        </w:rPr>
        <w:t>　　　　二、大输液企业上市需满足的条件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大输液企业IPO上市的相关准备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大输液企业IPO上市的规划实施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中.智.林.－济研：企业IPO上市审核工作流程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1：四种大输液包装形式的具体特征分析</w:t>
      </w:r>
      <w:r>
        <w:rPr>
          <w:rFonts w:hint="eastAsia"/>
        </w:rPr>
        <w:br/>
      </w:r>
      <w:r>
        <w:rPr>
          <w:rFonts w:hint="eastAsia"/>
        </w:rPr>
        <w:t>　　图表 2：2025年国内生产总值构成及增长速度统计</w:t>
      </w:r>
      <w:r>
        <w:rPr>
          <w:rFonts w:hint="eastAsia"/>
        </w:rPr>
        <w:br/>
      </w:r>
      <w:r>
        <w:rPr>
          <w:rFonts w:hint="eastAsia"/>
        </w:rPr>
        <w:t>　　图表 3：2020-2025年中国国内生产总值及增长变化趋势图</w:t>
      </w:r>
      <w:r>
        <w:rPr>
          <w:rFonts w:hint="eastAsia"/>
        </w:rPr>
        <w:br/>
      </w:r>
      <w:r>
        <w:rPr>
          <w:rFonts w:hint="eastAsia"/>
        </w:rPr>
        <w:t>　　图表 4：2025年规模以上企业工业增加值增长速度趋势图</w:t>
      </w:r>
      <w:r>
        <w:rPr>
          <w:rFonts w:hint="eastAsia"/>
        </w:rPr>
        <w:br/>
      </w:r>
      <w:r>
        <w:rPr>
          <w:rFonts w:hint="eastAsia"/>
        </w:rPr>
        <w:t>　　图表 5：2025年规模以上工业企业营业收入与利润总额同比增速</w:t>
      </w:r>
      <w:r>
        <w:rPr>
          <w:rFonts w:hint="eastAsia"/>
        </w:rPr>
        <w:br/>
      </w:r>
      <w:r>
        <w:rPr>
          <w:rFonts w:hint="eastAsia"/>
        </w:rPr>
        <w:t>　　图表 6：2020-2025年中国全社会固定资产投资增长趋势图</w:t>
      </w:r>
      <w:r>
        <w:rPr>
          <w:rFonts w:hint="eastAsia"/>
        </w:rPr>
        <w:br/>
      </w:r>
      <w:r>
        <w:rPr>
          <w:rFonts w:hint="eastAsia"/>
        </w:rPr>
        <w:t>　　图表 7：2020-2025年城镇居民人均可支配收入及增长趋势图</w:t>
      </w:r>
      <w:r>
        <w:rPr>
          <w:rFonts w:hint="eastAsia"/>
        </w:rPr>
        <w:br/>
      </w:r>
      <w:r>
        <w:rPr>
          <w:rFonts w:hint="eastAsia"/>
        </w:rPr>
        <w:t>　　图表 8：2020-2025年农村居民人均纯收入及增长趋势图</w:t>
      </w:r>
      <w:r>
        <w:rPr>
          <w:rFonts w:hint="eastAsia"/>
        </w:rPr>
        <w:br/>
      </w:r>
      <w:r>
        <w:rPr>
          <w:rFonts w:hint="eastAsia"/>
        </w:rPr>
        <w:t>　　图表 9：2020-2025年中国进出口总额增长趋势图</w:t>
      </w:r>
      <w:r>
        <w:rPr>
          <w:rFonts w:hint="eastAsia"/>
        </w:rPr>
        <w:br/>
      </w:r>
      <w:r>
        <w:rPr>
          <w:rFonts w:hint="eastAsia"/>
        </w:rPr>
        <w:t>　　图表 10：药用辅料监管政策</w:t>
      </w:r>
      <w:r>
        <w:rPr>
          <w:rFonts w:hint="eastAsia"/>
        </w:rPr>
        <w:br/>
      </w:r>
      <w:r>
        <w:rPr>
          <w:rFonts w:hint="eastAsia"/>
        </w:rPr>
        <w:t>　　图表 11：大输液（复合膜）工艺流程及环境区域划分示意图</w:t>
      </w:r>
      <w:r>
        <w:rPr>
          <w:rFonts w:hint="eastAsia"/>
        </w:rPr>
        <w:br/>
      </w:r>
      <w:r>
        <w:rPr>
          <w:rFonts w:hint="eastAsia"/>
        </w:rPr>
        <w:t>　　图表 12：大输液（玻璃瓶）工艺流程及环境区域划分示意图</w:t>
      </w:r>
      <w:r>
        <w:rPr>
          <w:rFonts w:hint="eastAsia"/>
        </w:rPr>
        <w:br/>
      </w:r>
      <w:r>
        <w:rPr>
          <w:rFonts w:hint="eastAsia"/>
        </w:rPr>
        <w:t>　　图表 13：大输液（塑料容器）工艺流程及环境区域划分示意图</w:t>
      </w:r>
      <w:r>
        <w:rPr>
          <w:rFonts w:hint="eastAsia"/>
        </w:rPr>
        <w:br/>
      </w:r>
      <w:r>
        <w:rPr>
          <w:rFonts w:hint="eastAsia"/>
        </w:rPr>
        <w:t>　　图表 14：2020-2025年中国大输液产量情况</w:t>
      </w:r>
      <w:r>
        <w:rPr>
          <w:rFonts w:hint="eastAsia"/>
        </w:rPr>
        <w:br/>
      </w:r>
      <w:r>
        <w:rPr>
          <w:rFonts w:hint="eastAsia"/>
        </w:rPr>
        <w:t>　　图表 15：2025-2031年中国大输液产量预测趋势图</w:t>
      </w:r>
      <w:r>
        <w:rPr>
          <w:rFonts w:hint="eastAsia"/>
        </w:rPr>
        <w:br/>
      </w:r>
      <w:r>
        <w:rPr>
          <w:rFonts w:hint="eastAsia"/>
        </w:rPr>
        <w:t>　　图表 16：2020-2025年中国大输液需求量情况</w:t>
      </w:r>
      <w:r>
        <w:rPr>
          <w:rFonts w:hint="eastAsia"/>
        </w:rPr>
        <w:br/>
      </w:r>
      <w:r>
        <w:rPr>
          <w:rFonts w:hint="eastAsia"/>
        </w:rPr>
        <w:t>　　图表 17：2025-2031年中国大输液需求量预测趋势图</w:t>
      </w:r>
      <w:r>
        <w:rPr>
          <w:rFonts w:hint="eastAsia"/>
        </w:rPr>
        <w:br/>
      </w:r>
      <w:r>
        <w:rPr>
          <w:rFonts w:hint="eastAsia"/>
        </w:rPr>
        <w:t>　　图表 18：2020-2025年华东地区大输液需求量变化趋势图</w:t>
      </w:r>
      <w:r>
        <w:rPr>
          <w:rFonts w:hint="eastAsia"/>
        </w:rPr>
        <w:br/>
      </w:r>
      <w:r>
        <w:rPr>
          <w:rFonts w:hint="eastAsia"/>
        </w:rPr>
        <w:t>　　图表 19：2020-2025年华北地区大输液需求量变化趋势图</w:t>
      </w:r>
      <w:r>
        <w:rPr>
          <w:rFonts w:hint="eastAsia"/>
        </w:rPr>
        <w:br/>
      </w:r>
      <w:r>
        <w:rPr>
          <w:rFonts w:hint="eastAsia"/>
        </w:rPr>
        <w:t>　　图表 20：2020-2025年东北地区大输液需求量变化趋势图</w:t>
      </w:r>
      <w:r>
        <w:rPr>
          <w:rFonts w:hint="eastAsia"/>
        </w:rPr>
        <w:br/>
      </w:r>
      <w:r>
        <w:rPr>
          <w:rFonts w:hint="eastAsia"/>
        </w:rPr>
        <w:t>　　图表 21：2020-2025年华南地区大输液需求量变化趋势图</w:t>
      </w:r>
      <w:r>
        <w:rPr>
          <w:rFonts w:hint="eastAsia"/>
        </w:rPr>
        <w:br/>
      </w:r>
      <w:r>
        <w:rPr>
          <w:rFonts w:hint="eastAsia"/>
        </w:rPr>
        <w:t>　　图表 22：2020-2025年华中地区大输液需求量变化趋势图</w:t>
      </w:r>
      <w:r>
        <w:rPr>
          <w:rFonts w:hint="eastAsia"/>
        </w:rPr>
        <w:br/>
      </w:r>
      <w:r>
        <w:rPr>
          <w:rFonts w:hint="eastAsia"/>
        </w:rPr>
        <w:t>　　图表 23：2020-2025年西部地区大输液需求量变化趋势图</w:t>
      </w:r>
      <w:r>
        <w:rPr>
          <w:rFonts w:hint="eastAsia"/>
        </w:rPr>
        <w:br/>
      </w:r>
      <w:r>
        <w:rPr>
          <w:rFonts w:hint="eastAsia"/>
        </w:rPr>
        <w:t>　　图表 24：大输液行业产业链图</w:t>
      </w:r>
      <w:r>
        <w:rPr>
          <w:rFonts w:hint="eastAsia"/>
        </w:rPr>
        <w:br/>
      </w:r>
      <w:r>
        <w:rPr>
          <w:rFonts w:hint="eastAsia"/>
        </w:rPr>
        <w:t>　　图表 25：国内药用辅料主要生产企业</w:t>
      </w:r>
      <w:r>
        <w:rPr>
          <w:rFonts w:hint="eastAsia"/>
        </w:rPr>
        <w:br/>
      </w:r>
      <w:r>
        <w:rPr>
          <w:rFonts w:hint="eastAsia"/>
        </w:rPr>
        <w:t>　　图表 26：注射给药辅料企业组成比例</w:t>
      </w:r>
      <w:r>
        <w:rPr>
          <w:rFonts w:hint="eastAsia"/>
        </w:rPr>
        <w:br/>
      </w:r>
      <w:r>
        <w:rPr>
          <w:rFonts w:hint="eastAsia"/>
        </w:rPr>
        <w:t>　　图表 27：不同包装类型注射液优缺点</w:t>
      </w:r>
      <w:r>
        <w:rPr>
          <w:rFonts w:hint="eastAsia"/>
        </w:rPr>
        <w:br/>
      </w:r>
      <w:r>
        <w:rPr>
          <w:rFonts w:hint="eastAsia"/>
        </w:rPr>
        <w:t>　　图表 28：2020-2025年中国医疗卫生机构数情况统计</w:t>
      </w:r>
      <w:r>
        <w:rPr>
          <w:rFonts w:hint="eastAsia"/>
        </w:rPr>
        <w:br/>
      </w:r>
      <w:r>
        <w:rPr>
          <w:rFonts w:hint="eastAsia"/>
        </w:rPr>
        <w:t>　　图表 29：2020-2025年各类医疗卫生机构数统计</w:t>
      </w:r>
      <w:r>
        <w:rPr>
          <w:rFonts w:hint="eastAsia"/>
        </w:rPr>
        <w:br/>
      </w:r>
      <w:r>
        <w:rPr>
          <w:rFonts w:hint="eastAsia"/>
        </w:rPr>
        <w:t>　　图表 30：2020-2025年中国医疗卫生机构数情况统计</w:t>
      </w:r>
      <w:r>
        <w:rPr>
          <w:rFonts w:hint="eastAsia"/>
        </w:rPr>
        <w:br/>
      </w:r>
      <w:r>
        <w:rPr>
          <w:rFonts w:hint="eastAsia"/>
        </w:rPr>
        <w:t>　　图表 31：2020-2025年中国医疗卫生机构诊疗人次统计</w:t>
      </w:r>
      <w:r>
        <w:rPr>
          <w:rFonts w:hint="eastAsia"/>
        </w:rPr>
        <w:br/>
      </w:r>
      <w:r>
        <w:rPr>
          <w:rFonts w:hint="eastAsia"/>
        </w:rPr>
        <w:t>　　图表 32：2020-2025年中国医疗卫生机构诊疗人次变化趋势图</w:t>
      </w:r>
      <w:r>
        <w:rPr>
          <w:rFonts w:hint="eastAsia"/>
        </w:rPr>
        <w:br/>
      </w:r>
      <w:r>
        <w:rPr>
          <w:rFonts w:hint="eastAsia"/>
        </w:rPr>
        <w:t>　　图表 33：2020-2025年中国各类医疗卫生机构诊疗人次统计</w:t>
      </w:r>
      <w:r>
        <w:rPr>
          <w:rFonts w:hint="eastAsia"/>
        </w:rPr>
        <w:br/>
      </w:r>
      <w:r>
        <w:rPr>
          <w:rFonts w:hint="eastAsia"/>
        </w:rPr>
        <w:t>　　图表 34：2020-2025年中国医疗卫生机构入院人数</w:t>
      </w:r>
      <w:r>
        <w:rPr>
          <w:rFonts w:hint="eastAsia"/>
        </w:rPr>
        <w:br/>
      </w:r>
      <w:r>
        <w:rPr>
          <w:rFonts w:hint="eastAsia"/>
        </w:rPr>
        <w:t>　　图表 35：2020-2025年中国各类医疗卫生机构入院人数统计</w:t>
      </w:r>
      <w:r>
        <w:rPr>
          <w:rFonts w:hint="eastAsia"/>
        </w:rPr>
        <w:br/>
      </w:r>
      <w:r>
        <w:rPr>
          <w:rFonts w:hint="eastAsia"/>
        </w:rPr>
        <w:t>　　图表 36：2020-2025年中国各类医疗机构出院人数情况统计</w:t>
      </w:r>
      <w:r>
        <w:rPr>
          <w:rFonts w:hint="eastAsia"/>
        </w:rPr>
        <w:br/>
      </w:r>
      <w:r>
        <w:rPr>
          <w:rFonts w:hint="eastAsia"/>
        </w:rPr>
        <w:t>　　图表 37：2020-2025年中国医院病床使用情况统计</w:t>
      </w:r>
      <w:r>
        <w:rPr>
          <w:rFonts w:hint="eastAsia"/>
        </w:rPr>
        <w:br/>
      </w:r>
      <w:r>
        <w:rPr>
          <w:rFonts w:hint="eastAsia"/>
        </w:rPr>
        <w:t>　　图表 38：2020-2025年中国未列名混合或非混合产品构成的药品进口数量统计</w:t>
      </w:r>
      <w:r>
        <w:rPr>
          <w:rFonts w:hint="eastAsia"/>
        </w:rPr>
        <w:br/>
      </w:r>
      <w:r>
        <w:rPr>
          <w:rFonts w:hint="eastAsia"/>
        </w:rPr>
        <w:t>　　图表 39：2020-2025年中国未列名混合或非混合产品构成的药品进口金额统计</w:t>
      </w:r>
      <w:r>
        <w:rPr>
          <w:rFonts w:hint="eastAsia"/>
        </w:rPr>
        <w:br/>
      </w:r>
      <w:r>
        <w:rPr>
          <w:rFonts w:hint="eastAsia"/>
        </w:rPr>
        <w:t>　　图表 40：2025年中国未列名混合或非混合产品构成的药品进口来源地情况</w:t>
      </w:r>
      <w:r>
        <w:rPr>
          <w:rFonts w:hint="eastAsia"/>
        </w:rPr>
        <w:br/>
      </w:r>
      <w:r>
        <w:rPr>
          <w:rFonts w:hint="eastAsia"/>
        </w:rPr>
        <w:t>　　图表 41：2025年中国未列名混合或非混合产品构成的药品进口来源结构分布图</w:t>
      </w:r>
      <w:r>
        <w:rPr>
          <w:rFonts w:hint="eastAsia"/>
        </w:rPr>
        <w:br/>
      </w:r>
      <w:r>
        <w:rPr>
          <w:rFonts w:hint="eastAsia"/>
        </w:rPr>
        <w:t>　　图表 42：2025年中国未列名混合或非混合产品构成的药品进口来源地情况</w:t>
      </w:r>
      <w:r>
        <w:rPr>
          <w:rFonts w:hint="eastAsia"/>
        </w:rPr>
        <w:br/>
      </w:r>
      <w:r>
        <w:rPr>
          <w:rFonts w:hint="eastAsia"/>
        </w:rPr>
        <w:t>　　图表 43：2025年中国未列名混合或非混合产品构成的药品进口来源结构分布图</w:t>
      </w:r>
      <w:r>
        <w:rPr>
          <w:rFonts w:hint="eastAsia"/>
        </w:rPr>
        <w:br/>
      </w:r>
      <w:r>
        <w:rPr>
          <w:rFonts w:hint="eastAsia"/>
        </w:rPr>
        <w:t>　　图表 44：2020-2025年中国未列名混合或非混合产品构成的药品进口数量统计</w:t>
      </w:r>
      <w:r>
        <w:rPr>
          <w:rFonts w:hint="eastAsia"/>
        </w:rPr>
        <w:br/>
      </w:r>
      <w:r>
        <w:rPr>
          <w:rFonts w:hint="eastAsia"/>
        </w:rPr>
        <w:t>　　图表 45：2020-2025年中国未列名混合或非混合产品构成的药品出口数量统计</w:t>
      </w:r>
      <w:r>
        <w:rPr>
          <w:rFonts w:hint="eastAsia"/>
        </w:rPr>
        <w:br/>
      </w:r>
      <w:r>
        <w:rPr>
          <w:rFonts w:hint="eastAsia"/>
        </w:rPr>
        <w:t>　　图表 46：2020-2025年中国未列名混合或非混合产品构成的药品出口金额统计</w:t>
      </w:r>
      <w:r>
        <w:rPr>
          <w:rFonts w:hint="eastAsia"/>
        </w:rPr>
        <w:br/>
      </w:r>
      <w:r>
        <w:rPr>
          <w:rFonts w:hint="eastAsia"/>
        </w:rPr>
        <w:t>　　图表 47：2025年中国未列名混合或非混合产品构成的药品出口流向情况</w:t>
      </w:r>
      <w:r>
        <w:rPr>
          <w:rFonts w:hint="eastAsia"/>
        </w:rPr>
        <w:br/>
      </w:r>
      <w:r>
        <w:rPr>
          <w:rFonts w:hint="eastAsia"/>
        </w:rPr>
        <w:t>　　图表 48：2025年中国未列名混合或非混合产品构成的药品出口流向结构分布图</w:t>
      </w:r>
      <w:r>
        <w:rPr>
          <w:rFonts w:hint="eastAsia"/>
        </w:rPr>
        <w:br/>
      </w:r>
      <w:r>
        <w:rPr>
          <w:rFonts w:hint="eastAsia"/>
        </w:rPr>
        <w:t>　　图表 49：2025年中国未列名混合或非混合产品构成的药品出口流向情况</w:t>
      </w:r>
      <w:r>
        <w:rPr>
          <w:rFonts w:hint="eastAsia"/>
        </w:rPr>
        <w:br/>
      </w:r>
      <w:r>
        <w:rPr>
          <w:rFonts w:hint="eastAsia"/>
        </w:rPr>
        <w:t>　　图表 50：2025年中国未列名混合或非混合产品构成的药品出口流向结构分布图</w:t>
      </w:r>
      <w:r>
        <w:rPr>
          <w:rFonts w:hint="eastAsia"/>
        </w:rPr>
        <w:br/>
      </w:r>
      <w:r>
        <w:rPr>
          <w:rFonts w:hint="eastAsia"/>
        </w:rPr>
        <w:t>　　图表 51：2020-2025年中国未列名混合或非混合产品构成的药品出口均价统计</w:t>
      </w:r>
      <w:r>
        <w:rPr>
          <w:rFonts w:hint="eastAsia"/>
        </w:rPr>
        <w:br/>
      </w:r>
      <w:r>
        <w:rPr>
          <w:rFonts w:hint="eastAsia"/>
        </w:rPr>
        <w:t>　　图表 52：2025年四川科伦药业股份有限公司分产品情况表</w:t>
      </w:r>
      <w:r>
        <w:rPr>
          <w:rFonts w:hint="eastAsia"/>
        </w:rPr>
        <w:br/>
      </w:r>
      <w:r>
        <w:rPr>
          <w:rFonts w:hint="eastAsia"/>
        </w:rPr>
        <w:t>　　图表 53：2025年四川科伦药业股份有限公司业务结构情况</w:t>
      </w:r>
      <w:r>
        <w:rPr>
          <w:rFonts w:hint="eastAsia"/>
        </w:rPr>
        <w:br/>
      </w:r>
      <w:r>
        <w:rPr>
          <w:rFonts w:hint="eastAsia"/>
        </w:rPr>
        <w:t>　　图表 54：2025年四川科伦药业股份有限公司分地区情况表</w:t>
      </w:r>
      <w:r>
        <w:rPr>
          <w:rFonts w:hint="eastAsia"/>
        </w:rPr>
        <w:br/>
      </w:r>
      <w:r>
        <w:rPr>
          <w:rFonts w:hint="eastAsia"/>
        </w:rPr>
        <w:t>　　图表 55：2020-2025年四川科伦药业股份有限公司收入与利润统计</w:t>
      </w:r>
      <w:r>
        <w:rPr>
          <w:rFonts w:hint="eastAsia"/>
        </w:rPr>
        <w:br/>
      </w:r>
      <w:r>
        <w:rPr>
          <w:rFonts w:hint="eastAsia"/>
        </w:rPr>
        <w:t>　　图表 56：2020-2025年四川科伦药业股份有限公司资产与负债统计</w:t>
      </w:r>
      <w:r>
        <w:rPr>
          <w:rFonts w:hint="eastAsia"/>
        </w:rPr>
        <w:br/>
      </w:r>
      <w:r>
        <w:rPr>
          <w:rFonts w:hint="eastAsia"/>
        </w:rPr>
        <w:t>　　图表 57：2020-2025年四川科伦药业股份有限公司盈利能力情况</w:t>
      </w:r>
      <w:r>
        <w:rPr>
          <w:rFonts w:hint="eastAsia"/>
        </w:rPr>
        <w:br/>
      </w:r>
      <w:r>
        <w:rPr>
          <w:rFonts w:hint="eastAsia"/>
        </w:rPr>
        <w:t>　　图表 58：2020-2025年四川科伦药业股份有限公司偿债能力情况</w:t>
      </w:r>
      <w:r>
        <w:rPr>
          <w:rFonts w:hint="eastAsia"/>
        </w:rPr>
        <w:br/>
      </w:r>
      <w:r>
        <w:rPr>
          <w:rFonts w:hint="eastAsia"/>
        </w:rPr>
        <w:t>　　图表 59：2020-2025年四川科伦药业股份有限公司运营能力情况</w:t>
      </w:r>
      <w:r>
        <w:rPr>
          <w:rFonts w:hint="eastAsia"/>
        </w:rPr>
        <w:br/>
      </w:r>
      <w:r>
        <w:rPr>
          <w:rFonts w:hint="eastAsia"/>
        </w:rPr>
        <w:t>　　图表 60：2020-2025年四川科伦药业股份有限公司成本费用统计</w:t>
      </w:r>
      <w:r>
        <w:rPr>
          <w:rFonts w:hint="eastAsia"/>
        </w:rPr>
        <w:br/>
      </w:r>
      <w:r>
        <w:rPr>
          <w:rFonts w:hint="eastAsia"/>
        </w:rPr>
        <w:t>　　图表 61：2025年四川科伦药业股份有限公司成本费用结构图</w:t>
      </w:r>
      <w:r>
        <w:rPr>
          <w:rFonts w:hint="eastAsia"/>
        </w:rPr>
        <w:br/>
      </w:r>
      <w:r>
        <w:rPr>
          <w:rFonts w:hint="eastAsia"/>
        </w:rPr>
        <w:t>　　图表 62：2025年华润双鹤药业股份有限公司分产品情况表</w:t>
      </w:r>
      <w:r>
        <w:rPr>
          <w:rFonts w:hint="eastAsia"/>
        </w:rPr>
        <w:br/>
      </w:r>
      <w:r>
        <w:rPr>
          <w:rFonts w:hint="eastAsia"/>
        </w:rPr>
        <w:t>　　图表 63：2025年华润双鹤药业股份有限公司业务结构情况</w:t>
      </w:r>
      <w:r>
        <w:rPr>
          <w:rFonts w:hint="eastAsia"/>
        </w:rPr>
        <w:br/>
      </w:r>
      <w:r>
        <w:rPr>
          <w:rFonts w:hint="eastAsia"/>
        </w:rPr>
        <w:t>　　图表 64：2025年华润双鹤药业股份有限公司分地区情况表</w:t>
      </w:r>
      <w:r>
        <w:rPr>
          <w:rFonts w:hint="eastAsia"/>
        </w:rPr>
        <w:br/>
      </w:r>
      <w:r>
        <w:rPr>
          <w:rFonts w:hint="eastAsia"/>
        </w:rPr>
        <w:t>　　图表 65：2020-2025年华润双鹤药业股份有限公司收入与利润统计</w:t>
      </w:r>
      <w:r>
        <w:rPr>
          <w:rFonts w:hint="eastAsia"/>
        </w:rPr>
        <w:br/>
      </w:r>
      <w:r>
        <w:rPr>
          <w:rFonts w:hint="eastAsia"/>
        </w:rPr>
        <w:t>　　图表 66：2020-2025年华润双鹤药业股份有限公司资产与负债统计</w:t>
      </w:r>
      <w:r>
        <w:rPr>
          <w:rFonts w:hint="eastAsia"/>
        </w:rPr>
        <w:br/>
      </w:r>
      <w:r>
        <w:rPr>
          <w:rFonts w:hint="eastAsia"/>
        </w:rPr>
        <w:t>　　图表 67：2020-2025年华润双鹤药业股份有限公司盈利能力情况</w:t>
      </w:r>
      <w:r>
        <w:rPr>
          <w:rFonts w:hint="eastAsia"/>
        </w:rPr>
        <w:br/>
      </w:r>
      <w:r>
        <w:rPr>
          <w:rFonts w:hint="eastAsia"/>
        </w:rPr>
        <w:t>　　图表 68：2020-2025年华润双鹤药业股份有限公司偿债能力情况</w:t>
      </w:r>
      <w:r>
        <w:rPr>
          <w:rFonts w:hint="eastAsia"/>
        </w:rPr>
        <w:br/>
      </w:r>
      <w:r>
        <w:rPr>
          <w:rFonts w:hint="eastAsia"/>
        </w:rPr>
        <w:t>　　图表 69：2020-2025年华润双鹤药业股份有限公司运营能力情况</w:t>
      </w:r>
      <w:r>
        <w:rPr>
          <w:rFonts w:hint="eastAsia"/>
        </w:rPr>
        <w:br/>
      </w:r>
      <w:r>
        <w:rPr>
          <w:rFonts w:hint="eastAsia"/>
        </w:rPr>
        <w:t>　　图表 70：2020-2025年华润双鹤药业股份有限公司成本费用统计</w:t>
      </w:r>
      <w:r>
        <w:rPr>
          <w:rFonts w:hint="eastAsia"/>
        </w:rPr>
        <w:br/>
      </w:r>
      <w:r>
        <w:rPr>
          <w:rFonts w:hint="eastAsia"/>
        </w:rPr>
        <w:t>　　图表 71：2025年华润双鹤药业股份有限公司成本费用结构图</w:t>
      </w:r>
      <w:r>
        <w:rPr>
          <w:rFonts w:hint="eastAsia"/>
        </w:rPr>
        <w:br/>
      </w:r>
      <w:r>
        <w:rPr>
          <w:rFonts w:hint="eastAsia"/>
        </w:rPr>
        <w:t>　　图表 72：2025年华仁药业股份有限公司分产品情况表</w:t>
      </w:r>
      <w:r>
        <w:rPr>
          <w:rFonts w:hint="eastAsia"/>
        </w:rPr>
        <w:br/>
      </w:r>
      <w:r>
        <w:rPr>
          <w:rFonts w:hint="eastAsia"/>
        </w:rPr>
        <w:t>　　图表 73：2025年华仁药业股份有限公司业务结构情况</w:t>
      </w:r>
      <w:r>
        <w:rPr>
          <w:rFonts w:hint="eastAsia"/>
        </w:rPr>
        <w:br/>
      </w:r>
      <w:r>
        <w:rPr>
          <w:rFonts w:hint="eastAsia"/>
        </w:rPr>
        <w:t>　　图表 74：2025年华仁药业股份有限公司分地区情况表</w:t>
      </w:r>
      <w:r>
        <w:rPr>
          <w:rFonts w:hint="eastAsia"/>
        </w:rPr>
        <w:br/>
      </w:r>
      <w:r>
        <w:rPr>
          <w:rFonts w:hint="eastAsia"/>
        </w:rPr>
        <w:t>　　图表 75：2020-2025年华仁药业股份有限公司收入与利润统计</w:t>
      </w:r>
      <w:r>
        <w:rPr>
          <w:rFonts w:hint="eastAsia"/>
        </w:rPr>
        <w:br/>
      </w:r>
      <w:r>
        <w:rPr>
          <w:rFonts w:hint="eastAsia"/>
        </w:rPr>
        <w:t>　　图表 76：2020-2025年华仁药业股份有限公司资产与负债统计</w:t>
      </w:r>
      <w:r>
        <w:rPr>
          <w:rFonts w:hint="eastAsia"/>
        </w:rPr>
        <w:br/>
      </w:r>
      <w:r>
        <w:rPr>
          <w:rFonts w:hint="eastAsia"/>
        </w:rPr>
        <w:t>　　图表 77：2020-2025年华仁药业股份有限公司盈利能力情况</w:t>
      </w:r>
      <w:r>
        <w:rPr>
          <w:rFonts w:hint="eastAsia"/>
        </w:rPr>
        <w:br/>
      </w:r>
      <w:r>
        <w:rPr>
          <w:rFonts w:hint="eastAsia"/>
        </w:rPr>
        <w:t>　　图表 78：2020-2025年华仁药业股份有限公司偿债能力情况</w:t>
      </w:r>
      <w:r>
        <w:rPr>
          <w:rFonts w:hint="eastAsia"/>
        </w:rPr>
        <w:br/>
      </w:r>
      <w:r>
        <w:rPr>
          <w:rFonts w:hint="eastAsia"/>
        </w:rPr>
        <w:t>　　图表 79：2020-2025年华仁药业股份有限公司运营能力情况</w:t>
      </w:r>
      <w:r>
        <w:rPr>
          <w:rFonts w:hint="eastAsia"/>
        </w:rPr>
        <w:br/>
      </w:r>
      <w:r>
        <w:rPr>
          <w:rFonts w:hint="eastAsia"/>
        </w:rPr>
        <w:t>　　图表 80：2020-2025年华仁药业股份有限公司成本费用统计</w:t>
      </w:r>
      <w:r>
        <w:rPr>
          <w:rFonts w:hint="eastAsia"/>
        </w:rPr>
        <w:br/>
      </w:r>
      <w:r>
        <w:rPr>
          <w:rFonts w:hint="eastAsia"/>
        </w:rPr>
        <w:t>　　图表 81：2025年华仁药业股份有限公司成本费用结构图</w:t>
      </w:r>
      <w:r>
        <w:rPr>
          <w:rFonts w:hint="eastAsia"/>
        </w:rPr>
        <w:br/>
      </w:r>
      <w:r>
        <w:rPr>
          <w:rFonts w:hint="eastAsia"/>
        </w:rPr>
        <w:t>　　图表 82：2025年西南药业股份有限公司分产品情况表</w:t>
      </w:r>
      <w:r>
        <w:rPr>
          <w:rFonts w:hint="eastAsia"/>
        </w:rPr>
        <w:br/>
      </w:r>
      <w:r>
        <w:rPr>
          <w:rFonts w:hint="eastAsia"/>
        </w:rPr>
        <w:t>　　图表 83：2025年西南药业股份有限公司业务结构情况</w:t>
      </w:r>
      <w:r>
        <w:rPr>
          <w:rFonts w:hint="eastAsia"/>
        </w:rPr>
        <w:br/>
      </w:r>
      <w:r>
        <w:rPr>
          <w:rFonts w:hint="eastAsia"/>
        </w:rPr>
        <w:t>　　图表 84：2025年西南药业股份有限公司分地区情况表</w:t>
      </w:r>
      <w:r>
        <w:rPr>
          <w:rFonts w:hint="eastAsia"/>
        </w:rPr>
        <w:br/>
      </w:r>
      <w:r>
        <w:rPr>
          <w:rFonts w:hint="eastAsia"/>
        </w:rPr>
        <w:t>　　图表 85：2020-2025年西南药业股份有限公司收入与利润统计</w:t>
      </w:r>
      <w:r>
        <w:rPr>
          <w:rFonts w:hint="eastAsia"/>
        </w:rPr>
        <w:br/>
      </w:r>
      <w:r>
        <w:rPr>
          <w:rFonts w:hint="eastAsia"/>
        </w:rPr>
        <w:t>　　图表 86：2020-2025年西南药业股份有限公司资产与负债统计</w:t>
      </w:r>
      <w:r>
        <w:rPr>
          <w:rFonts w:hint="eastAsia"/>
        </w:rPr>
        <w:br/>
      </w:r>
      <w:r>
        <w:rPr>
          <w:rFonts w:hint="eastAsia"/>
        </w:rPr>
        <w:t>　　图表 87：2020-2025年西南药业股份有限公司盈利能力情况</w:t>
      </w:r>
      <w:r>
        <w:rPr>
          <w:rFonts w:hint="eastAsia"/>
        </w:rPr>
        <w:br/>
      </w:r>
      <w:r>
        <w:rPr>
          <w:rFonts w:hint="eastAsia"/>
        </w:rPr>
        <w:t>　　图表 88：2020-2025年西南药业股份有限公司偿债能力情况</w:t>
      </w:r>
      <w:r>
        <w:rPr>
          <w:rFonts w:hint="eastAsia"/>
        </w:rPr>
        <w:br/>
      </w:r>
      <w:r>
        <w:rPr>
          <w:rFonts w:hint="eastAsia"/>
        </w:rPr>
        <w:t>　　图表 89：2020-2025年西南药业股份有限公司运营能力情况</w:t>
      </w:r>
      <w:r>
        <w:rPr>
          <w:rFonts w:hint="eastAsia"/>
        </w:rPr>
        <w:br/>
      </w:r>
      <w:r>
        <w:rPr>
          <w:rFonts w:hint="eastAsia"/>
        </w:rPr>
        <w:t>　　图表 90：2020-2025年西南药业股份有限公司成本费用统计</w:t>
      </w:r>
      <w:r>
        <w:rPr>
          <w:rFonts w:hint="eastAsia"/>
        </w:rPr>
        <w:br/>
      </w:r>
      <w:r>
        <w:rPr>
          <w:rFonts w:hint="eastAsia"/>
        </w:rPr>
        <w:t>　　图表 91：2025年西南药业股份有限公司成本费用结构图</w:t>
      </w:r>
      <w:r>
        <w:rPr>
          <w:rFonts w:hint="eastAsia"/>
        </w:rPr>
        <w:br/>
      </w:r>
      <w:r>
        <w:rPr>
          <w:rFonts w:hint="eastAsia"/>
        </w:rPr>
        <w:t>　　图表 92：2025年安徽丰原药业有限公司分产品情况表</w:t>
      </w:r>
      <w:r>
        <w:rPr>
          <w:rFonts w:hint="eastAsia"/>
        </w:rPr>
        <w:br/>
      </w:r>
      <w:r>
        <w:rPr>
          <w:rFonts w:hint="eastAsia"/>
        </w:rPr>
        <w:t>　　图表 93：2025年安徽丰原药业有限公司业务结构情况</w:t>
      </w:r>
      <w:r>
        <w:rPr>
          <w:rFonts w:hint="eastAsia"/>
        </w:rPr>
        <w:br/>
      </w:r>
      <w:r>
        <w:rPr>
          <w:rFonts w:hint="eastAsia"/>
        </w:rPr>
        <w:t>　　图表 94：2025年安徽丰原药业有限公司分地区情况表</w:t>
      </w:r>
      <w:r>
        <w:rPr>
          <w:rFonts w:hint="eastAsia"/>
        </w:rPr>
        <w:br/>
      </w:r>
      <w:r>
        <w:rPr>
          <w:rFonts w:hint="eastAsia"/>
        </w:rPr>
        <w:t>　　图表 95：2020-2025年安徽丰原药业有限公司收入与利润统计</w:t>
      </w:r>
      <w:r>
        <w:rPr>
          <w:rFonts w:hint="eastAsia"/>
        </w:rPr>
        <w:br/>
      </w:r>
      <w:r>
        <w:rPr>
          <w:rFonts w:hint="eastAsia"/>
        </w:rPr>
        <w:t>　　图表 96：2020-2025年安徽丰原药业有限公司资产与负债统计</w:t>
      </w:r>
      <w:r>
        <w:rPr>
          <w:rFonts w:hint="eastAsia"/>
        </w:rPr>
        <w:br/>
      </w:r>
      <w:r>
        <w:rPr>
          <w:rFonts w:hint="eastAsia"/>
        </w:rPr>
        <w:t>　　图表 97：2020-2025年安徽丰原药业有限公司盈利能力情况</w:t>
      </w:r>
      <w:r>
        <w:rPr>
          <w:rFonts w:hint="eastAsia"/>
        </w:rPr>
        <w:br/>
      </w:r>
      <w:r>
        <w:rPr>
          <w:rFonts w:hint="eastAsia"/>
        </w:rPr>
        <w:t>　　图表 98：2020-2025年安徽丰原药业有限公司偿债能力情况</w:t>
      </w:r>
      <w:r>
        <w:rPr>
          <w:rFonts w:hint="eastAsia"/>
        </w:rPr>
        <w:br/>
      </w:r>
      <w:r>
        <w:rPr>
          <w:rFonts w:hint="eastAsia"/>
        </w:rPr>
        <w:t>　　图表 99：2020-2025年安徽丰原药业有限公司运营能力情况</w:t>
      </w:r>
      <w:r>
        <w:rPr>
          <w:rFonts w:hint="eastAsia"/>
        </w:rPr>
        <w:br/>
      </w:r>
      <w:r>
        <w:rPr>
          <w:rFonts w:hint="eastAsia"/>
        </w:rPr>
        <w:t>　　图表 100：2020-2025年安徽丰原药业有限公司成本费用统计</w:t>
      </w:r>
      <w:r>
        <w:rPr>
          <w:rFonts w:hint="eastAsia"/>
        </w:rPr>
        <w:br/>
      </w:r>
      <w:r>
        <w:rPr>
          <w:rFonts w:hint="eastAsia"/>
        </w:rPr>
        <w:t>　　图表 101：2025年安徽丰原药业有限公司成本费用结构图</w:t>
      </w:r>
      <w:r>
        <w:rPr>
          <w:rFonts w:hint="eastAsia"/>
        </w:rPr>
        <w:br/>
      </w:r>
      <w:r>
        <w:rPr>
          <w:rFonts w:hint="eastAsia"/>
        </w:rPr>
        <w:t>　　图表 102：北京费森尤斯卡比医药有限公司输液产品</w:t>
      </w:r>
      <w:r>
        <w:rPr>
          <w:rFonts w:hint="eastAsia"/>
        </w:rPr>
        <w:br/>
      </w:r>
      <w:r>
        <w:rPr>
          <w:rFonts w:hint="eastAsia"/>
        </w:rPr>
        <w:t>　　图表 103：北京费森尤斯卡比医药有限公司资产及负债统计</w:t>
      </w:r>
      <w:r>
        <w:rPr>
          <w:rFonts w:hint="eastAsia"/>
        </w:rPr>
        <w:br/>
      </w:r>
      <w:r>
        <w:rPr>
          <w:rFonts w:hint="eastAsia"/>
        </w:rPr>
        <w:t>　　图表 104：北京费森尤斯卡比医药有限公司收入及利润统计</w:t>
      </w:r>
      <w:r>
        <w:rPr>
          <w:rFonts w:hint="eastAsia"/>
        </w:rPr>
        <w:br/>
      </w:r>
      <w:r>
        <w:rPr>
          <w:rFonts w:hint="eastAsia"/>
        </w:rPr>
        <w:t>　　图表 105：山东鲁抗辰欣药业有限公司输液产品</w:t>
      </w:r>
      <w:r>
        <w:rPr>
          <w:rFonts w:hint="eastAsia"/>
        </w:rPr>
        <w:br/>
      </w:r>
      <w:r>
        <w:rPr>
          <w:rFonts w:hint="eastAsia"/>
        </w:rPr>
        <w:t>　　图表 106：山东鲁抗辰欣药业有限公司资产及负债统计</w:t>
      </w:r>
      <w:r>
        <w:rPr>
          <w:rFonts w:hint="eastAsia"/>
        </w:rPr>
        <w:br/>
      </w:r>
      <w:r>
        <w:rPr>
          <w:rFonts w:hint="eastAsia"/>
        </w:rPr>
        <w:t>　　图表 107：山东鲁抗辰欣药业有限公司收入及利润统计</w:t>
      </w:r>
      <w:r>
        <w:rPr>
          <w:rFonts w:hint="eastAsia"/>
        </w:rPr>
        <w:br/>
      </w:r>
      <w:r>
        <w:rPr>
          <w:rFonts w:hint="eastAsia"/>
        </w:rPr>
        <w:t>　　图表 108：华瑞制药有限公司大输液类产品</w:t>
      </w:r>
      <w:r>
        <w:rPr>
          <w:rFonts w:hint="eastAsia"/>
        </w:rPr>
        <w:br/>
      </w:r>
      <w:r>
        <w:rPr>
          <w:rFonts w:hint="eastAsia"/>
        </w:rPr>
        <w:t>　　图表 109：华瑞制药有限公司资产及负债统计</w:t>
      </w:r>
      <w:r>
        <w:rPr>
          <w:rFonts w:hint="eastAsia"/>
        </w:rPr>
        <w:br/>
      </w:r>
      <w:r>
        <w:rPr>
          <w:rFonts w:hint="eastAsia"/>
        </w:rPr>
        <w:t>　　图表 110：华瑞制药有限公司收入及利润统计</w:t>
      </w:r>
      <w:r>
        <w:rPr>
          <w:rFonts w:hint="eastAsia"/>
        </w:rPr>
        <w:br/>
      </w:r>
      <w:r>
        <w:rPr>
          <w:rFonts w:hint="eastAsia"/>
        </w:rPr>
        <w:t>　　图表 111：三菱制药（广州）有限公司平衡型氨基酸产品</w:t>
      </w:r>
      <w:r>
        <w:rPr>
          <w:rFonts w:hint="eastAsia"/>
        </w:rPr>
        <w:br/>
      </w:r>
      <w:r>
        <w:rPr>
          <w:rFonts w:hint="eastAsia"/>
        </w:rPr>
        <w:t>　　图表 112：三菱制药（广州）有限公司公司资产及负债统计</w:t>
      </w:r>
      <w:r>
        <w:rPr>
          <w:rFonts w:hint="eastAsia"/>
        </w:rPr>
        <w:br/>
      </w:r>
      <w:r>
        <w:rPr>
          <w:rFonts w:hint="eastAsia"/>
        </w:rPr>
        <w:t>　　图表 113：三菱制药（广州）有限公司公司收入及利润统计</w:t>
      </w:r>
      <w:r>
        <w:rPr>
          <w:rFonts w:hint="eastAsia"/>
        </w:rPr>
        <w:br/>
      </w:r>
      <w:r>
        <w:rPr>
          <w:rFonts w:hint="eastAsia"/>
        </w:rPr>
        <w:t>　　图表 114：山东华鲁制药有限公司大输液产品</w:t>
      </w:r>
      <w:r>
        <w:rPr>
          <w:rFonts w:hint="eastAsia"/>
        </w:rPr>
        <w:br/>
      </w:r>
      <w:r>
        <w:rPr>
          <w:rFonts w:hint="eastAsia"/>
        </w:rPr>
        <w:t>　　图表 115：山东华鲁制药有限公司资产及负债统计</w:t>
      </w:r>
      <w:r>
        <w:rPr>
          <w:rFonts w:hint="eastAsia"/>
        </w:rPr>
        <w:br/>
      </w:r>
      <w:r>
        <w:rPr>
          <w:rFonts w:hint="eastAsia"/>
        </w:rPr>
        <w:t>　　图表 116：山东华鲁制药有限公司收入及利润统计</w:t>
      </w:r>
      <w:r>
        <w:rPr>
          <w:rFonts w:hint="eastAsia"/>
        </w:rPr>
        <w:br/>
      </w:r>
      <w:r>
        <w:rPr>
          <w:rFonts w:hint="eastAsia"/>
        </w:rPr>
        <w:t>　　图表 117：石家庄四药有限公司输液产品</w:t>
      </w:r>
      <w:r>
        <w:rPr>
          <w:rFonts w:hint="eastAsia"/>
        </w:rPr>
        <w:br/>
      </w:r>
      <w:r>
        <w:rPr>
          <w:rFonts w:hint="eastAsia"/>
        </w:rPr>
        <w:t>　　图表 118：石家庄四药有限公司资产及负债统计</w:t>
      </w:r>
      <w:r>
        <w:rPr>
          <w:rFonts w:hint="eastAsia"/>
        </w:rPr>
        <w:br/>
      </w:r>
      <w:r>
        <w:rPr>
          <w:rFonts w:hint="eastAsia"/>
        </w:rPr>
        <w:t>　　图表 119：石家庄四药有限公司收入及利润统计</w:t>
      </w:r>
      <w:r>
        <w:rPr>
          <w:rFonts w:hint="eastAsia"/>
        </w:rPr>
        <w:br/>
      </w:r>
      <w:r>
        <w:rPr>
          <w:rFonts w:hint="eastAsia"/>
        </w:rPr>
        <w:t>　　图表 120：天津天安药业股份有限公司主要产品</w:t>
      </w:r>
      <w:r>
        <w:rPr>
          <w:rFonts w:hint="eastAsia"/>
        </w:rPr>
        <w:br/>
      </w:r>
      <w:r>
        <w:rPr>
          <w:rFonts w:hint="eastAsia"/>
        </w:rPr>
        <w:t>　　图表 121：天津天安药业股份有限公司资产及负债统计</w:t>
      </w:r>
      <w:r>
        <w:rPr>
          <w:rFonts w:hint="eastAsia"/>
        </w:rPr>
        <w:br/>
      </w:r>
      <w:r>
        <w:rPr>
          <w:rFonts w:hint="eastAsia"/>
        </w:rPr>
        <w:t>　　图表 122：天津天安药业股份有限公司收入及利润统计</w:t>
      </w:r>
      <w:r>
        <w:rPr>
          <w:rFonts w:hint="eastAsia"/>
        </w:rPr>
        <w:br/>
      </w:r>
      <w:r>
        <w:rPr>
          <w:rFonts w:hint="eastAsia"/>
        </w:rPr>
        <w:t>　　图表 123：天津天安药业股份有限公司制剂类营销网络图示</w:t>
      </w:r>
      <w:r>
        <w:rPr>
          <w:rFonts w:hint="eastAsia"/>
        </w:rPr>
        <w:br/>
      </w:r>
      <w:r>
        <w:rPr>
          <w:rFonts w:hint="eastAsia"/>
        </w:rPr>
        <w:t>　　图表 124：陕西济生制药有限公司资产及负债统计</w:t>
      </w:r>
      <w:r>
        <w:rPr>
          <w:rFonts w:hint="eastAsia"/>
        </w:rPr>
        <w:br/>
      </w:r>
      <w:r>
        <w:rPr>
          <w:rFonts w:hint="eastAsia"/>
        </w:rPr>
        <w:t>　　图表 125：陕西济生制药有限公司收入及利润统计</w:t>
      </w:r>
      <w:r>
        <w:rPr>
          <w:rFonts w:hint="eastAsia"/>
        </w:rPr>
        <w:br/>
      </w:r>
      <w:r>
        <w:rPr>
          <w:rFonts w:hint="eastAsia"/>
        </w:rPr>
        <w:t>　　图表 126：赤峰荣济堂药业有限公司大输液类产品</w:t>
      </w:r>
      <w:r>
        <w:rPr>
          <w:rFonts w:hint="eastAsia"/>
        </w:rPr>
        <w:br/>
      </w:r>
      <w:r>
        <w:rPr>
          <w:rFonts w:hint="eastAsia"/>
        </w:rPr>
        <w:t>　　图表 127：大输液企业IPO上市网上路演的主要事项</w:t>
      </w:r>
      <w:r>
        <w:rPr>
          <w:rFonts w:hint="eastAsia"/>
        </w:rPr>
        <w:br/>
      </w:r>
      <w:r>
        <w:rPr>
          <w:rFonts w:hint="eastAsia"/>
        </w:rPr>
        <w:t>　　图表 128：大输液企业IPO上市基本审核流程图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c994e361c4047" w:history="1">
        <w:r>
          <w:rPr>
            <w:rStyle w:val="Hyperlink"/>
          </w:rPr>
          <w:t>2025-2031年中国大输液行业发展研究分析与市场前景预测报告</w:t>
        </w:r>
      </w:hyperlink>
      <w:r>
        <w:rPr>
          <w:color w:val="C00000"/>
        </w:rPr>
        <w:t>》，报告编号：</w:t>
      </w:r>
      <w:r>
        <w:rPr>
          <w:rFonts w:hint="eastAsia"/>
          <w:color w:val="C00000"/>
        </w:rPr>
        <w:t>1A63291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c994e361c4047" w:history="1">
        <w:r>
          <w:rPr>
            <w:rStyle w:val="Hyperlink"/>
          </w:rPr>
          <w:t>https://www.20087.com/M_YiLiaoBaoJian/91/DaShuYeWeiLaiFaZhanQuShiYuCe.html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热点：大输液包括哪些药、大输液厂家排名、输液药量过大会有什么反应、大输液包括哪些药、什么叫大输液、大输液排名、输液视频、大输液的堆放高度不允许超过多少箱药品与墙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9b25cabd84f2d" w:history="1">
      <w:r>
        <w:rPr>
          <w:rStyle w:val="Hyperlink"/>
        </w:rPr>
        <w:t>2025-2031年中国大输液行业发展研究分析与市场前景预测报告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DaShuYeWeiLaiFaZhanQuShiYuCe.html" TargetMode="External" Id="Rb67c994e361c4047" /></Relationships>
</file>

<file path=word/_rels/header2.xml.rels>&#65279;<?xml version="1.0" encoding="utf-8"?><Relationships xmlns="http://schemas.openxmlformats.org/package/2006/relationships"><Relationship Type="http://schemas.openxmlformats.org/officeDocument/2006/relationships/hyperlink" Target="https://www.20087.com/M_YiLiaoBaoJian/91/DaShuYeWeiLaiFaZhanQuShiYuCe.html" TargetMode="External" Id="Rda29b25cabd8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2025-02-14T01:24:00Z</dcterms:created>
  <dcterms:modified xsi:type="dcterms:W3CDTF">2025-02-14T02:24:00Z</dcterms:modified>
  <dc:subject>2025-2031年中国大输液行业发展研究分析与市场前景预测报告</dc:subject>
  <dc:title>2025-2031年中国大输液行业发展研究分析与市场前景预测报告</dc:title>
  <cp:keywords>2025-2031年中国大输液行业发展研究分析与市场前景预测报告</cp:keywords>
  <dc:description>2025-2031年中国大输液行业发展研究分析与市场前景预测报告</dc:description>
</cp:coreProperties>
</file>