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fba1cc57840ad" w:history="1">
              <w:r>
                <w:rPr>
                  <w:rStyle w:val="Hyperlink"/>
                </w:rPr>
                <w:t>2025-2031年中国奥美拉唑行业发展研究分析与市场前景预测报告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fba1cc57840ad" w:history="1">
              <w:r>
                <w:rPr>
                  <w:rStyle w:val="Hyperlink"/>
                </w:rPr>
                <w:t>2025-2031年中国奥美拉唑行业发展研究分析与市场前景预测报告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fba1cc57840ad" w:history="1">
                <w:r>
                  <w:rPr>
                    <w:rStyle w:val="Hyperlink"/>
                  </w:rPr>
                  <w:t>https://www.20087.com/1/59/AoMeiLaZuoHangYeFaZhanQianJing.html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拉唑是质子泵抑制剂的代表药物，广泛应用于胃酸过多引起的消化性溃疡、胃食管反流病等疾病的治疗。近年来，随着人们饮食习惯的改变和生活压力的增大，胃肠道疾病发病率有所上升，奥美拉唑的市场需求持续增长。同时，制药技术的进步使得奥美拉唑的剂型更加多样化，包括肠溶胶囊、口服悬液和注射剂，满足了不同患者群体的治疗需求。</w:t>
      </w:r>
      <w:r>
        <w:rPr>
          <w:rFonts w:hint="eastAsia"/>
        </w:rPr>
        <w:br/>
      </w:r>
      <w:r>
        <w:rPr>
          <w:rFonts w:hint="eastAsia"/>
        </w:rPr>
        <w:t>　　未来，奥美拉唑的研发将更加注重个性化和长效性。一方面，通过基因组学和代谢组学研究，将开发出更符合个体差异的药物剂量和给药方案，以提高治疗效果和减少不良反应。另一方面，随着缓控释技术的发展，长效型奥美拉唑制剂将减少患者的服药频率，提高用药依从性。此外，随着对胃肠道疾病发病机制的深入理解，奥美拉唑可能被用于更多相关疾病的治疗，如幽门螺杆菌感染的根除和胃癌的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fba1cc57840ad" w:history="1">
        <w:r>
          <w:rPr>
            <w:rStyle w:val="Hyperlink"/>
          </w:rPr>
          <w:t>2025-2031年中国奥美拉唑行业发展研究分析与市场前景预测报告</w:t>
        </w:r>
      </w:hyperlink>
      <w:r>
        <w:rPr>
          <w:rFonts w:hint="eastAsia"/>
        </w:rPr>
        <w:t>》全面剖析了奥美拉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奥美拉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奥美拉唑行业概述</w:t>
      </w:r>
      <w:r>
        <w:rPr>
          <w:rFonts w:hint="eastAsia"/>
        </w:rPr>
        <w:br/>
      </w:r>
      <w:r>
        <w:rPr>
          <w:rFonts w:hint="eastAsia"/>
        </w:rPr>
        <w:t>　　第一节 奥美拉唑定义与分类</w:t>
      </w:r>
      <w:r>
        <w:rPr>
          <w:rFonts w:hint="eastAsia"/>
        </w:rPr>
        <w:br/>
      </w:r>
      <w:r>
        <w:rPr>
          <w:rFonts w:hint="eastAsia"/>
        </w:rPr>
        <w:t>　　第二节 奥美拉唑应用领域</w:t>
      </w:r>
      <w:r>
        <w:rPr>
          <w:rFonts w:hint="eastAsia"/>
        </w:rPr>
        <w:br/>
      </w:r>
      <w:r>
        <w:rPr>
          <w:rFonts w:hint="eastAsia"/>
        </w:rPr>
        <w:t>　　第三节 奥美拉唑行业经济指标分析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奥美拉唑产业链及经营模式分析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三、奥美拉唑销售模式及销售渠道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全球奥美拉唑市场发展综述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2019-2024年全球奥美拉唑市场规模与趋势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主要国家与地区奥美拉唑市场分析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2025-2031年全球奥美拉唑行业发展趋势与前景预测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中国奥美拉唑行业市场分析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2024-2025年奥美拉唑产能与投资动态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一、国内奥美拉唑产能及利用情况</w:t>
      </w:r>
      <w:r>
        <w:rPr>
          <w:rFonts w:hint="eastAsia"/>
        </w:rPr>
        <w:br/>
      </w:r>
      <w:r>
        <w:rPr>
          <w:rFonts w:hint="eastAsia"/>
        </w:rPr>
        <w:t>　　　　二、奥美拉唑产能扩张与投资动态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2025-2031年奥美拉唑行业产量统计与趋势预测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一、2019-2024年奥美拉唑行业产量数据统计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1、2019-2024年奥美拉唑产量及增长趋势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2、2019-2024年奥美拉唑细分产品产量及份额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二、影响奥美拉唑产量的关键因素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三、2025-2031年奥美拉唑产量预测</w:t>
      </w:r>
      <w:r>
        <w:rPr>
          <w:rFonts w:hint="eastAsia"/>
        </w:rPr>
        <w:br/>
      </w:r>
      <w:r>
        <w:rPr>
          <w:rFonts w:hint="eastAsia"/>
        </w:rPr>
        <w:t>　　第三节 2025-2031年奥美拉唑市场需求与销售分析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一、2024-2025年奥美拉唑行业需求现状</w:t>
      </w:r>
      <w:r>
        <w:rPr>
          <w:rFonts w:hint="eastAsia"/>
        </w:rPr>
        <w:br/>
      </w:r>
      <w:r>
        <w:rPr>
          <w:rFonts w:hint="eastAsia"/>
        </w:rPr>
        <w:t>　　　　二、奥美拉唑客户群体与需求特点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三、2019-2024年奥美拉唑行业销售规模分析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四、2025-2031年奥美拉唑市场增长潜力与规模预测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中国奥美拉唑细分市场与下游应用领域分析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奥美拉唑细分市场分析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一、2024-2025年奥美拉唑主要细分产品市场现状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奥美拉唑下游应用与客户群体分析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一、2024-2025年奥美拉唑各应用领域市场现状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2024-2025年中国奥美拉唑技术发展研究</w:t>
      </w:r>
      <w:r>
        <w:rPr>
          <w:rFonts w:hint="eastAsia"/>
        </w:rPr>
        <w:br/>
      </w:r>
      <w:r>
        <w:rPr>
          <w:rFonts w:hint="eastAsia"/>
        </w:rPr>
        <w:t>　　第一节 当前奥美拉唑技术发展现状</w:t>
      </w:r>
      <w:r>
        <w:rPr>
          <w:rFonts w:hint="eastAsia"/>
        </w:rPr>
        <w:br/>
      </w:r>
      <w:r>
        <w:rPr>
          <w:rFonts w:hint="eastAsia"/>
        </w:rPr>
        <w:t>　　第二节 国内外奥美拉唑技术差异与原因</w:t>
      </w:r>
      <w:r>
        <w:rPr>
          <w:rFonts w:hint="eastAsia"/>
        </w:rPr>
        <w:br/>
      </w:r>
      <w:r>
        <w:rPr>
          <w:rFonts w:hint="eastAsia"/>
        </w:rPr>
        <w:t>　　第三节 奥美拉唑技术创新与发展趋势预测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技术进步对奥美拉唑行业的影响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奥美拉唑价格机制与竞争策略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一、2019-2024年奥美拉唑市场价格走势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奥美拉唑定价策略与方法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2025-2031年奥美拉唑价格竞争态势与趋势预测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中国奥美拉唑行业重点区域市场研究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2024-2025年重点区域奥美拉唑市场发展概况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2019-2024年中国奥美拉唑行业进出口情况分析</w:t>
      </w:r>
      <w:r>
        <w:rPr>
          <w:rFonts w:hint="eastAsia"/>
        </w:rPr>
        <w:br/>
      </w:r>
      <w:r>
        <w:rPr>
          <w:rFonts w:hint="eastAsia"/>
        </w:rPr>
        <w:t>　　第一节 奥美拉唑行业进口情况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一、2019-2024年奥美拉唑进口规模及增长情况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二、奥美拉唑主要进口来源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奥美拉唑行业出口情况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一、2019-2024年奥美拉唑出口规模及增长情况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二、奥美拉唑主要出口目的地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2019-2024年中国奥美拉唑行业总体发展与财务状况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2019-2024年中国奥美拉唑行业规模情况</w:t>
      </w:r>
      <w:r>
        <w:rPr>
          <w:rFonts w:hint="eastAsia"/>
        </w:rPr>
        <w:br/>
      </w:r>
      <w:r>
        <w:rPr>
          <w:rFonts w:hint="eastAsia"/>
        </w:rPr>
        <w:t>　　　　一、奥美拉唑行业企业数量规模</w:t>
      </w:r>
      <w:r>
        <w:rPr>
          <w:rFonts w:hint="eastAsia"/>
        </w:rPr>
        <w:br/>
      </w:r>
      <w:r>
        <w:rPr>
          <w:rFonts w:hint="eastAsia"/>
        </w:rPr>
        <w:t>　　　　二、奥美拉唑行业从业人员规模</w:t>
      </w:r>
      <w:r>
        <w:rPr>
          <w:rFonts w:hint="eastAsia"/>
        </w:rPr>
        <w:br/>
      </w:r>
      <w:r>
        <w:rPr>
          <w:rFonts w:hint="eastAsia"/>
        </w:rPr>
        <w:t>　　　　三、奥美拉唑行业市场敏感性分析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2019-2024年中国奥美拉唑行业财务能力分析</w:t>
      </w:r>
      <w:r>
        <w:rPr>
          <w:rFonts w:hint="eastAsia"/>
        </w:rPr>
        <w:br/>
      </w:r>
      <w:r>
        <w:rPr>
          <w:rFonts w:hint="eastAsia"/>
        </w:rPr>
        <w:t>　　　　一、奥美拉唑行业盈利能力</w:t>
      </w:r>
      <w:r>
        <w:rPr>
          <w:rFonts w:hint="eastAsia"/>
        </w:rPr>
        <w:br/>
      </w:r>
      <w:r>
        <w:rPr>
          <w:rFonts w:hint="eastAsia"/>
        </w:rPr>
        <w:t>　　　　二、奥美拉唑行业偿债能力</w:t>
      </w:r>
      <w:r>
        <w:rPr>
          <w:rFonts w:hint="eastAsia"/>
        </w:rPr>
        <w:br/>
      </w:r>
      <w:r>
        <w:rPr>
          <w:rFonts w:hint="eastAsia"/>
        </w:rPr>
        <w:t>　　　　三、奥美拉唑行业营运能力</w:t>
      </w:r>
      <w:r>
        <w:rPr>
          <w:rFonts w:hint="eastAsia"/>
        </w:rPr>
        <w:br/>
      </w:r>
      <w:r>
        <w:rPr>
          <w:rFonts w:hint="eastAsia"/>
        </w:rPr>
        <w:t>　　　　四、奥美拉唑行业发展能力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奥美拉唑行业重点企业调研分析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中国奥美拉唑行业竞争格局分析</w:t>
      </w:r>
      <w:r>
        <w:rPr>
          <w:rFonts w:hint="eastAsia"/>
        </w:rPr>
        <w:br/>
      </w:r>
      <w:r>
        <w:rPr>
          <w:rFonts w:hint="eastAsia"/>
        </w:rPr>
        <w:t>　　第一节 奥美拉唑行业竞争格局总览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2024-2025年奥美拉唑行业竞争力分析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2019-2024年奥美拉唑行业企业并购活动分析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2024-2025年奥美拉唑行业会展与招投标活动分析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一、奥美拉唑行业会展活动及其市场影响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2025年中国奥美拉唑企业发展企业发展策略与建议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奥美拉唑销售模式与渠道策略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奥美拉唑品牌与市场推广策略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奥美拉唑研发投入与技术创新能力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奥美拉唑合作联盟与资源整合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中国奥美拉唑行业风险与对策</w:t>
      </w:r>
      <w:r>
        <w:rPr>
          <w:rFonts w:hint="eastAsia"/>
        </w:rPr>
        <w:br/>
      </w:r>
      <w:r>
        <w:rPr>
          <w:rFonts w:hint="eastAsia"/>
        </w:rPr>
        <w:t>　　第一节 奥美拉唑行业SWOT分析</w:t>
      </w:r>
      <w:r>
        <w:rPr>
          <w:rFonts w:hint="eastAsia"/>
        </w:rPr>
        <w:br/>
      </w:r>
      <w:r>
        <w:rPr>
          <w:rFonts w:hint="eastAsia"/>
        </w:rPr>
        <w:t>　　　　一、奥美拉唑行业优势</w:t>
      </w:r>
      <w:r>
        <w:rPr>
          <w:rFonts w:hint="eastAsia"/>
        </w:rPr>
        <w:br/>
      </w:r>
      <w:r>
        <w:rPr>
          <w:rFonts w:hint="eastAsia"/>
        </w:rPr>
        <w:t>　　　　二、奥美拉唑行业劣势</w:t>
      </w:r>
      <w:r>
        <w:rPr>
          <w:rFonts w:hint="eastAsia"/>
        </w:rPr>
        <w:br/>
      </w:r>
      <w:r>
        <w:rPr>
          <w:rFonts w:hint="eastAsia"/>
        </w:rPr>
        <w:t>　　　　三、奥美拉唑市场机会</w:t>
      </w:r>
      <w:r>
        <w:rPr>
          <w:rFonts w:hint="eastAsia"/>
        </w:rPr>
        <w:br/>
      </w:r>
      <w:r>
        <w:rPr>
          <w:rFonts w:hint="eastAsia"/>
        </w:rPr>
        <w:t>　　　　四、奥美拉唑市场威胁</w:t>
      </w:r>
      <w:r>
        <w:rPr>
          <w:rFonts w:hint="eastAsia"/>
        </w:rPr>
        <w:br/>
      </w:r>
      <w:r>
        <w:rPr>
          <w:rFonts w:hint="eastAsia"/>
        </w:rPr>
        <w:t>　　第二节 奥美拉唑行业风险及对策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2025-2031年中国奥美拉唑行业前景与发展趋势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2024-2025年奥美拉唑行业发展环境分析</w:t>
      </w:r>
      <w:r>
        <w:rPr>
          <w:rFonts w:hint="eastAsia"/>
        </w:rPr>
        <w:br/>
      </w:r>
      <w:r>
        <w:rPr>
          <w:rFonts w:hint="eastAsia"/>
        </w:rPr>
        <w:t>　　　　一、奥美拉唑行业主管部门与监管体制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二、奥美拉唑行业主要法律法规及政策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三、奥美拉唑行业标准与质量监管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2025-2031年奥美拉唑行业发展趋势与方向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2025-2031年奥美拉唑行业发展潜力与机遇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奥美拉唑行业研究结论与建议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中智:林:奥美拉唑行业发展建议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奥美拉唑重点企业经营情况分析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奥美拉唑重点企业经营情况分析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2025-2031年中国奥美拉唑市场规模预测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2025-2031年中国奥美拉唑行业利润预测</w:t>
      </w:r>
      <w:r>
        <w:rPr>
          <w:rFonts w:hint="eastAsia"/>
        </w:rPr>
        <w:br/>
      </w:r>
      <w:r>
        <w:rPr>
          <w:rFonts w:hint="eastAsia"/>
        </w:rPr>
        <w:t>　　图表 2025年奥美拉唑行业壁垒</w:t>
      </w:r>
      <w:r>
        <w:rPr>
          <w:rFonts w:hint="eastAsia"/>
        </w:rPr>
        <w:br/>
      </w:r>
      <w:r>
        <w:rPr>
          <w:rFonts w:hint="eastAsia"/>
        </w:rPr>
        <w:t>　　图表 2025年奥美拉唑市场前景分析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2025-2031年中国奥美拉唑市场需求预测</w:t>
      </w:r>
      <w:r>
        <w:rPr>
          <w:rFonts w:hint="eastAsia"/>
        </w:rPr>
        <w:br/>
      </w:r>
      <w:r>
        <w:rPr>
          <w:rFonts w:hint="eastAsia"/>
        </w:rPr>
        <w:t>　　图表 2025年奥美拉唑发展趋势预测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fba1cc57840ad" w:history="1">
        <w:r>
          <w:rPr>
            <w:rStyle w:val="Hyperlink"/>
          </w:rPr>
          <w:t>2025-2031年中国奥美拉唑行业发展研究分析与市场前景预测报告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fba1cc57840ad" w:history="1">
        <w:r>
          <w:rPr>
            <w:rStyle w:val="Hyperlink"/>
          </w:rPr>
          <w:t>https://www.20087.com/1/59/AoMeiLaZuoHangYeFaZhanQianJing.html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6ca650a74450c" w:history="1">
      <w:r>
        <w:rPr>
          <w:rStyle w:val="Hyperlink"/>
        </w:rPr>
        <w:t>2025-2031年中国奥美拉唑行业发展研究分析与市场前景预测报告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AoMeiLaZuoHangYeFaZhanQianJing.html" TargetMode="External" Id="Ra28fba1cc578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AoMeiLaZuoHangYeFaZhanQianJing.html" TargetMode="External" Id="R8e26ca650a74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2025-02-10T06:33:19Z</dcterms:created>
  <dcterms:modified xsi:type="dcterms:W3CDTF">2025-02-10T07:33:19Z</dcterms:modified>
  <dc:subject>2025-2031年中国奥美拉唑行业发展研究分析与市场前景预测报告</dc:subject>
  <dc:title>2025-2031年中国奥美拉唑行业发展研究分析与市场前景预测报告</dc:title>
  <cp:keywords>2025-2031年中国奥美拉唑行业发展研究分析与市场前景预测报告</cp:keywords>
  <dc:description>2025-2031年中国奥美拉唑行业发展研究分析与市场前景预测报告</dc:description>
</cp:coreProperties>
</file>