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fd7f8370747be" w:history="1">
              <w:r>
                <w:rPr>
                  <w:rStyle w:val="Hyperlink"/>
                </w:rPr>
                <w:t>2025-2031年全球与中国氨嗅盐市场现状及前景趋势报告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fd7f8370747be" w:history="1">
              <w:r>
                <w:rPr>
                  <w:rStyle w:val="Hyperlink"/>
                </w:rPr>
                <w:t>2025-2031年全球与中国氨嗅盐市场现状及前景趋势报告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fd7f8370747be" w:history="1">
                <w:r>
                  <w:rPr>
                    <w:rStyle w:val="Hyperlink"/>
                  </w:rPr>
                  <w:t>https://www.20087.com/1/89/AnXiuYanShiChangQianJing.html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嗅盐是一种含有铵离子和溴离子的化学试剂，常用于医药、农药、染料及有机合成中间体的制备，在工业与科研领域具有一定的应用价值。目前市场上常见的形式为溴化铵或其衍生物，广泛应用于催化反应、相转移催化剂、电解质材料等领域。由于其属于基础化工原料，生产工艺相对成熟，但因涉及部分有毒有害物质的操作，对生产环境与安全控制要求较高。国内生产企业多集中于精细化工园区，产品以满足内需为主，并有一定出口。然而，受环保政策趋严及下游行业结构调整影响，企业面临技术升级与污染治理双重压力。</w:t>
      </w:r>
      <w:r>
        <w:rPr>
          <w:rFonts w:hint="eastAsia"/>
        </w:rPr>
        <w:br/>
      </w:r>
      <w:r>
        <w:rPr>
          <w:rFonts w:hint="eastAsia"/>
        </w:rPr>
        <w:t>　　未来，氨嗅盐的发展将更多依赖于高端制造、新能源材料、生物医药等新兴产业的技术进步。随着绿色化学理念的推广，清洁生产工艺和低毒副产物路线将成为研究重点，推动传统工艺向高效、环保方向转型。同时，新型功能化铵盐在锂电池电解液、离子液体、光电子器件等新兴领域的应用有望拓展市场空间。此外，随着全球供应链格局调整，国内企业在原料可控性和成本优势方面或将获得更大发展机遇。整体来看，氨嗅盐行业将在技术创新与产业协同的推动下，逐步由通用化学品向高附加值专用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fd7f8370747be" w:history="1">
        <w:r>
          <w:rPr>
            <w:rStyle w:val="Hyperlink"/>
          </w:rPr>
          <w:t>2025-2031年全球与中国氨嗅盐市场现状及前景趋势报告</w:t>
        </w:r>
      </w:hyperlink>
      <w:r>
        <w:rPr>
          <w:rFonts w:hint="eastAsia"/>
        </w:rPr>
        <w:t>》基于国家统计局及相关协会的详实数据，系统分析了氨嗅盐行业的市场规模、重点企业表现、产业链结构、竞争格局及价格动态。报告内容严谨、数据详实，结合丰富图表，全面呈现氨嗅盐行业现状与未来发展趋势。通过对氨嗅盐技术现状、SWOT分析及市场前景的解读，报告为氨嗅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氨嗅盐市场概述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按照不同产品类型，氨嗅盐主要可以分为如下几个类别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全球不同产品类型氨嗅盐销售额增长趋势2020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从不同应用，氨嗅盐主要包括如下几个方面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全球不同应用氨嗅盐销售额增长趋势2020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网上药房</w:t>
      </w:r>
      <w:r>
        <w:rPr>
          <w:rFonts w:hint="eastAsia"/>
        </w:rPr>
        <w:br/>
      </w:r>
      <w:r>
        <w:rPr>
          <w:rFonts w:hint="eastAsia"/>
        </w:rPr>
        <w:t>　　1.4 氨嗅盐行业背景、发展历史、现状及趋势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氨嗅盐行业目前现状分析</w:t>
      </w:r>
      <w:r>
        <w:rPr>
          <w:rFonts w:hint="eastAsia"/>
        </w:rPr>
        <w:br/>
      </w:r>
      <w:r>
        <w:rPr>
          <w:rFonts w:hint="eastAsia"/>
        </w:rPr>
        <w:t>　　　　1.4.2 氨嗅盐发展趋势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全球氨嗅盐总体规模分析</w:t>
      </w:r>
      <w:r>
        <w:rPr>
          <w:rFonts w:hint="eastAsia"/>
        </w:rPr>
        <w:br/>
      </w:r>
      <w:r>
        <w:rPr>
          <w:rFonts w:hint="eastAsia"/>
        </w:rPr>
        <w:t>　　2.1 全球氨嗅盐供需现状及预测（2020-2031）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全球氨嗅盐产能、产量、产能利用率及发展趋势（2020-2031）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全球氨嗅盐产量、需求量及发展趋势（2020-2031）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全球主要地区氨嗅盐产量及发展趋势（2020-2031）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全球主要地区氨嗅盐产量（2020-2025）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全球主要地区氨嗅盐产量（2026-2031）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全球主要地区氨嗅盐产量市场份额（2020-2031）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中国氨嗅盐供需现状及预测（2020-2031）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中国氨嗅盐产能、产量、产能利用率及发展趋势（2020-2031）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中国氨嗅盐产量、市场需求量及发展趋势（2020-2031）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全球氨嗅盐销量及销售额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全球市场氨嗅盐销售额（2020-2031）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全球市场氨嗅盐销量（2020-2031）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全球市场氨嗅盐价格趋势（2020-2031）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全球氨嗅盐主要地区分析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全球主要地区氨嗅盐市场规模分析：2020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全球主要地区氨嗅盐销售收入及市场份额（2020-2025年）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全球主要地区氨嗅盐销售收入预测（2026-2031年）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全球主要地区氨嗅盐销量分析：2020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全球主要地区氨嗅盐销量及市场份额（2020-2025年）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全球主要地区氨嗅盐销量及市场份额预测（2026-2031）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北美市场氨嗅盐销量、收入及增长率（2020-2031）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欧洲市场氨嗅盐销量、收入及增长率（2020-2031）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中国市场氨嗅盐销量、收入及增长率（2020-2031）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日本市场氨嗅盐销量、收入及增长率（2020-2031）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东南亚市场氨嗅盐销量、收入及增长率（2020-2031）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印度市场氨嗅盐销量、收入及增长率（2020-2031）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全球市场主要厂商氨嗅盐产能市场份额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全球市场主要厂商氨嗅盐销量（2020-2025）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全球市场主要厂商氨嗅盐销量（2020-2025）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全球市场主要厂商氨嗅盐销售收入（2020-2025）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全球市场主要厂商氨嗅盐销售价格（2020-2025）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2024年全球主要生产商氨嗅盐收入排名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中国市场主要厂商氨嗅盐销量（2020-2025）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中国市场主要厂商氨嗅盐销量（2020-2025）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中国市场主要厂商氨嗅盐销售收入（2020-2025）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2024年中国主要生产商氨嗅盐收入排名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中国市场主要厂商氨嗅盐销售价格（2020-2025）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全球主要厂商氨嗅盐总部及产地分布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全球主要厂商成立时间及氨嗅盐商业化日期</w:t>
      </w:r>
      <w:r>
        <w:rPr>
          <w:rFonts w:hint="eastAsia"/>
        </w:rPr>
        <w:br/>
      </w:r>
      <w:r>
        <w:rPr>
          <w:rFonts w:hint="eastAsia"/>
        </w:rPr>
        <w:t>　　4.6 全球主要厂商氨嗅盐产品类型及应用</w:t>
      </w:r>
      <w:r>
        <w:rPr>
          <w:rFonts w:hint="eastAsia"/>
        </w:rPr>
        <w:br/>
      </w:r>
      <w:r>
        <w:rPr>
          <w:rFonts w:hint="eastAsia"/>
        </w:rPr>
        <w:t>　　4.7 氨嗅盐行业集中度、竞争程度分析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氨嗅盐行业集中度分析：2024年全球Top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全球氨嗅盐第一梯队、第二梯队和第三梯队生产商（品牌）及市场份额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氨嗅盐销量、收入、价格及毛利率（2020-2025）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不同产品类型氨嗅盐分析</w:t>
      </w:r>
      <w:r>
        <w:rPr>
          <w:rFonts w:hint="eastAsia"/>
        </w:rPr>
        <w:br/>
      </w:r>
      <w:r>
        <w:rPr>
          <w:rFonts w:hint="eastAsia"/>
        </w:rPr>
        <w:t>　　6.1 全球不同产品类型氨嗅盐销量（2020-2031）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全球不同产品类型氨嗅盐销量及市场份额（2020-2025）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全球不同产品类型氨嗅盐销量预测（2026-2031）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全球不同产品类型氨嗅盐收入（2020-2031）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全球不同产品类型氨嗅盐收入及市场份额（2020-2025）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全球不同产品类型氨嗅盐收入预测（2026-2031）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全球不同产品类型氨嗅盐价格走势（2020-2031）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不同应用氨嗅盐分析</w:t>
      </w:r>
      <w:r>
        <w:rPr>
          <w:rFonts w:hint="eastAsia"/>
        </w:rPr>
        <w:br/>
      </w:r>
      <w:r>
        <w:rPr>
          <w:rFonts w:hint="eastAsia"/>
        </w:rPr>
        <w:t>　　7.1 全球不同应用氨嗅盐销量（2020-2031）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全球不同应用氨嗅盐销量及市场份额（2020-2025）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全球不同应用氨嗅盐销量预测（2026-2031）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全球不同应用氨嗅盐收入（2020-2031）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全球不同应用氨嗅盐收入及市场份额（2020-2025）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全球不同应用氨嗅盐收入预测（2026-2031）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全球不同应用氨嗅盐价格走势（2020-2031）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氨嗅盐产业链分析</w:t>
      </w:r>
      <w:r>
        <w:rPr>
          <w:rFonts w:hint="eastAsia"/>
        </w:rPr>
        <w:br/>
      </w:r>
      <w:r>
        <w:rPr>
          <w:rFonts w:hint="eastAsia"/>
        </w:rPr>
        <w:t>　　8.2 氨嗅盐工艺制造技术分析</w:t>
      </w:r>
      <w:r>
        <w:rPr>
          <w:rFonts w:hint="eastAsia"/>
        </w:rPr>
        <w:br/>
      </w:r>
      <w:r>
        <w:rPr>
          <w:rFonts w:hint="eastAsia"/>
        </w:rPr>
        <w:t>　　8.3 氨嗅盐产业上游供应分析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氨嗅盐下游客户分析</w:t>
      </w:r>
      <w:r>
        <w:rPr>
          <w:rFonts w:hint="eastAsia"/>
        </w:rPr>
        <w:br/>
      </w:r>
      <w:r>
        <w:rPr>
          <w:rFonts w:hint="eastAsia"/>
        </w:rPr>
        <w:t>　　8.5 氨嗅盐销售渠道分析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氨嗅盐行业发展机遇及主要驱动因素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氨嗅盐行业发展面临的风险</w:t>
      </w:r>
      <w:r>
        <w:rPr>
          <w:rFonts w:hint="eastAsia"/>
        </w:rPr>
        <w:br/>
      </w:r>
      <w:r>
        <w:rPr>
          <w:rFonts w:hint="eastAsia"/>
        </w:rPr>
        <w:t>　　9.3 氨嗅盐行业政策分析</w:t>
      </w:r>
      <w:r>
        <w:rPr>
          <w:rFonts w:hint="eastAsia"/>
        </w:rPr>
        <w:br/>
      </w:r>
      <w:r>
        <w:rPr>
          <w:rFonts w:hint="eastAsia"/>
        </w:rPr>
        <w:t>　　9.4 氨嗅盐中国企业SWOT分析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全球不同产品类型氨嗅盐销售额增长（CAGR）趋势2020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氨嗅盐行业目前发展现状</w:t>
      </w:r>
      <w:r>
        <w:rPr>
          <w:rFonts w:hint="eastAsia"/>
        </w:rPr>
        <w:br/>
      </w:r>
      <w:r>
        <w:rPr>
          <w:rFonts w:hint="eastAsia"/>
        </w:rPr>
        <w:t>　　表 4： 氨嗅盐发展趋势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全球主要地区氨嗅盐产量增速（CAGR）：（2020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全球主要地区氨嗅盐产量（2020-2025）&amp;（千件）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全球主要地区氨嗅盐产量（2026-2031）&amp;（千件）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全球主要地区氨嗅盐产量市场份额（2020-2025）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全球主要地区氨嗅盐产量（2026-2031）&amp;（千件）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全球主要地区氨嗅盐销售收入增速：（2020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全球主要地区氨嗅盐销售收入（2020-2025）&amp;（百万美元）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全球主要地区氨嗅盐销售收入市场份额（2020-2025）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全球主要地区氨嗅盐收入（2026-2031）&amp;（百万美元）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全球主要地区氨嗅盐收入市场份额（2026-2031）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全球主要地区氨嗅盐销量（千件）：2020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全球主要地区氨嗅盐销量（2020-2025）&amp;（千件）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全球主要地区氨嗅盐销量市场份额（2020-2025）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全球主要地区氨嗅盐销量（2026-2031）&amp;（千件）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全球主要地区氨嗅盐销量份额（2026-2031）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全球市场主要厂商氨嗅盐产能（2024-2025）&amp;（千件）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全球市场主要厂商氨嗅盐销量（2020-2025）&amp;（千件）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全球市场主要厂商氨嗅盐销量市场份额（2020-2025）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全球市场主要厂商氨嗅盐销售收入（2020-2025）&amp;（百万美元）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全球市场主要厂商氨嗅盐销售收入市场份额（2020-2025）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全球市场主要厂商氨嗅盐销售价格（2020-2025）&amp;（美元/件）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2024年全球主要生产商氨嗅盐收入排名（百万美元）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中国市场主要厂商氨嗅盐销量（2020-2025）&amp;（千件）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中国市场主要厂商氨嗅盐销量市场份额（2020-2025）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中国市场主要厂商氨嗅盐销售收入（2020-2025）&amp;（百万美元）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中国市场主要厂商氨嗅盐销售收入市场份额（2020-2025）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2024年中国主要生产商氨嗅盐收入排名（百万美元）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中国市场主要厂商氨嗅盐销售价格（2020-2025）&amp;（美元/件）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全球主要厂商氨嗅盐总部及产地分布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全球主要厂商成立时间及氨嗅盐商业化日期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全球主要厂商氨嗅盐产品类型及应用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2024年全球氨嗅盐主要厂商市场地位（第一梯队、第二梯队和第三梯队）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全球氨嗅盐市场投资、并购等现状分析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氨嗅盐生产基地、销售区域、竞争对手及市场地位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氨嗅盐产品规格、参数及市场应用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氨嗅盐销量（千件）、收入（百万美元）、价格（美元/件）及毛利率（2020-2025）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全球不同产品类型氨嗅盐销量（2020-2025年）&amp;（千件）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全球不同产品类型氨嗅盐销量市场份额（2020-2025）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全球不同产品类型氨嗅盐销量预测（2026-2031）&amp;（千件）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全球市场不同产品类型氨嗅盐销量市场份额预测（2026-2031）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全球不同产品类型氨嗅盐收入（2020-2025年）&amp;（百万美元）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全球不同产品类型氨嗅盐收入市场份额（2020-2025）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全球不同产品类型氨嗅盐收入预测（2026-2031）&amp;（百万美元）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全球不同产品类型氨嗅盐收入市场份额预测（2026-2031）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全球不同应用氨嗅盐销量（2020-2025年）&amp;（千件）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全球不同应用氨嗅盐销量市场份额（2020-2025）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全球不同应用氨嗅盐销量预测（2026-2031）&amp;（千件）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全球市场不同应用氨嗅盐销量市场份额预测（2026-2031）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全球不同应用氨嗅盐收入（2020-2025年）&amp;（百万美元）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全球不同应用氨嗅盐收入市场份额（2020-2025）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全球不同应用氨嗅盐收入预测（2026-2031）&amp;（百万美元）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全球不同应用氨嗅盐收入市场份额预测（2026-2031）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氨嗅盐上游原料供应商及联系方式列表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氨嗅盐典型客户列表</w:t>
      </w:r>
      <w:r>
        <w:rPr>
          <w:rFonts w:hint="eastAsia"/>
        </w:rPr>
        <w:br/>
      </w:r>
      <w:r>
        <w:rPr>
          <w:rFonts w:hint="eastAsia"/>
        </w:rPr>
        <w:t>　　表 111： 氨嗅盐主要销售模式及销售渠道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氨嗅盐行业发展机遇及主要驱动因素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氨嗅盐行业发展面临的风险</w:t>
      </w:r>
      <w:r>
        <w:rPr>
          <w:rFonts w:hint="eastAsia"/>
        </w:rPr>
        <w:br/>
      </w:r>
      <w:r>
        <w:rPr>
          <w:rFonts w:hint="eastAsia"/>
        </w:rPr>
        <w:t>　　表 114： 氨嗅盐行业政策分析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氨嗅盐产品图片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全球不同产品类型氨嗅盐销售额2020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全球不同产品类型氨嗅盐市场份额2024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全球不同应用氨嗅盐市场份额2024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医院药房</w:t>
      </w:r>
      <w:r>
        <w:rPr>
          <w:rFonts w:hint="eastAsia"/>
        </w:rPr>
        <w:br/>
      </w:r>
      <w:r>
        <w:rPr>
          <w:rFonts w:hint="eastAsia"/>
        </w:rPr>
        <w:t>　　图 9： 零售药房</w:t>
      </w:r>
      <w:r>
        <w:rPr>
          <w:rFonts w:hint="eastAsia"/>
        </w:rPr>
        <w:br/>
      </w:r>
      <w:r>
        <w:rPr>
          <w:rFonts w:hint="eastAsia"/>
        </w:rPr>
        <w:t>　　图 10： 网上药房</w:t>
      </w:r>
      <w:r>
        <w:rPr>
          <w:rFonts w:hint="eastAsia"/>
        </w:rPr>
        <w:br/>
      </w:r>
      <w:r>
        <w:rPr>
          <w:rFonts w:hint="eastAsia"/>
        </w:rPr>
        <w:t>　　图 11： 全球氨嗅盐产能、产量、产能利用率及发展趋势（2020-2031）&amp;（千件）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全球氨嗅盐产量、需求量及发展趋势（2020-2031）&amp;（千件）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全球主要地区氨嗅盐产量（2020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全球主要地区氨嗅盐产量市场份额（2020-2031）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中国氨嗅盐产能、产量、产能利用率及发展趋势（2020-2031）&amp;（千件）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中国氨嗅盐产量、市场需求量及发展趋势（2020-2031）&amp;（千件）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全球氨嗅盐市场销售额及增长率：（2020-2031）&amp;（百万美元）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全球市场氨嗅盐市场规模：2020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全球市场氨嗅盐价格趋势（2020-2031）&amp;（美元/件）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全球主要地区氨嗅盐销售收入（2020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全球主要地区氨嗅盐销售收入市场份额（2020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北美市场氨嗅盐收入及增长率（2020-2031）&amp;（百万美元）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欧洲市场氨嗅盐收入及增长率（2020-2031）&amp;（百万美元）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中国市场氨嗅盐收入及增长率（2020-2031）&amp;（百万美元）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日本市场氨嗅盐收入及增长率（2020-2031）&amp;（百万美元）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东南亚市场氨嗅盐收入及增长率（2020-2031）&amp;（百万美元）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印度市场氨嗅盐销量及增长率（2020-2031）&amp;（千件）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印度市场氨嗅盐收入及增长率（2020-2031）&amp;（百万美元）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2024年全球市场主要厂商氨嗅盐销量市场份额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2024年全球市场主要厂商氨嗅盐收入市场份额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2024年中国市场主要厂商氨嗅盐销量市场份额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2024年中国市场主要厂商氨嗅盐收入市场份额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2024年全球前五大生产商氨嗅盐市场份额</w:t>
      </w:r>
      <w:r>
        <w:rPr>
          <w:rFonts w:hint="eastAsia"/>
        </w:rPr>
        <w:br/>
      </w:r>
      <w:r>
        <w:rPr>
          <w:rFonts w:hint="eastAsia"/>
        </w:rPr>
        <w:t>　　图 40： 2024年全球氨嗅盐第一梯队、第二梯队和第三梯队厂商及市场份额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全球不同产品类型氨嗅盐价格走势（2020-2031）&amp;（美元/件）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全球不同应用氨嗅盐价格走势（2020-2031）&amp;（美元/件）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氨嗅盐产业链</w:t>
      </w:r>
      <w:r>
        <w:rPr>
          <w:rFonts w:hint="eastAsia"/>
        </w:rPr>
        <w:br/>
      </w:r>
      <w:r>
        <w:rPr>
          <w:rFonts w:hint="eastAsia"/>
        </w:rPr>
        <w:t>　　图 44： 氨嗅盐中国企业SWOT分析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fd7f8370747be" w:history="1">
        <w:r>
          <w:rPr>
            <w:rStyle w:val="Hyperlink"/>
          </w:rPr>
          <w:t>2025-2031年全球与中国氨嗅盐市场现状及前景趋势报告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fd7f8370747be" w:history="1">
        <w:r>
          <w:rPr>
            <w:rStyle w:val="Hyperlink"/>
          </w:rPr>
          <w:t>https://www.20087.com/1/89/AnXiuYanShiChangQianJing.html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ec1f2daf14b9c" w:history="1">
      <w:r>
        <w:rPr>
          <w:rStyle w:val="Hyperlink"/>
        </w:rPr>
        <w:t>2025-2031年全球与中国氨嗅盐市场现状及前景趋势报告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AnXiuYanShiChangQianJing.html" TargetMode="External" Id="R66ffd7f83707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AnXiuYanShiChangQianJing.html" TargetMode="External" Id="R14eec1f2daf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2025-02-24T23:43:54Z</dcterms:created>
  <dcterms:modified xsi:type="dcterms:W3CDTF">2025-02-25T00:43:54Z</dcterms:modified>
  <dc:subject>2025-2031年全球与中国氨嗅盐市场现状及前景趋势报告</dc:subject>
  <dc:title>2025-2031年全球与中国氨嗅盐市场现状及前景趋势报告</dc:title>
  <cp:keywords>2025-2031年全球与中国氨嗅盐市场现状及前景趋势报告</cp:keywords>
  <dc:description>2025-2031年全球与中国氨嗅盐市场现状及前景趋势报告</dc:description>
</cp:coreProperties>
</file>