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6cf078c7648e9" w:history="1">
              <w:r>
                <w:rPr>
                  <w:rStyle w:val="Hyperlink"/>
                </w:rPr>
                <w:t>2025-2031年全球与中国生物活性胶原蛋白肽行业现状及市场前景预测报告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6cf078c7648e9" w:history="1">
              <w:r>
                <w:rPr>
                  <w:rStyle w:val="Hyperlink"/>
                </w:rPr>
                <w:t>2025-2031年全球与中国生物活性胶原蛋白肽行业现状及市场前景预测报告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6cf078c7648e9" w:history="1">
                <w:r>
                  <w:rPr>
                    <w:rStyle w:val="Hyperlink"/>
                  </w:rPr>
                  <w:t>https://www.20087.com/1/89/ShengWuHuoXingJiaoYuanDanBaiTaiShiChangQianJingFenXi.html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胶原蛋白肽是以动物真皮、骨骼或鱼类为原料，通过酶解技术提取的小分子肽类物质，具有良好的生物相容性与吸收率，广泛应用于食品、保健品、化妆品及医药领域。目前该类产品主要以粉末或液体形式存在，可用于改善皮肤弹性、促进关节健康、增强骨密度等功能。随着消费者对“内调外养”理念的接受度提高，胶原蛋白肽产品在抗衰老、美容护肤和运动营养等细分市场中受到青睐。行业内企业围绕原料来源（如陆源、海源）、分子量大小、纯度等级展开差异化竞争，部分品牌强调无添加、零激素、绿色工艺等卖点，以提升市场信任度。同时，科研机构也在深入研究其作用机制，推动相关临床证据的积累。</w:t>
      </w:r>
      <w:r>
        <w:rPr>
          <w:rFonts w:hint="eastAsia"/>
        </w:rPr>
        <w:br/>
      </w:r>
      <w:r>
        <w:rPr>
          <w:rFonts w:hint="eastAsia"/>
        </w:rPr>
        <w:t>　　未来，生物活性胶原蛋白肽将朝着功能精细化、来源多样化与应用智能化方向发展。随着蛋白质组学和代谢组学研究的深入，针对特定靶器官（如皮肤、软骨、血管）设计的功能性肽段将成为研发重点，实现更精准的健康干预。植物基替代品的研发也将成为新热点，满足素食者及环保消费群体的需求。此外，结合个性化营养方案与基因检测技术，定制化胶原蛋白肽产品或将进入市场，提供更具针对性的健康管理服务。在应用端，智能护肤品、可食用面膜、缓释胶囊等新型载体的兴起，将进一步拓展其使用场景与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6cf078c7648e9" w:history="1">
        <w:r>
          <w:rPr>
            <w:rStyle w:val="Hyperlink"/>
          </w:rPr>
          <w:t>2025-2031年全球与中国生物活性胶原蛋白肽行业现状及市场前景预测报告</w:t>
        </w:r>
      </w:hyperlink>
      <w:r>
        <w:rPr>
          <w:rFonts w:hint="eastAsia"/>
        </w:rPr>
        <w:t>》基于详实数据，从市场规模、需求变化及价格动态等维度，全面解析了生物活性胶原蛋白肽行业的现状与发展趋势，并对生物活性胶原蛋白肽产业链各环节进行了系统性探讨。报告科学预测了生物活性胶原蛋白肽行业未来发展方向，重点分析了生物活性胶原蛋白肽技术现状及创新路径，同时聚焦生物活性胶原蛋白肽重点企业的经营表现，评估了市场竞争格局、品牌影响力及市场集中度。通过对细分市场的深入研究及SWOT分析，报告揭示了生物活性胶原蛋白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生物活性胶原蛋白肽市场概述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按照不同产品类型，生物活性胶原蛋白肽主要可以分为如下几个类别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全球不同产品类型生物活性胶原蛋白肽销售额增长趋势2020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鱼胶原蛋白肽</w:t>
      </w:r>
      <w:r>
        <w:rPr>
          <w:rFonts w:hint="eastAsia"/>
        </w:rPr>
        <w:br/>
      </w:r>
      <w:r>
        <w:rPr>
          <w:rFonts w:hint="eastAsia"/>
        </w:rPr>
        <w:t>　　　　1.2.3 牛胶原蛋白肽</w:t>
      </w:r>
      <w:r>
        <w:rPr>
          <w:rFonts w:hint="eastAsia"/>
        </w:rPr>
        <w:br/>
      </w:r>
      <w:r>
        <w:rPr>
          <w:rFonts w:hint="eastAsia"/>
        </w:rPr>
        <w:t>　　　　1.2.4 猪胶原蛋白肽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从不同应用，生物活性胶原蛋白肽主要包括如下几个方面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全球不同应用生物活性胶原蛋白肽销售额增长趋势2020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皮肤美容</w:t>
      </w:r>
      <w:r>
        <w:rPr>
          <w:rFonts w:hint="eastAsia"/>
        </w:rPr>
        <w:br/>
      </w:r>
      <w:r>
        <w:rPr>
          <w:rFonts w:hint="eastAsia"/>
        </w:rPr>
        <w:t>　　　　1.3.3 骨骼及关节健康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生物活性胶原蛋白肽行业背景、发展历史、现状及趋势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生物活性胶原蛋白肽行业目前现状分析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生物活性胶原蛋白肽发展趋势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全球生物活性胶原蛋白肽总体规模分析</w:t>
      </w:r>
      <w:r>
        <w:rPr>
          <w:rFonts w:hint="eastAsia"/>
        </w:rPr>
        <w:br/>
      </w:r>
      <w:r>
        <w:rPr>
          <w:rFonts w:hint="eastAsia"/>
        </w:rPr>
        <w:t>　　2.1 全球生物活性胶原蛋白肽供需现状及预测（2020-2031）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全球生物活性胶原蛋白肽产能、产量、产能利用率及发展趋势（2020-2031）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全球生物活性胶原蛋白肽产量、需求量及发展趋势（2020-2031）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全球主要地区生物活性胶原蛋白肽产量及发展趋势（2020-2031）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全球主要地区生物活性胶原蛋白肽产量（2020-2025）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全球主要地区生物活性胶原蛋白肽产量（2026-2031）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全球主要地区生物活性胶原蛋白肽产量市场份额（2020-2031）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中国生物活性胶原蛋白肽供需现状及预测（2020-2031）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中国生物活性胶原蛋白肽产能、产量、产能利用率及发展趋势（2020-2031）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中国生物活性胶原蛋白肽产量、市场需求量及发展趋势（2020-2031）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全球生物活性胶原蛋白肽销量及销售额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全球市场生物活性胶原蛋白肽销售额（2020-2031）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全球市场生物活性胶原蛋白肽销量（2020-2031）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全球市场生物活性胶原蛋白肽价格趋势（2020-2031）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全球生物活性胶原蛋白肽主要地区分析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全球主要地区生物活性胶原蛋白肽市场规模分析：2020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全球主要地区生物活性胶原蛋白肽销售收入及市场份额（2020-2025年）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全球主要地区生物活性胶原蛋白肽销售收入预测（2026-2031年）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全球主要地区生物活性胶原蛋白肽销量分析：2020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全球主要地区生物活性胶原蛋白肽销量及市场份额（2020-2025年）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全球主要地区生物活性胶原蛋白肽销量及市场份额预测（2026-2031）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北美市场生物活性胶原蛋白肽销量、收入及增长率（2020-2031）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欧洲市场生物活性胶原蛋白肽销量、收入及增长率（2020-2031）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中国市场生物活性胶原蛋白肽销量、收入及增长率（2020-2031）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日本市场生物活性胶原蛋白肽销量、收入及增长率（2020-2031）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东南亚市场生物活性胶原蛋白肽销量、收入及增长率（2020-2031）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印度市场生物活性胶原蛋白肽销量、收入及增长率（2020-2031）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全球市场主要厂商生物活性胶原蛋白肽产能市场份额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全球市场主要厂商生物活性胶原蛋白肽销量（2020-2025）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全球市场主要厂商生物活性胶原蛋白肽销量（2020-2025）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全球市场主要厂商生物活性胶原蛋白肽销售收入（2020-2025）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全球市场主要厂商生物活性胶原蛋白肽销售价格（2020-2025）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2024年全球主要生产商生物活性胶原蛋白肽收入排名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中国市场主要厂商生物活性胶原蛋白肽销量（2020-2025）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中国市场主要厂商生物活性胶原蛋白肽销量（2020-2025）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中国市场主要厂商生物活性胶原蛋白肽销售收入（2020-2025）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2024年中国主要生产商生物活性胶原蛋白肽收入排名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中国市场主要厂商生物活性胶原蛋白肽销售价格（2020-2025）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全球主要厂商生物活性胶原蛋白肽总部及产地分布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全球主要厂商成立时间及生物活性胶原蛋白肽商业化日期</w:t>
      </w:r>
      <w:r>
        <w:rPr>
          <w:rFonts w:hint="eastAsia"/>
        </w:rPr>
        <w:br/>
      </w:r>
      <w:r>
        <w:rPr>
          <w:rFonts w:hint="eastAsia"/>
        </w:rPr>
        <w:t>　　4.6 全球主要厂商生物活性胶原蛋白肽产品类型及应用</w:t>
      </w:r>
      <w:r>
        <w:rPr>
          <w:rFonts w:hint="eastAsia"/>
        </w:rPr>
        <w:br/>
      </w:r>
      <w:r>
        <w:rPr>
          <w:rFonts w:hint="eastAsia"/>
        </w:rPr>
        <w:t>　　4.7 生物活性胶原蛋白肽行业集中度、竞争程度分析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生物活性胶原蛋白肽行业集中度分析：2024年全球Top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全球生物活性胶原蛋白肽第一梯队、第二梯队和第三梯队生产商（品牌）及市场份额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重点企业（1）基本信息、生物活性胶原蛋白肽生产基地、销售区域、竞争对手及市场地位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生物活性胶原蛋白肽产品规格、参数及市场应用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生物活性胶原蛋白肽销量、收入、价格及毛利率（2020-2025）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重点企业（2）基本信息、生物活性胶原蛋白肽生产基地、销售区域、竞争对手及市场地位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生物活性胶原蛋白肽产品规格、参数及市场应用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生物活性胶原蛋白肽销量、收入、价格及毛利率（2020-2025）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重点企业（3）基本信息、生物活性胶原蛋白肽生产基地、销售区域、竞争对手及市场地位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生物活性胶原蛋白肽产品规格、参数及市场应用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生物活性胶原蛋白肽销量、收入、价格及毛利率（2020-2025）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重点企业（4）基本信息、生物活性胶原蛋白肽生产基地、销售区域、竞争对手及市场地位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生物活性胶原蛋白肽产品规格、参数及市场应用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生物活性胶原蛋白肽销量、收入、价格及毛利率（2020-2025）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重点企业（5）基本信息、生物活性胶原蛋白肽生产基地、销售区域、竞争对手及市场地位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生物活性胶原蛋白肽产品规格、参数及市场应用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生物活性胶原蛋白肽销量、收入、价格及毛利率（2020-2025）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重点企业（6）基本信息、生物活性胶原蛋白肽生产基地、销售区域、竞争对手及市场地位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生物活性胶原蛋白肽产品规格、参数及市场应用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生物活性胶原蛋白肽销量、收入、价格及毛利率（2020-2025）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重点企业（7）基本信息、生物活性胶原蛋白肽生产基地、销售区域、竞争对手及市场地位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生物活性胶原蛋白肽产品规格、参数及市场应用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生物活性胶原蛋白肽销量、收入、价格及毛利率（2020-2025）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不同产品类型生物活性胶原蛋白肽分析</w:t>
      </w:r>
      <w:r>
        <w:rPr>
          <w:rFonts w:hint="eastAsia"/>
        </w:rPr>
        <w:br/>
      </w:r>
      <w:r>
        <w:rPr>
          <w:rFonts w:hint="eastAsia"/>
        </w:rPr>
        <w:t>　　6.1 全球不同产品类型生物活性胶原蛋白肽销量（2020-2031）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全球不同产品类型生物活性胶原蛋白肽销量及市场份额（2020-2025）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全球不同产品类型生物活性胶原蛋白肽销量预测（2026-2031）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全球不同产品类型生物活性胶原蛋白肽收入（2020-2031）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全球不同产品类型生物活性胶原蛋白肽收入及市场份额（2020-2025）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全球不同产品类型生物活性胶原蛋白肽收入预测（2026-2031）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全球不同产品类型生物活性胶原蛋白肽价格走势（2020-2031）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不同应用生物活性胶原蛋白肽分析</w:t>
      </w:r>
      <w:r>
        <w:rPr>
          <w:rFonts w:hint="eastAsia"/>
        </w:rPr>
        <w:br/>
      </w:r>
      <w:r>
        <w:rPr>
          <w:rFonts w:hint="eastAsia"/>
        </w:rPr>
        <w:t>　　7.1 全球不同应用生物活性胶原蛋白肽销量（2020-2031）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全球不同应用生物活性胶原蛋白肽销量及市场份额（2020-2025）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全球不同应用生物活性胶原蛋白肽销量预测（2026-2031）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全球不同应用生物活性胶原蛋白肽收入（2020-2031）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全球不同应用生物活性胶原蛋白肽收入及市场份额（2020-2025）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全球不同应用生物活性胶原蛋白肽收入预测（2026-2031）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全球不同应用生物活性胶原蛋白肽价格走势（2020-2031）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生物活性胶原蛋白肽产业链分析</w:t>
      </w:r>
      <w:r>
        <w:rPr>
          <w:rFonts w:hint="eastAsia"/>
        </w:rPr>
        <w:br/>
      </w:r>
      <w:r>
        <w:rPr>
          <w:rFonts w:hint="eastAsia"/>
        </w:rPr>
        <w:t>　　8.2 生物活性胶原蛋白肽工艺制造技术分析</w:t>
      </w:r>
      <w:r>
        <w:rPr>
          <w:rFonts w:hint="eastAsia"/>
        </w:rPr>
        <w:br/>
      </w:r>
      <w:r>
        <w:rPr>
          <w:rFonts w:hint="eastAsia"/>
        </w:rPr>
        <w:t>　　8.3 生物活性胶原蛋白肽产业上游供应分析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生物活性胶原蛋白肽下游客户分析</w:t>
      </w:r>
      <w:r>
        <w:rPr>
          <w:rFonts w:hint="eastAsia"/>
        </w:rPr>
        <w:br/>
      </w:r>
      <w:r>
        <w:rPr>
          <w:rFonts w:hint="eastAsia"/>
        </w:rPr>
        <w:t>　　8.5 生物活性胶原蛋白肽销售渠道分析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生物活性胶原蛋白肽行业发展机遇及主要驱动因素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生物活性胶原蛋白肽行业发展面临的风险</w:t>
      </w:r>
      <w:r>
        <w:rPr>
          <w:rFonts w:hint="eastAsia"/>
        </w:rPr>
        <w:br/>
      </w:r>
      <w:r>
        <w:rPr>
          <w:rFonts w:hint="eastAsia"/>
        </w:rPr>
        <w:t>　　9.3 生物活性胶原蛋白肽行业政策分析</w:t>
      </w:r>
      <w:r>
        <w:rPr>
          <w:rFonts w:hint="eastAsia"/>
        </w:rPr>
        <w:br/>
      </w:r>
      <w:r>
        <w:rPr>
          <w:rFonts w:hint="eastAsia"/>
        </w:rPr>
        <w:t>　　9.4 生物活性胶原蛋白肽中国企业SWOT分析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全球不同产品类型生物活性胶原蛋白肽销售额增长（CAGR）趋势2020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生物活性胶原蛋白肽行业目前发展现状</w:t>
      </w:r>
      <w:r>
        <w:rPr>
          <w:rFonts w:hint="eastAsia"/>
        </w:rPr>
        <w:br/>
      </w:r>
      <w:r>
        <w:rPr>
          <w:rFonts w:hint="eastAsia"/>
        </w:rPr>
        <w:t>　　表 4： 生物活性胶原蛋白肽发展趋势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全球主要地区生物活性胶原蛋白肽产量增速（CAGR）：（2020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全球主要地区生物活性胶原蛋白肽产量（2020-2025）&amp;（吨）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全球主要地区生物活性胶原蛋白肽产量（2026-2031）&amp;（吨）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全球主要地区生物活性胶原蛋白肽产量市场份额（2020-2025）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全球主要地区生物活性胶原蛋白肽产量（2026-2031）&amp;（吨）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全球主要地区生物活性胶原蛋白肽销售收入增速：（2020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全球主要地区生物活性胶原蛋白肽销售收入（2020-2025）&amp;（百万美元）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全球主要地区生物活性胶原蛋白肽销售收入市场份额（2020-2025）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全球主要地区生物活性胶原蛋白肽收入（2026-2031）&amp;（百万美元）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全球主要地区生物活性胶原蛋白肽收入市场份额（2026-2031）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全球主要地区生物活性胶原蛋白肽销量（吨）：2020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全球主要地区生物活性胶原蛋白肽销量（2020-2025）&amp;（吨）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全球主要地区生物活性胶原蛋白肽销量市场份额（2020-2025）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全球主要地区生物活性胶原蛋白肽销量（2026-2031）&amp;（吨）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全球主要地区生物活性胶原蛋白肽销量份额（2026-2031）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全球市场主要厂商生物活性胶原蛋白肽产能（2024-2025）&amp;（吨）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全球市场主要厂商生物活性胶原蛋白肽销量（2020-2025）&amp;（吨）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全球市场主要厂商生物活性胶原蛋白肽销量市场份额（2020-2025）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全球市场主要厂商生物活性胶原蛋白肽销售收入（2020-2025）&amp;（百万美元）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全球市场主要厂商生物活性胶原蛋白肽销售收入市场份额（2020-2025）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全球市场主要厂商生物活性胶原蛋白肽销售价格（2020-2025）&amp;（美元/千克）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2024年全球主要生产商生物活性胶原蛋白肽收入排名（百万美元）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中国市场主要厂商生物活性胶原蛋白肽销量（2020-2025）&amp;（吨）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中国市场主要厂商生物活性胶原蛋白肽销量市场份额（2020-2025）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中国市场主要厂商生物活性胶原蛋白肽销售收入（2020-2025）&amp;（百万美元）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中国市场主要厂商生物活性胶原蛋白肽销售收入市场份额（2020-2025）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2024年中国主要生产商生物活性胶原蛋白肽收入排名（百万美元）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中国市场主要厂商生物活性胶原蛋白肽销售价格（2020-2025）&amp;（美元/千克）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全球主要厂商生物活性胶原蛋白肽总部及产地分布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全球主要厂商成立时间及生物活性胶原蛋白肽商业化日期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全球主要厂商生物活性胶原蛋白肽产品类型及应用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2024年全球生物活性胶原蛋白肽主要厂商市场地位（第一梯队、第二梯队和第三梯队）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全球生物活性胶原蛋白肽市场投资、并购等现状分析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生物活性胶原蛋白肽生产基地、销售区域、竞争对手及市场地位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生物活性胶原蛋白肽产品规格、参数及市场应用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生物活性胶原蛋白肽销量（吨）、收入（百万美元）、价格（美元/千克）及毛利率（2020-2025）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生物活性胶原蛋白肽生产基地、销售区域、竞争对手及市场地位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生物活性胶原蛋白肽产品规格、参数及市场应用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生物活性胶原蛋白肽销量（吨）、收入（百万美元）、价格（美元/千克）及毛利率（2020-2025）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生物活性胶原蛋白肽生产基地、销售区域、竞争对手及市场地位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生物活性胶原蛋白肽产品规格、参数及市场应用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生物活性胶原蛋白肽销量（吨）、收入（百万美元）、价格（美元/千克）及毛利率（2020-2025）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生物活性胶原蛋白肽生产基地、销售区域、竞争对手及市场地位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生物活性胶原蛋白肽产品规格、参数及市场应用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生物活性胶原蛋白肽销量（吨）、收入（百万美元）、价格（美元/千克）及毛利率（2020-2025）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生物活性胶原蛋白肽生产基地、销售区域、竞争对手及市场地位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生物活性胶原蛋白肽产品规格、参数及市场应用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生物活性胶原蛋白肽销量（吨）、收入（百万美元）、价格（美元/千克）及毛利率（2020-2025）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生物活性胶原蛋白肽生产基地、销售区域、竞争对手及市场地位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生物活性胶原蛋白肽产品规格、参数及市场应用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生物活性胶原蛋白肽销量（吨）、收入（百万美元）、价格（美元/千克）及毛利率（2020-2025）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生物活性胶原蛋白肽生产基地、销售区域、竞争对手及市场地位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生物活性胶原蛋白肽产品规格、参数及市场应用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生物活性胶原蛋白肽销量（吨）、收入（百万美元）、价格（美元/千克）及毛利率（2020-2025）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全球不同产品类型生物活性胶原蛋白肽销量（2020-2025年）&amp;（吨）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全球不同产品类型生物活性胶原蛋白肽销量市场份额（2020-2025）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全球不同产品类型生物活性胶原蛋白肽销量预测（2026-2031）&amp;（吨）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全球市场不同产品类型生物活性胶原蛋白肽销量市场份额预测（2026-2031）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全球不同产品类型生物活性胶原蛋白肽收入（2020-2025年）&amp;（百万美元）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全球不同产品类型生物活性胶原蛋白肽收入市场份额（2020-2025）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全球不同产品类型生物活性胶原蛋白肽收入预测（2026-2031）&amp;（百万美元）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全球不同产品类型生物活性胶原蛋白肽收入市场份额预测（2026-2031）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全球不同应用生物活性胶原蛋白肽销量（2020-2025年）&amp;（吨）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全球不同应用生物活性胶原蛋白肽销量市场份额（2020-2025）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全球不同应用生物活性胶原蛋白肽销量预测（2026-2031）&amp;（吨）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全球市场不同应用生物活性胶原蛋白肽销量市场份额预测（2026-2031）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全球不同应用生物活性胶原蛋白肽收入（2020-2025年）&amp;（百万美元）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全球不同应用生物活性胶原蛋白肽收入市场份额（2020-2025）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全球不同应用生物活性胶原蛋白肽收入预测（2026-2031）&amp;（百万美元）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全球不同应用生物活性胶原蛋白肽收入市场份额预测（2026-2031）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生物活性胶原蛋白肽上游原料供应商及联系方式列表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生物活性胶原蛋白肽典型客户列表</w:t>
      </w:r>
      <w:r>
        <w:rPr>
          <w:rFonts w:hint="eastAsia"/>
        </w:rPr>
        <w:br/>
      </w:r>
      <w:r>
        <w:rPr>
          <w:rFonts w:hint="eastAsia"/>
        </w:rPr>
        <w:t>　　表 91： 生物活性胶原蛋白肽主要销售模式及销售渠道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生物活性胶原蛋白肽行业发展机遇及主要驱动因素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生物活性胶原蛋白肽行业发展面临的风险</w:t>
      </w:r>
      <w:r>
        <w:rPr>
          <w:rFonts w:hint="eastAsia"/>
        </w:rPr>
        <w:br/>
      </w:r>
      <w:r>
        <w:rPr>
          <w:rFonts w:hint="eastAsia"/>
        </w:rPr>
        <w:t>　　表 94： 生物活性胶原蛋白肽行业政策分析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生物活性胶原蛋白肽产品图片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全球不同产品类型生物活性胶原蛋白肽销售额2020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全球不同产品类型生物活性胶原蛋白肽市场份额2024 &amp; 2031</w:t>
      </w:r>
      <w:r>
        <w:rPr>
          <w:rFonts w:hint="eastAsia"/>
        </w:rPr>
        <w:br/>
      </w:r>
      <w:r>
        <w:rPr>
          <w:rFonts w:hint="eastAsia"/>
        </w:rPr>
        <w:t>　　图 4： 鱼胶原蛋白肽产品图片</w:t>
      </w:r>
      <w:r>
        <w:rPr>
          <w:rFonts w:hint="eastAsia"/>
        </w:rPr>
        <w:br/>
      </w:r>
      <w:r>
        <w:rPr>
          <w:rFonts w:hint="eastAsia"/>
        </w:rPr>
        <w:t>　　图 5： 牛胶原蛋白肽产品图片</w:t>
      </w:r>
      <w:r>
        <w:rPr>
          <w:rFonts w:hint="eastAsia"/>
        </w:rPr>
        <w:br/>
      </w:r>
      <w:r>
        <w:rPr>
          <w:rFonts w:hint="eastAsia"/>
        </w:rPr>
        <w:t>　　图 6： 猪胶原蛋白肽产品图片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全球不同应用生物活性胶原蛋白肽市场份额2024 &amp; 2031</w:t>
      </w:r>
      <w:r>
        <w:rPr>
          <w:rFonts w:hint="eastAsia"/>
        </w:rPr>
        <w:br/>
      </w:r>
      <w:r>
        <w:rPr>
          <w:rFonts w:hint="eastAsia"/>
        </w:rPr>
        <w:t>　　图 10： 皮肤美容</w:t>
      </w:r>
      <w:r>
        <w:rPr>
          <w:rFonts w:hint="eastAsia"/>
        </w:rPr>
        <w:br/>
      </w:r>
      <w:r>
        <w:rPr>
          <w:rFonts w:hint="eastAsia"/>
        </w:rPr>
        <w:t>　　图 11： 骨骼及关节健康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全球生物活性胶原蛋白肽产能、产量、产能利用率及发展趋势（2020-2031）&amp;（吨）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全球生物活性胶原蛋白肽产量、需求量及发展趋势（2020-2031）&amp;（吨）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全球主要地区生物活性胶原蛋白肽产量（2020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全球主要地区生物活性胶原蛋白肽产量市场份额（2020-2031）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中国生物活性胶原蛋白肽产能、产量、产能利用率及发展趋势（2020-2031）&amp;（吨）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中国生物活性胶原蛋白肽产量、市场需求量及发展趋势（2020-2031）&amp;（吨）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全球生物活性胶原蛋白肽市场销售额及增长率：（2020-2031）&amp;（百万美元）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全球市场生物活性胶原蛋白肽市场规模：2020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全球市场生物活性胶原蛋白肽销量及增长率（2020-2031）&amp;（吨）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全球市场生物活性胶原蛋白肽价格趋势（2020-2031）&amp;（美元/千克）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全球主要地区生物活性胶原蛋白肽销售收入（2020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全球主要地区生物活性胶原蛋白肽销售收入市场份额（2020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北美市场生物活性胶原蛋白肽销量及增长率（2020-2031）&amp;（吨）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北美市场生物活性胶原蛋白肽收入及增长率（2020-2031）&amp;（百万美元）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欧洲市场生物活性胶原蛋白肽销量及增长率（2020-2031）&amp;（吨）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欧洲市场生物活性胶原蛋白肽收入及增长率（2020-2031）&amp;（百万美元）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中国市场生物活性胶原蛋白肽销量及增长率（2020-2031）&amp;（吨）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中国市场生物活性胶原蛋白肽收入及增长率（2020-2031）&amp;（百万美元）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日本市场生物活性胶原蛋白肽销量及增长率（2020-2031）&amp;（吨）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日本市场生物活性胶原蛋白肽收入及增长率（2020-2031）&amp;（百万美元）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东南亚市场生物活性胶原蛋白肽销量及增长率（2020-2031）&amp;（吨）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东南亚市场生物活性胶原蛋白肽收入及增长率（2020-2031）&amp;（百万美元）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印度市场生物活性胶原蛋白肽销量及增长率（2020-2031）&amp;（吨）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印度市场生物活性胶原蛋白肽收入及增长率（2020-2031）&amp;（百万美元）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2024年全球市场主要厂商生物活性胶原蛋白肽销量市场份额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2024年全球市场主要厂商生物活性胶原蛋白肽收入市场份额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2024年中国市场主要厂商生物活性胶原蛋白肽销量市场份额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2024年中国市场主要厂商生物活性胶原蛋白肽收入市场份额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2024年全球前五大生产商生物活性胶原蛋白肽市场份额</w:t>
      </w:r>
      <w:r>
        <w:rPr>
          <w:rFonts w:hint="eastAsia"/>
        </w:rPr>
        <w:br/>
      </w:r>
      <w:r>
        <w:rPr>
          <w:rFonts w:hint="eastAsia"/>
        </w:rPr>
        <w:t>　　图 42： 2024年全球生物活性胶原蛋白肽第一梯队、第二梯队和第三梯队厂商及市场份额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全球不同产品类型生物活性胶原蛋白肽价格走势（2020-2031）&amp;（美元/千克）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全球不同应用生物活性胶原蛋白肽价格走势（2020-2031）&amp;（美元/千克）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生物活性胶原蛋白肽产业链</w:t>
      </w:r>
      <w:r>
        <w:rPr>
          <w:rFonts w:hint="eastAsia"/>
        </w:rPr>
        <w:br/>
      </w:r>
      <w:r>
        <w:rPr>
          <w:rFonts w:hint="eastAsia"/>
        </w:rPr>
        <w:t>　　图 46： 生物活性胶原蛋白肽中国企业SWOT分析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6cf078c7648e9" w:history="1">
        <w:r>
          <w:rPr>
            <w:rStyle w:val="Hyperlink"/>
          </w:rPr>
          <w:t>2025-2031年全球与中国生物活性胶原蛋白肽行业现状及市场前景预测报告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6cf078c7648e9" w:history="1">
        <w:r>
          <w:rPr>
            <w:rStyle w:val="Hyperlink"/>
          </w:rPr>
          <w:t>https://www.20087.com/1/89/ShengWuHuoXingJiaoYuanDanBaiTaiShiChangQianJingFenXi.html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肽的功效、生物活性胶原蛋白肽是什么、胶原蛋白肽的正确服用方法、生物活性胶原蛋白肽真的有用吗、胶原蛋白肽一天吃多少克才管用、生物活性胶原蛋白肽的作用、胶原蛋白肽是功能性食品吗、生物活性胶原蛋白多肽、吃胶原蛋白肽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6d486a44846e0" w:history="1">
      <w:r>
        <w:rPr>
          <w:rStyle w:val="Hyperlink"/>
        </w:rPr>
        <w:t>2025-2031年全球与中国生物活性胶原蛋白肽行业现状及市场前景预测报告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engWuHuoXingJiaoYuanDanBaiTaiShiChangQianJingFenXi.html" TargetMode="External" Id="Ra376cf078c76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engWuHuoXingJiaoYuanDanBaiTaiShiChangQianJingFenXi.html" TargetMode="External" Id="R37f6d486a448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2025-02-25T04:38:15Z</dcterms:created>
  <dcterms:modified xsi:type="dcterms:W3CDTF">2025-02-25T05:38:15Z</dcterms:modified>
  <dc:subject>2025-2031年全球与中国生物活性胶原蛋白肽行业现状及市场前景预测报告</dc:subject>
  <dc:title>2025-2031年全球与中国生物活性胶原蛋白肽行业现状及市场前景预测报告</dc:title>
  <cp:keywords>2025-2031年全球与中国生物活性胶原蛋白肽行业现状及市场前景预测报告</cp:keywords>
  <dc:description>2025-2031年全球与中国生物活性胶原蛋白肽行业现状及市场前景预测报告</dc:description>
</cp:coreProperties>
</file>