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5ecb749ae94f34" w:history="1">
              <w:r>
                <w:rPr>
                  <w:rStyle w:val="Hyperlink"/>
                </w:rPr>
                <w:t>中国电脑骨创伤治疗仪行业发展研究分析及趋势预测报告（2024年版）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5ecb749ae94f34" w:history="1">
              <w:r>
                <w:rPr>
                  <w:rStyle w:val="Hyperlink"/>
                </w:rPr>
                <w:t>中国电脑骨创伤治疗仪行业发展研究分析及趋势预测报告（2024年版）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1310291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5ecb749ae94f34" w:history="1">
                <w:r>
                  <w:rPr>
                    <w:rStyle w:val="Hyperlink"/>
                  </w:rPr>
                  <w:t>https://www.20087.com/1/29/DianNaoGuChuangShangZhiLiaoYiHangYeYanJiuBaoGao.html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骨创伤治疗仪是一种结合了计算机技术、生物力学和医学影像学的先进医疗设备，主要用于诊断和治疗各类骨科疾病，如骨折、关节炎和脊柱疾病等。近年来，随着人口老龄化加剧和运动损伤的增多，骨科疾病的发病率显著上升，对精准、高效的骨创伤治疗提出了更高要求。电脑骨创伤治疗仪通过精准定位和个性化治疗方案，有效提高了治疗效果，减轻了患者的痛苦，受到医疗机构和患者的广泛欢迎。</w:t>
      </w:r>
      <w:r>
        <w:rPr>
          <w:rFonts w:hint="eastAsia"/>
        </w:rPr>
        <w:br/>
      </w:r>
      <w:r>
        <w:rPr>
          <w:rFonts w:hint="eastAsia"/>
        </w:rPr>
        <w:t>　　未来，随着人工智能、大数据和云计算等技术的深度融合，电脑骨创伤治疗仪将更加智能化，能够根据患者的具体情况，自动生成最佳治疗方案，提高治疗成功率。同时，随着3D打印技术在医疗领域的应用，电脑骨创伤治疗仪将能够定制化生产个性化的骨科植入物，为患者提供更加精准、有效的治疗。此外，远程医疗服务的兴起，也将推动电脑骨创伤治疗仪的普及，使更多偏远地区的患者能够享受到高质量的骨科医疗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5ecb749ae94f34" w:history="1">
        <w:r>
          <w:rPr>
            <w:rStyle w:val="Hyperlink"/>
          </w:rPr>
          <w:t>中国电脑骨创伤治疗仪行业发展研究分析及趋势预测报告（2024年版）</w:t>
        </w:r>
      </w:hyperlink>
      <w:r>
        <w:rPr>
          <w:rFonts w:hint="eastAsia"/>
        </w:rPr>
        <w:t>》在多年电脑骨创伤治疗仪行业研究结论的基础上，结合中国电脑骨创伤治疗仪行业市场的发展现状，通过资深研究团队对电脑骨创伤治疗仪市场各类资讯进行整理分析，并依托国家权威数据资源和长期市场监测的数据库，对电脑骨创伤治疗仪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75ecb749ae94f34" w:history="1">
        <w:r>
          <w:rPr>
            <w:rStyle w:val="Hyperlink"/>
          </w:rPr>
          <w:t>中国电脑骨创伤治疗仪行业发展研究分析及趋势预测报告（2024年版）</w:t>
        </w:r>
      </w:hyperlink>
      <w:r>
        <w:rPr>
          <w:rFonts w:hint="eastAsia"/>
        </w:rPr>
        <w:t>可以帮助投资者准确把握电脑骨创伤治疗仪行业的市场现状，为投资者进行投资作出电脑骨创伤治疗仪行业前景预判，挖掘电脑骨创伤治疗仪行业投资价值，同时提出电脑骨创伤治疗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电脑骨创伤治疗仪产业概述</w:t>
      </w:r>
      <w:r>
        <w:rPr>
          <w:rFonts w:hint="eastAsia"/>
        </w:rPr>
        <w:br/>
      </w:r>
      <w:r>
        <w:rPr>
          <w:rFonts w:hint="eastAsia"/>
        </w:rPr>
        <w:t>　　第一节 电脑骨创伤治疗仪产业定义</w:t>
      </w:r>
      <w:r>
        <w:rPr>
          <w:rFonts w:hint="eastAsia"/>
        </w:rPr>
        <w:br/>
      </w:r>
      <w:r>
        <w:rPr>
          <w:rFonts w:hint="eastAsia"/>
        </w:rPr>
        <w:t>　　第二节 电脑骨创伤治疗仪产业发展历程</w:t>
      </w:r>
      <w:r>
        <w:rPr>
          <w:rFonts w:hint="eastAsia"/>
        </w:rPr>
        <w:br/>
      </w:r>
      <w:r>
        <w:rPr>
          <w:rFonts w:hint="eastAsia"/>
        </w:rPr>
        <w:t>　　第三节 电脑骨创伤治疗仪分类情况</w:t>
      </w:r>
      <w:r>
        <w:rPr>
          <w:rFonts w:hint="eastAsia"/>
        </w:rPr>
        <w:br/>
      </w:r>
      <w:r>
        <w:rPr>
          <w:rFonts w:hint="eastAsia"/>
        </w:rPr>
        <w:t>　　第四节 电脑骨创伤治疗仪产业链分析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2023-2024年中国电脑骨创伤治疗仪行业发展环境分析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2023-2024年中国电脑骨创伤治疗仪行业经济环境分析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2023-2024年中国电脑骨创伤治疗仪行业社会环境分析</w:t>
      </w:r>
      <w:r>
        <w:rPr>
          <w:rFonts w:hint="eastAsia"/>
        </w:rPr>
        <w:br/>
      </w:r>
      <w:r>
        <w:rPr>
          <w:rFonts w:hint="eastAsia"/>
        </w:rPr>
        <w:t>　　第四节 2023-2024年中国电脑骨创伤治疗仪行业政策环境分析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2023-2024年电脑骨创伤治疗仪行业技术发展现状及趋势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当前我国电脑骨创伤治疗仪技术发展现状</w:t>
      </w:r>
      <w:r>
        <w:rPr>
          <w:rFonts w:hint="eastAsia"/>
        </w:rPr>
        <w:br/>
      </w:r>
      <w:r>
        <w:rPr>
          <w:rFonts w:hint="eastAsia"/>
        </w:rPr>
        <w:t>　　第二节 中外电脑骨创伤治疗仪技术差距及产生差距的主要原因分析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提高我国电脑骨创伤治疗仪技术的对策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2023-2024年全球电脑骨创伤治疗仪行业发展状况及趋势分析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全球电脑骨创伤治疗仪行业发展概况</w:t>
      </w:r>
      <w:r>
        <w:rPr>
          <w:rFonts w:hint="eastAsia"/>
        </w:rPr>
        <w:br/>
      </w:r>
      <w:r>
        <w:rPr>
          <w:rFonts w:hint="eastAsia"/>
        </w:rPr>
        <w:t>　　第二节 全球电脑骨创伤治疗仪行业发展现状及趋势分析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一、全球电脑骨创伤治疗仪行业市场分布情况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二、全球电脑骨创伤治疗仪行业发展趋势分析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全球电脑骨创伤治疗仪行业重点区域发展分析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中国电脑骨创伤治疗仪行业运行状况分析</w:t>
      </w:r>
      <w:r>
        <w:rPr>
          <w:rFonts w:hint="eastAsia"/>
        </w:rPr>
        <w:br/>
      </w:r>
      <w:r>
        <w:rPr>
          <w:rFonts w:hint="eastAsia"/>
        </w:rPr>
        <w:t>　　第一节 电脑骨创伤治疗仪行业市场规模分析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一、2019-2024年电脑骨创伤治疗仪行业市场规模分析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二、2023-2024年电脑骨创伤治疗仪行业市场规模现状分析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二、2024-2030年电脑骨创伤治疗仪行业市场规模况预测</w:t>
      </w:r>
      <w:r>
        <w:rPr>
          <w:rFonts w:hint="eastAsia"/>
        </w:rPr>
        <w:br/>
      </w:r>
      <w:r>
        <w:rPr>
          <w:rFonts w:hint="eastAsia"/>
        </w:rPr>
        <w:t>　　第二节 电脑骨创伤治疗仪行业市场供给分析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一、2019-2024年电脑骨创伤治疗仪行业市场供给情况分析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二、2023-2024年电脑骨创伤治疗仪行业市场供给现状分析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二、2024-2030年电脑骨创伤治疗仪行业市场供给情况预测</w:t>
      </w:r>
      <w:r>
        <w:rPr>
          <w:rFonts w:hint="eastAsia"/>
        </w:rPr>
        <w:br/>
      </w:r>
      <w:r>
        <w:rPr>
          <w:rFonts w:hint="eastAsia"/>
        </w:rPr>
        <w:t>　　第三节 电脑骨创伤治疗仪行业市场需求分析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一、2019-2024年电脑骨创伤治疗仪行业市场需求情况分析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二、2023-2024年电脑骨创伤治疗仪行业市场需求现状分析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二、2024-2030年电脑骨创伤治疗仪行业市场需求情况预测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2023-2024年中国电脑骨创伤治疗仪行业集中度分析</w:t>
      </w:r>
      <w:r>
        <w:rPr>
          <w:rFonts w:hint="eastAsia"/>
        </w:rPr>
        <w:br/>
      </w:r>
      <w:r>
        <w:rPr>
          <w:rFonts w:hint="eastAsia"/>
        </w:rPr>
        <w:t>　　　　一、电脑骨创伤治疗仪行业市场集中度情况</w:t>
      </w:r>
      <w:r>
        <w:rPr>
          <w:rFonts w:hint="eastAsia"/>
        </w:rPr>
        <w:br/>
      </w:r>
      <w:r>
        <w:rPr>
          <w:rFonts w:hint="eastAsia"/>
        </w:rPr>
        <w:t>　　　　二、电脑骨创伤治疗仪行业企业集中度分析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中国电脑骨创伤治疗仪行业市场区域结构分析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中国电脑骨创伤治疗仪行业市场需求结构分析</w:t>
      </w:r>
      <w:r>
        <w:rPr>
          <w:rFonts w:hint="eastAsia"/>
        </w:rPr>
        <w:br/>
      </w:r>
      <w:r>
        <w:rPr>
          <w:rFonts w:hint="eastAsia"/>
        </w:rPr>
        <w:t>　　第二节 电脑骨创伤治疗仪行业重点区域（一）需求分析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电脑骨创伤治疗仪行业重点区域（二）需求分析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电脑骨创伤治疗仪行业重点区域（三）需求分析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电脑骨创伤治疗仪产品市场价格行情分析预测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2019-2024年电脑骨创伤治疗仪产品市场价格回顾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2023-2024年电脑骨创伤治疗仪产品市场价格现状分析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影响电脑骨创伤治疗仪产品市场价格因素分析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2024-2030年电脑骨创伤治疗仪产品市场价格走势预测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电脑骨创伤治疗仪行业标杆企业竞争力分析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电脑骨创伤治疗仪重点企业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三、电脑骨创伤治疗仪企业经营情况分析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电脑骨创伤治疗仪重点企业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三、电脑骨创伤治疗仪企业经营情况分析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电脑骨创伤治疗仪重点企业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三、电脑骨创伤治疗仪企业经营情况分析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电脑骨创伤治疗仪重点企业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三、电脑骨创伤治疗仪企业经营情况分析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电脑骨创伤治疗仪重点企业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三、电脑骨创伤治疗仪企业经营情况分析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电脑骨创伤治疗仪重点企业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三、电脑骨创伤治疗仪企业经营情况分析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电脑骨创伤治疗仪重点企业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三、电脑骨创伤治疗仪企业经营情况分析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电脑骨创伤治疗仪重点企业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三、电脑骨创伤治疗仪企业经营情况分析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2023-2024年电脑骨创伤治疗仪行业企业经营策略研究分析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电脑骨创伤治疗仪企业多样化经营策略分析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一、电脑骨创伤治疗仪企业多样化经营情况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二、现行电脑骨创伤治疗仪行业多样化经营的方向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大型电脑骨创伤治疗仪企业集团未来发展策略分析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对中小电脑骨创伤治疗仪企业生产经营的建议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2023-2024年中国电脑骨创伤治疗仪市场营销策略竞争分析</w:t>
      </w:r>
      <w:r>
        <w:rPr>
          <w:rFonts w:hint="eastAsia"/>
        </w:rPr>
        <w:br/>
      </w:r>
      <w:r>
        <w:rPr>
          <w:rFonts w:hint="eastAsia"/>
        </w:rPr>
        <w:t>　　第一节 电脑骨创伤治疗仪市场产品策略</w:t>
      </w:r>
      <w:r>
        <w:rPr>
          <w:rFonts w:hint="eastAsia"/>
        </w:rPr>
        <w:br/>
      </w:r>
      <w:r>
        <w:rPr>
          <w:rFonts w:hint="eastAsia"/>
        </w:rPr>
        <w:t>　　第二节 电脑骨创伤治疗仪市场渠道策略</w:t>
      </w:r>
      <w:r>
        <w:rPr>
          <w:rFonts w:hint="eastAsia"/>
        </w:rPr>
        <w:br/>
      </w:r>
      <w:r>
        <w:rPr>
          <w:rFonts w:hint="eastAsia"/>
        </w:rPr>
        <w:t>　　第三节 电脑骨创伤治疗仪市场价格策略</w:t>
      </w:r>
      <w:r>
        <w:rPr>
          <w:rFonts w:hint="eastAsia"/>
        </w:rPr>
        <w:br/>
      </w:r>
      <w:r>
        <w:rPr>
          <w:rFonts w:hint="eastAsia"/>
        </w:rPr>
        <w:t>　　第四节 电脑骨创伤治疗仪广告媒体策略</w:t>
      </w:r>
      <w:r>
        <w:rPr>
          <w:rFonts w:hint="eastAsia"/>
        </w:rPr>
        <w:br/>
      </w:r>
      <w:r>
        <w:rPr>
          <w:rFonts w:hint="eastAsia"/>
        </w:rPr>
        <w:t>　　第五节 电脑骨创伤治疗仪客户服务策略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电脑骨创伤治疗仪行业发展因素与投资风险分析预测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影响电脑骨创伤治疗仪行业发展主要因素分析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一、2023-2024年影响电脑骨创伤治疗仪行业发展的不利因素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二、2023-2024年影响电脑骨创伤治疗仪行业发展的稳定因素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三、2023-2024年影响电脑骨创伤治疗仪行业发展的有利因素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四、2023-2024年我国电脑骨创伤治疗仪行业发展面临的机遇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五、2023-2024年我国电脑骨创伤治疗仪行业发展面临的挑战</w:t>
      </w:r>
      <w:r>
        <w:rPr>
          <w:rFonts w:hint="eastAsia"/>
        </w:rPr>
        <w:br/>
      </w:r>
      <w:r>
        <w:rPr>
          <w:rFonts w:hint="eastAsia"/>
        </w:rPr>
        <w:t>　　第二节 中智.林.：电脑骨创伤治疗仪行业投资风险分析预测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一、2024-2030年电脑骨创伤治疗仪行业市场风险分析预测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二、2024-2030年电脑骨创伤治疗仪行业政策风险分析预测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三、2024-2030年电脑骨创伤治疗仪行业技术风险分析预测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四、2024-2030年电脑骨创伤治疗仪行业竞争风险分析预测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五、2024-2030年电脑骨创伤治疗仪行业管理风险分析预测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六、2024-2030年电脑骨创伤治疗仪行业其他风险分析预测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电脑骨创伤治疗仪产业链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2019-2024年中国电脑骨创伤治疗仪行业市场规模及增长情况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2019-2024年中国电脑骨创伤治疗仪行业产量及增长趋势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2019-2024年中国电脑骨创伤治疗仪市场需求量及增速统计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2019-2024年中国电脑骨创伤治疗仪行业盈利情况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2019-2024年中国电脑骨创伤治疗仪行业企业数量情况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2019-2024年中国电脑骨创伤治疗仪行业企业平均规模情况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2019-2024年中国电脑骨创伤治疗仪行业市场规模及增长情况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**地区电脑骨创伤治疗仪市场规模及增长情况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**地区电脑骨创伤治疗仪行业市场需求情况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电脑骨创伤治疗仪重点企业（一）基本信息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电脑骨创伤治疗仪重点企业（一）经营情况分析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电脑骨创伤治疗仪重点企业（一）主要经济指标情况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电脑骨创伤治疗仪重点企业（一）盈利能力情况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电脑骨创伤治疗仪重点企业（一）偿债能力情况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电脑骨创伤治疗仪重点企业（一）运营能力情况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电脑骨创伤治疗仪重点企业（一）成长能力情况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电脑骨创伤治疗仪重点企业（二）基本信息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电脑骨创伤治疗仪重点企业（二）经营情况分析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电脑骨创伤治疗仪重点企业（二）主要经济指标情况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电脑骨创伤治疗仪重点企业（二）盈利能力情况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电脑骨创伤治疗仪重点企业（二）偿债能力情况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电脑骨创伤治疗仪重点企业（二）运营能力情况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电脑骨创伤治疗仪重点企业（二）成长能力情况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2024-2030年中国电脑骨创伤治疗仪行业产量预测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2024-2030年中国电脑骨创伤治疗仪市场需求量预测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2024-2030年中国电脑骨创伤治疗仪行业市场规模预测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2024-2030年中国电脑骨创伤治疗仪市场前景分析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2024-2030年中国电脑骨创伤治疗仪行业发展趋势预测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5ecb749ae94f34" w:history="1">
        <w:r>
          <w:rPr>
            <w:rStyle w:val="Hyperlink"/>
          </w:rPr>
          <w:t>中国电脑骨创伤治疗仪行业发展研究分析及趋势预测报告（2024年版）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1310291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5ecb749ae94f34" w:history="1">
        <w:r>
          <w:rPr>
            <w:rStyle w:val="Hyperlink"/>
          </w:rPr>
          <w:t>https://www.20087.com/1/29/DianNaoGuChuangShangZhiLiaoYiHangYeYanJiuBaoGao.html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6c1c8cf95142ae" w:history="1">
      <w:r>
        <w:rPr>
          <w:rStyle w:val="Hyperlink"/>
        </w:rPr>
        <w:t>中国电脑骨创伤治疗仪行业发展研究分析及趋势预测报告（2024年版）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DianNaoGuChuangShangZhiLiaoYiHangYeYanJiuBaoGao.html" TargetMode="External" Id="Rf75ecb749ae94f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DianNaoGuChuangShangZhiLiaoYiHangYeYanJiuBaoGao.html" TargetMode="External" Id="R886c1c8cf95142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2024-05-04T04:54:00Z</dcterms:created>
  <dcterms:modified xsi:type="dcterms:W3CDTF">2024-05-04T05:54:00Z</dcterms:modified>
  <dc:subject>中国电脑骨创伤治疗仪行业发展研究分析及趋势预测报告（2024年版）</dc:subject>
  <dc:title>中国电脑骨创伤治疗仪行业发展研究分析及趋势预测报告（2024年版）</dc:title>
  <cp:keywords>中国电脑骨创伤治疗仪行业发展研究分析及趋势预测报告（2024年版）</cp:keywords>
  <dc:description>中国电脑骨创伤治疗仪行业发展研究分析及趋势预测报告（2024年版）</dc:description>
</cp:coreProperties>
</file>