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0941747dd24327" w:history="1">
              <w:r>
                <w:rPr>
                  <w:rStyle w:val="Hyperlink"/>
                </w:rPr>
                <w:t>2026-2032年中国肿瘤定位系统市场分析及发展前景预测报告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0941747dd24327" w:history="1">
              <w:r>
                <w:rPr>
                  <w:rStyle w:val="Hyperlink"/>
                </w:rPr>
                <w:t>2026-2032年中国肿瘤定位系统市场分析及发展前景预测报告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5997291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0941747dd24327" w:history="1">
                <w:r>
                  <w:rPr>
                    <w:rStyle w:val="Hyperlink"/>
                  </w:rPr>
                  <w:t>https://www.20087.com/1/29/ZhongLiuDingWeiXiTongHangYeFaZhanQianJing.html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肿瘤定位系统主要用于放射治疗过程中对靶区位置、运动幅度及形变进行实时监测与校正，核心目标是在提升肿瘤照射剂量的同时降低正常组织受照风险。当前临床应用中，光学体表监测、图像引导、电磁追踪、植入标记物监测等路径并存，光学体表监测因无创、无额外辐射、可连续监测摆位误差和呼吸运动，已在乳腺、胸腹部等浅表或呼吸相关肿瘤治疗中获得较多应用。图像引导技术则通过CBCT、透视或MRI等方式直接观察内部解剖结构，适用于运动幅度较大或深部肿瘤，但部分方式存在额外辐射、成像耗时或设备依赖度高等限制。电磁追踪系统能够在无视线遮挡条件下获取植入标志物位置，对前列腺等部位放疗具有补充价值，但涉及植入操作、设备协同与成本控制问题。整体来看，肿瘤定位系统已从单纯摆位辅助，转向与直线加速器、治疗计划系统、呼吸门控和自适应放疗流程深度耦合，技术门槛、临床验证要求和系统集成能力要求持续提升。</w:t>
      </w:r>
      <w:r>
        <w:rPr>
          <w:rFonts w:hint="eastAsia"/>
        </w:rPr>
        <w:br/>
      </w:r>
      <w:r>
        <w:rPr>
          <w:rFonts w:hint="eastAsia"/>
        </w:rPr>
        <w:t>　　未来，肿瘤定位系统将更强调多模态融合、实时闭环控制与自适应能力。市场调研网指出，光学体表监测、内部影像、电磁信号、呼吸波形及治疗机状态数据有望进一步整合，使系统能够在分次内持续评估靶区偏移，并自动触发束流暂停、床面修正或计划重优化。伴随立体定向放疗、质子治疗、在线自适应放疗普及，对毫米级定位精度、低延迟响应和个体化运动管理的需求将增强。同时，系统形态可能从单一设备扩展为放疗工作流平台，覆盖从模拟定位、计划验证、治疗执行到疗效随访的全流程数据管理。人工智能在体表分割、运动预测、误差识别和质量控制中的应用将提升自动化水平，但临床可解释性、数据安全与监管合规仍是落地前提。成本、培训、跨厂商兼容性和基层医院可及性，也将影响肿瘤定位系统从头部肿瘤中心向更广范围渗透的速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70941747dd24327" w:history="1">
        <w:r>
          <w:rPr>
            <w:rStyle w:val="Hyperlink"/>
          </w:rPr>
          <w:t>2026-2032年中国肿瘤定位系统市场分析及发展前景预测报告</w:t>
        </w:r>
      </w:hyperlink>
      <w:r>
        <w:rPr>
          <w:rFonts w:hint="eastAsia"/>
        </w:rPr>
        <w:t>》，2025年肿瘤定位系统行业市场规模达 亿元，预计2032年市场规模将达 亿元，期间年均复合增长率（CAGR）达 %。报告基于统计局、相关行业协会及科研机构的详实数据，系统呈现肿瘤定位系统行业市场规模、技术发展现状及未来趋势，客观分析肿瘤定位系统行业竞争格局与主要企业经营状况。报告从肿瘤定位系统供需关系、政策环境等维度，评估了肿瘤定位系统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肿瘤定位系统市场概述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按照不同产品类型，肿瘤定位系统主要可以分为如下几个类别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中国不同产品类型肿瘤定位系统增长趋势2021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放射性</w:t>
      </w:r>
      <w:r>
        <w:rPr>
          <w:rFonts w:hint="eastAsia"/>
        </w:rPr>
        <w:br/>
      </w:r>
      <w:r>
        <w:rPr>
          <w:rFonts w:hint="eastAsia"/>
        </w:rPr>
        <w:t>　　　　1.2.3 非放射性</w:t>
      </w:r>
      <w:r>
        <w:rPr>
          <w:rFonts w:hint="eastAsia"/>
        </w:rPr>
        <w:br/>
      </w:r>
      <w:r>
        <w:rPr>
          <w:rFonts w:hint="eastAsia"/>
        </w:rPr>
        <w:t>　　1.3 从不同应用，肿瘤定位系统主要包括如下几个方面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中国不同应用肿瘤定位系统增长趋势2021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诊所</w:t>
      </w:r>
      <w:r>
        <w:rPr>
          <w:rFonts w:hint="eastAsia"/>
        </w:rPr>
        <w:br/>
      </w:r>
      <w:r>
        <w:rPr>
          <w:rFonts w:hint="eastAsia"/>
        </w:rPr>
        <w:t>　　　　1.3.3 医院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中国肿瘤定位系统发展现状及未来趋势（2021-2032）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中国市场肿瘤定位系统收入及增长率（2021-2032）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中国市场肿瘤定位系统销量及增长率（2021-2032）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中国市场主要肿瘤定位系统厂商分析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中国市场主要厂商肿瘤定位系统销量及市场占有率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中国市场主要厂商肿瘤定位系统销量（2021-2026）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中国市场主要厂商肿瘤定位系统销量市场份额（2021-2026）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中国市场主要厂商肿瘤定位系统收入及市场占有率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中国市场主要厂商肿瘤定位系统收入（2021-2026）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中国市场主要厂商肿瘤定位系统收入市场份额（2021-2026）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2025年中国市场主要厂商肿瘤定位系统收入排名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中国市场主要厂商肿瘤定位系统价格（2021-2026）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中国市场主要厂商肿瘤定位系统总部及产地分布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中国市场主要厂商成立时间及肿瘤定位系统商业化日期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中国市场主要厂商肿瘤定位系统产品类型及应用</w:t>
      </w:r>
      <w:r>
        <w:rPr>
          <w:rFonts w:hint="eastAsia"/>
        </w:rPr>
        <w:br/>
      </w:r>
      <w:r>
        <w:rPr>
          <w:rFonts w:hint="eastAsia"/>
        </w:rPr>
        <w:t>　　2.7 肿瘤定位系统行业集中度、竞争程度分析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肿瘤定位系统行业集中度分析：2025年中国Top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中国市场肿瘤定位系统第一梯队、第二梯队和第三梯队厂商（品牌）及2025年市场份额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重点企业（1）基本信息、肿瘤定位系统生产基地、总部、竞争对手及市场地位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肿瘤定位系统产品规格、参数及市场应用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重点企业（1）在中国市场肿瘤定位系统销量、收入、价格及毛利率（2021-2026）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重点企业（2）基本信息、肿瘤定位系统生产基地、总部、竞争对手及市场地位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肿瘤定位系统产品规格、参数及市场应用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重点企业（2）在中国市场肿瘤定位系统销量、收入、价格及毛利率（2021-2026）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重点企业（3）基本信息、肿瘤定位系统生产基地、总部、竞争对手及市场地位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肿瘤定位系统产品规格、参数及市场应用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重点企业（3）在中国市场肿瘤定位系统销量、收入、价格及毛利率（2021-2026）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重点企业（4）基本信息、肿瘤定位系统生产基地、总部、竞争对手及市场地位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肿瘤定位系统产品规格、参数及市场应用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重点企业（4）在中国市场肿瘤定位系统销量、收入、价格及毛利率（2021-2026）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重点企业（5）基本信息、肿瘤定位系统生产基地、总部、竞争对手及市场地位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肿瘤定位系统产品规格、参数及市场应用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重点企业（5）在中国市场肿瘤定位系统销量、收入、价格及毛利率（2021-2026）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重点企业（6）基本信息、肿瘤定位系统生产基地、总部、竞争对手及市场地位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肿瘤定位系统产品规格、参数及市场应用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重点企业（6）在中国市场肿瘤定位系统销量、收入、价格及毛利率（2021-2026）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不同产品类型肿瘤定位系统分析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中国市场不同产品类型肿瘤定位系统销量（2021-2032）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中国市场不同产品类型肿瘤定位系统销量及市场份额（2021-2026）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中国市场不同产品类型肿瘤定位系统销量预测（2027-2032）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中国市场不同产品类型肿瘤定位系统规模（2021-2032）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中国市场不同产品类型肿瘤定位系统规模及市场份额（2021-2026）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中国市场不同产品类型肿瘤定位系统规模预测（2027-2032）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中国市场不同产品类型肿瘤定位系统价格走势（2021-2032）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不同应用肿瘤定位系统分析</w:t>
      </w:r>
      <w:r>
        <w:rPr>
          <w:rFonts w:hint="eastAsia"/>
        </w:rPr>
        <w:br/>
      </w:r>
      <w:r>
        <w:rPr>
          <w:rFonts w:hint="eastAsia"/>
        </w:rPr>
        <w:t>　　5.1 中国市场不同应用肿瘤定位系统销量（2021-2032）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中国市场不同应用肿瘤定位系统销量及市场份额（2021-2026）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中国市场不同应用肿瘤定位系统销量预测（2027-2032）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中国市场不同应用肿瘤定位系统规模（2021-2032）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中国市场不同应用肿瘤定位系统规模及市场份额（2021-2026）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中国市场不同应用肿瘤定位系统规模预测（2027-2032）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中国市场不同应用肿瘤定位系统价格走势（2021-2032）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肿瘤定位系统行业发展分析---发展趋势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肿瘤定位系统行业发展分析---厂商壁垒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肿瘤定位系统行业发展分析---驱动因素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肿瘤定位系统行业发展分析---制约因素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肿瘤定位系统中国企业SWOT分析</w:t>
      </w:r>
      <w:r>
        <w:rPr>
          <w:rFonts w:hint="eastAsia"/>
        </w:rPr>
        <w:br/>
      </w:r>
      <w:r>
        <w:rPr>
          <w:rFonts w:hint="eastAsia"/>
        </w:rPr>
        <w:t>　　6.6 肿瘤定位系统行业发展分析---行业政策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肿瘤定位系统行业产业链简介</w:t>
      </w:r>
      <w:r>
        <w:rPr>
          <w:rFonts w:hint="eastAsia"/>
        </w:rPr>
        <w:br/>
      </w:r>
      <w:r>
        <w:rPr>
          <w:rFonts w:hint="eastAsia"/>
        </w:rPr>
        <w:t>　　7.2 肿瘤定位系统产业链分析-上游</w:t>
      </w:r>
      <w:r>
        <w:rPr>
          <w:rFonts w:hint="eastAsia"/>
        </w:rPr>
        <w:br/>
      </w:r>
      <w:r>
        <w:rPr>
          <w:rFonts w:hint="eastAsia"/>
        </w:rPr>
        <w:t>　　7.3 肿瘤定位系统产业链分析-中游</w:t>
      </w:r>
      <w:r>
        <w:rPr>
          <w:rFonts w:hint="eastAsia"/>
        </w:rPr>
        <w:br/>
      </w:r>
      <w:r>
        <w:rPr>
          <w:rFonts w:hint="eastAsia"/>
        </w:rPr>
        <w:t>　　7.4 肿瘤定位系统产业链分析-下游</w:t>
      </w:r>
      <w:r>
        <w:rPr>
          <w:rFonts w:hint="eastAsia"/>
        </w:rPr>
        <w:br/>
      </w:r>
      <w:r>
        <w:rPr>
          <w:rFonts w:hint="eastAsia"/>
        </w:rPr>
        <w:t>　　7.5 肿瘤定位系统行业采购模式</w:t>
      </w:r>
      <w:r>
        <w:rPr>
          <w:rFonts w:hint="eastAsia"/>
        </w:rPr>
        <w:br/>
      </w:r>
      <w:r>
        <w:rPr>
          <w:rFonts w:hint="eastAsia"/>
        </w:rPr>
        <w:t>　　7.6 肿瘤定位系统行业生产模式</w:t>
      </w:r>
      <w:r>
        <w:rPr>
          <w:rFonts w:hint="eastAsia"/>
        </w:rPr>
        <w:br/>
      </w:r>
      <w:r>
        <w:rPr>
          <w:rFonts w:hint="eastAsia"/>
        </w:rPr>
        <w:t>　　7.7 肿瘤定位系统行业销售模式及销售渠道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中国本土肿瘤定位系统产能、产量分析</w:t>
      </w:r>
      <w:r>
        <w:rPr>
          <w:rFonts w:hint="eastAsia"/>
        </w:rPr>
        <w:br/>
      </w:r>
      <w:r>
        <w:rPr>
          <w:rFonts w:hint="eastAsia"/>
        </w:rPr>
        <w:t>　　8.1 中国肿瘤定位系统供需现状及预测（2021-2032）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中国肿瘤定位系统产能、产量、产能利用率及发展趋势（2021-2032）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中国肿瘤定位系统产量、市场需求量及发展趋势（2021-2032）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中国肿瘤定位系统进出口分析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中国市场肿瘤定位系统主要进口来源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中国市场肿瘤定位系统主要出口目的地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(中^智^林)附录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不同产品类型肿瘤定位系统市场规模2021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不同应用肿瘤定位系统市场规模2021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中国市场主要厂商肿瘤定位系统销量（2021-2026）&amp;（套）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4： 中国市场主要厂商肿瘤定位系统销量市场份额（2021-2026）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中国市场主要厂商肿瘤定位系统收入（2021-2026）&amp;（万元）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中国市场主要厂商肿瘤定位系统收入份额（2021-2026）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2025年中国主要生产商肿瘤定位系统收入排名（万元）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中国市场主要厂商肿瘤定位系统价格（2021-2026）&amp;（元/套）</w:t>
      </w:r>
      <w:r>
        <w:rPr>
          <w:rFonts w:hint="eastAsia"/>
        </w:rPr>
        <w:br/>
      </w:r>
      <w:r>
        <w:rPr>
          <w:rFonts w:hint="eastAsia"/>
        </w:rPr>
        <w:t>　　表 9： 中国市场主要厂商肿瘤定位系统总部及产地分布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中国市场主要厂商成立时间及肿瘤定位系统商业化日期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中国市场主要厂商肿瘤定位系统产品类型及应用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2025年中国市场肿瘤定位系统主要厂商市场地位（第一梯队、第二梯队和第三梯队）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肿瘤定位系统市场投资、并购等现状分析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肿瘤定位系统生产基地、总部、竞争对手及市场地位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肿瘤定位系统产品规格、参数及市场应用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肿瘤定位系统销量（套）、收入（万元）、价格（元/套）及毛利率（2021-2026）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肿瘤定位系统生产基地、总部、竞争对手及市场地位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肿瘤定位系统产品规格、参数及市场应用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肿瘤定位系统销量（套）、收入（万元）、价格（元/套）及毛利率（2021-2026）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肿瘤定位系统生产基地、总部、竞争对手及市场地位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肿瘤定位系统产品规格、参数及市场应用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肿瘤定位系统销量（套）、收入（万元）、价格（元/套）及毛利率（2021-2026）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肿瘤定位系统生产基地、总部、竞争对手及市场地位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肿瘤定位系统产品规格、参数及市场应用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肿瘤定位系统销量（套）、收入（万元）、价格（元/套）及毛利率（2021-2026）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肿瘤定位系统生产基地、总部、竞争对手及市场地位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肿瘤定位系统产品规格、参数及市场应用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肿瘤定位系统销量（套）、收入（万元）、价格（元/套）及毛利率（2021-2026）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肿瘤定位系统生产基地、总部、竞争对手及市场地位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肿瘤定位系统产品规格、参数及市场应用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肿瘤定位系统销量（套）、收入（万元）、价格（元/套）及毛利率（2021-2026）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中国市场不同产品类型肿瘤定位系统销量（2021-2026）&amp;（套）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中国市场不同产品类型肿瘤定位系统销量市场份额（2021-2026）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中国市场不同产品类型肿瘤定位系统销量预测（2027-2032）&amp;（套）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47： 中国市场不同产品类型肿瘤定位系统销量市场份额预测（2027-2032）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中国市场不同产品类型肿瘤定位系统规模（2021-2026）&amp;（万元）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49： 中国市场不同产品类型肿瘤定位系统规模市场份额（2021-2026）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中国市场不同产品类型肿瘤定位系统规模预测（2027-2032）&amp;（万元）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中国市场不同产品类型肿瘤定位系统规模市场份额预测（2027-2032）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中国市场不同应用肿瘤定位系统销量（2021-2026）&amp;（套）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53： 中国市场不同应用肿瘤定位系统销量市场份额（2021-2026）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中国市场不同应用肿瘤定位系统销量预测（2027-2032）&amp;（套）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55： 中国市场不同应用肿瘤定位系统销量市场份额预测（2027-2032）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中国市场不同应用肿瘤定位系统规模（2021-2026）&amp;（万元）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中国市场不同应用肿瘤定位系统规模市场份额（2021-2026）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中国市场不同应用肿瘤定位系统规模预测（2027-2032）&amp;（万元）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中国市场不同应用肿瘤定位系统规模市场份额预测（2027-2032）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肿瘤定位系统行业发展分析---发展趋势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61： 肿瘤定位系统行业发展分析---厂商壁垒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62： 肿瘤定位系统行业发展分析---驱动因素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63： 肿瘤定位系统行业发展分析---制约因素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64： 肿瘤定位系统行业相关重点政策一览</w:t>
      </w:r>
      <w:r>
        <w:rPr>
          <w:rFonts w:hint="eastAsia"/>
        </w:rPr>
        <w:br/>
      </w:r>
      <w:r>
        <w:rPr>
          <w:rFonts w:hint="eastAsia"/>
        </w:rPr>
        <w:t>　　表 65： 肿瘤定位系统行业供应链分析</w:t>
      </w:r>
      <w:r>
        <w:rPr>
          <w:rFonts w:hint="eastAsia"/>
        </w:rPr>
        <w:br/>
      </w:r>
      <w:r>
        <w:rPr>
          <w:rFonts w:hint="eastAsia"/>
        </w:rPr>
        <w:t>　　表 66： 肿瘤定位系统上游原料供应商</w:t>
      </w:r>
      <w:r>
        <w:rPr>
          <w:rFonts w:hint="eastAsia"/>
        </w:rPr>
        <w:br/>
      </w:r>
      <w:r>
        <w:rPr>
          <w:rFonts w:hint="eastAsia"/>
        </w:rPr>
        <w:t>　　表 67： 肿瘤定位系统行业主要下游客户</w:t>
      </w:r>
      <w:r>
        <w:rPr>
          <w:rFonts w:hint="eastAsia"/>
        </w:rPr>
        <w:br/>
      </w:r>
      <w:r>
        <w:rPr>
          <w:rFonts w:hint="eastAsia"/>
        </w:rPr>
        <w:t>　　表 68： 肿瘤定位系统典型经销商</w:t>
      </w:r>
      <w:r>
        <w:rPr>
          <w:rFonts w:hint="eastAsia"/>
        </w:rPr>
        <w:br/>
      </w:r>
      <w:r>
        <w:rPr>
          <w:rFonts w:hint="eastAsia"/>
        </w:rPr>
        <w:t>　　表 69： 中国肿瘤定位系统产量、销量、进口量及出口量（2021-2026）&amp;（套）</w:t>
      </w:r>
      <w:r>
        <w:rPr>
          <w:rFonts w:hint="eastAsia"/>
        </w:rPr>
        <w:br/>
      </w:r>
      <w:r>
        <w:rPr>
          <w:rFonts w:hint="eastAsia"/>
        </w:rPr>
        <w:t>　　表 70： 中国肿瘤定位系统产量、销量、进口量及出口量预测（2027-2032）&amp;（套）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71： 中国市场肿瘤定位系统主要进口来源</w:t>
      </w:r>
      <w:r>
        <w:rPr>
          <w:rFonts w:hint="eastAsia"/>
        </w:rPr>
        <w:br/>
      </w:r>
      <w:r>
        <w:rPr>
          <w:rFonts w:hint="eastAsia"/>
        </w:rPr>
        <w:t>　　表 72： 中国市场肿瘤定位系统主要出口目的地</w:t>
      </w:r>
      <w:r>
        <w:rPr>
          <w:rFonts w:hint="eastAsia"/>
        </w:rPr>
        <w:br/>
      </w:r>
      <w:r>
        <w:rPr>
          <w:rFonts w:hint="eastAsia"/>
        </w:rPr>
        <w:t>　　表 73： 研究范围</w:t>
      </w:r>
      <w:r>
        <w:rPr>
          <w:rFonts w:hint="eastAsia"/>
        </w:rPr>
        <w:br/>
      </w:r>
      <w:r>
        <w:rPr>
          <w:rFonts w:hint="eastAsia"/>
        </w:rPr>
        <w:t>　　表 74：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肿瘤定位系统产品图片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中国不同产品类型肿瘤定位系统市场规模市场份额2025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放射性产品图片</w:t>
      </w:r>
      <w:r>
        <w:rPr>
          <w:rFonts w:hint="eastAsia"/>
        </w:rPr>
        <w:br/>
      </w:r>
      <w:r>
        <w:rPr>
          <w:rFonts w:hint="eastAsia"/>
        </w:rPr>
        <w:t>　　图 4： 非放射性产品图片</w:t>
      </w:r>
      <w:r>
        <w:rPr>
          <w:rFonts w:hint="eastAsia"/>
        </w:rPr>
        <w:br/>
      </w:r>
      <w:r>
        <w:rPr>
          <w:rFonts w:hint="eastAsia"/>
        </w:rPr>
        <w:t>　　图 5： 中国不同应用肿瘤定位系统市场份额2025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诊所</w:t>
      </w:r>
      <w:r>
        <w:rPr>
          <w:rFonts w:hint="eastAsia"/>
        </w:rPr>
        <w:br/>
      </w:r>
      <w:r>
        <w:rPr>
          <w:rFonts w:hint="eastAsia"/>
        </w:rPr>
        <w:t>　　图 7： 医院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中国市场肿瘤定位系统市场规模，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中国市场肿瘤定位系统收入及增长率（2021-2032）&amp;（万元）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中国市场肿瘤定位系统销量及增长率（2021-2032）&amp;（套）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2025年中国市场主要厂商肿瘤定位系统销量市场份额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2025年中国市场主要厂商肿瘤定位系统收入市场份额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2025年中国市场前五大厂商肿瘤定位系统市场份额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2025年中国市场肿瘤定位系统第一梯队、第二梯队和第三梯队厂商（品牌）及市场份额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中国市场不同产品类型肿瘤定位系统价格走势（2021-2032）&amp;（元/套）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17： 中国市场不同应用肿瘤定位系统价格走势（2021-2032）&amp;（元/套）</w:t>
      </w:r>
      <w:r>
        <w:rPr>
          <w:rFonts w:hint="eastAsia"/>
        </w:rPr>
        <w:br/>
      </w:r>
      <w:r>
        <w:rPr>
          <w:rFonts w:hint="eastAsia"/>
        </w:rPr>
        <w:t>　　图 18： 肿瘤定位系统中国企业SWOT分析</w:t>
      </w:r>
      <w:r>
        <w:rPr>
          <w:rFonts w:hint="eastAsia"/>
        </w:rPr>
        <w:br/>
      </w:r>
      <w:r>
        <w:rPr>
          <w:rFonts w:hint="eastAsia"/>
        </w:rPr>
        <w:t>　　图 19： 肿瘤定位系统产业链</w:t>
      </w:r>
      <w:r>
        <w:rPr>
          <w:rFonts w:hint="eastAsia"/>
        </w:rPr>
        <w:br/>
      </w:r>
      <w:r>
        <w:rPr>
          <w:rFonts w:hint="eastAsia"/>
        </w:rPr>
        <w:t>　　图 20： 肿瘤定位系统行业采购模式分析</w:t>
      </w:r>
      <w:r>
        <w:rPr>
          <w:rFonts w:hint="eastAsia"/>
        </w:rPr>
        <w:br/>
      </w:r>
      <w:r>
        <w:rPr>
          <w:rFonts w:hint="eastAsia"/>
        </w:rPr>
        <w:t>　　图 21： 肿瘤定位系统行业生产模式分析</w:t>
      </w:r>
      <w:r>
        <w:rPr>
          <w:rFonts w:hint="eastAsia"/>
        </w:rPr>
        <w:br/>
      </w:r>
      <w:r>
        <w:rPr>
          <w:rFonts w:hint="eastAsia"/>
        </w:rPr>
        <w:t>　　图 22： 肿瘤定位系统行业销售模式分析</w:t>
      </w:r>
      <w:r>
        <w:rPr>
          <w:rFonts w:hint="eastAsia"/>
        </w:rPr>
        <w:br/>
      </w:r>
      <w:r>
        <w:rPr>
          <w:rFonts w:hint="eastAsia"/>
        </w:rPr>
        <w:t>　　图 23： 中国肿瘤定位系统产能、产量、产能利用率及发展趋势（2021-2032）&amp;（套）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24： 中国肿瘤定位系统产量、市场需求量及发展趋势（2021-2032）&amp;（套）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0941747dd24327" w:history="1">
        <w:r>
          <w:rPr>
            <w:rStyle w:val="Hyperlink"/>
          </w:rPr>
          <w:t>2026-2032年中国肿瘤定位系统市场分析及发展前景预测报告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5997291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0941747dd24327" w:history="1">
        <w:r>
          <w:rPr>
            <w:rStyle w:val="Hyperlink"/>
          </w:rPr>
          <w:t>https://www.20087.com/1/29/ZhongLiuDingWeiXiTongHangYeFaZhanQianJing.html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肿瘤标志的合理应用、肿瘤定位怎么做、“擦边”式营销真没法治了吗、几种特殊的肿瘤定位方式、中国代表团夺亚运会首枚奖牌、确定肿瘤位置一般用什么、亚运会开幕式执旗者突然倒地、对肿瘤诊断有定位意义的除外、亚运会赛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49e1f92d154122" w:history="1">
      <w:r>
        <w:rPr>
          <w:rStyle w:val="Hyperlink"/>
        </w:rPr>
        <w:t>2026-2032年中国肿瘤定位系统市场分析及发展前景预测报告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9/ZhongLiuDingWeiXiTongHangYeFaZhanQianJing.html" TargetMode="External" Id="R070941747dd243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9/ZhongLiuDingWeiXiTongHangYeFaZhanQianJing.html" TargetMode="External" Id="Rda49e1f92d1541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2026-09-21T05:27:23Z</dcterms:created>
  <dcterms:modified xsi:type="dcterms:W3CDTF">2026-09-21T06:27:23Z</dcterms:modified>
  <dc:subject>2026-2032年中国肿瘤定位系统市场分析及发展前景预测报告</dc:subject>
  <dc:title>2026-2032年中国肿瘤定位系统市场分析及发展前景预测报告</dc:title>
  <cp:keywords>2026-2032年中国肿瘤定位系统市场分析及发展前景预测报告</cp:keywords>
  <dc:description>2026-2032年中国肿瘤定位系统市场分析及发展前景预测报告</dc:description>
</cp:coreProperties>
</file>