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0180a39c54208" w:history="1">
              <w:r>
                <w:rPr>
                  <w:rStyle w:val="Hyperlink"/>
                </w:rPr>
                <w:t>中国降血脂用药行业现状调研及发展前景分析报告（2024-2030年）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0180a39c54208" w:history="1">
              <w:r>
                <w:rPr>
                  <w:rStyle w:val="Hyperlink"/>
                </w:rPr>
                <w:t>中国降血脂用药行业现状调研及发展前景分析报告（2024-2030年）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0180a39c54208" w:history="1">
                <w:r>
                  <w:rPr>
                    <w:rStyle w:val="Hyperlink"/>
                  </w:rPr>
                  <w:t>https://www.20087.com/1/59/JiangXueZhiYongYaoFaZhanXianZhua.html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用药市场是全球制药行业中的一大支柱，针对高胆固醇血症和心血管疾病的预防与治疗，降血脂药物的研发和应用持续创新。近年来，除了传统的他汀类药物，新型降脂药物如PCSK9抑制剂和反义寡核苷酸药物，因其更显著的降脂效果和更低的副作用，逐渐成为市场的新宠。然而，高成本和长期用药的依从性，是降血脂用药市场面临的主要挑战。</w:t>
      </w:r>
      <w:r>
        <w:rPr>
          <w:rFonts w:hint="eastAsia"/>
        </w:rPr>
        <w:br/>
      </w:r>
      <w:r>
        <w:rPr>
          <w:rFonts w:hint="eastAsia"/>
        </w:rPr>
        <w:t>　　未来，降血脂用药领域将更加注重疗效和成本效益。一方面，通过基因编辑和个性化医疗，实现对高风险患者的精准治疗，提高药物的靶向性和安全性。另一方面，研发更长效和更经济的降脂药物，降低患者负担，提高治疗的普及率。此外，随着生物类似药和仿制药的上市，降血脂用药的市场将更加竞争激烈，促使行业不断优化成本结构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0180a39c54208" w:history="1">
        <w:r>
          <w:rPr>
            <w:rStyle w:val="Hyperlink"/>
          </w:rPr>
          <w:t>中国降血脂用药行业现状调研及发展前景分析报告（2024-2030年）</w:t>
        </w:r>
      </w:hyperlink>
      <w:r>
        <w:rPr>
          <w:rFonts w:hint="eastAsia"/>
        </w:rPr>
        <w:t>》深入剖析了当前降血脂用药行业的现状，全面梳理了降血脂用药市场需求、市场规模、产业链结构以及价格体系。降血脂用药报告探讨了降血脂用药各细分市场的特点，展望了市场前景与发展趋势，并基于权威数据进行了科学预测。同时，降血脂用药报告还对品牌竞争格局、市场集中度、重点企业运营状况进行了客观分析，指出了行业面临的风险与机遇。降血脂用药报告旨在为降血脂用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降血脂用药产业基本概述</w:t>
      </w:r>
      <w:r>
        <w:rPr>
          <w:rFonts w:hint="eastAsia"/>
        </w:rPr>
        <w:br/>
      </w:r>
      <w:r>
        <w:rPr>
          <w:rFonts w:hint="eastAsia"/>
        </w:rPr>
        <w:t>　　第一节 降血脂用药基本信息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第二节 降血脂用药性质分析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2024年中国降血脂用药行业市场发展环境分析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2024年中国降血脂用药行业政策环境分析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一、降血脂用药产业政策分析</w:t>
      </w:r>
      <w:r>
        <w:rPr>
          <w:rFonts w:hint="eastAsia"/>
        </w:rPr>
        <w:br/>
      </w:r>
      <w:r>
        <w:rPr>
          <w:rFonts w:hint="eastAsia"/>
        </w:rPr>
        <w:t>　　　　二、降血脂用药标准分析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2024年中国降血脂用药行业社会环境分析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2024年中国降血脂用药行业市场动态分析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2024年中国降血脂用药市场概况</w:t>
      </w:r>
      <w:r>
        <w:rPr>
          <w:rFonts w:hint="eastAsia"/>
        </w:rPr>
        <w:br/>
      </w:r>
      <w:r>
        <w:rPr>
          <w:rFonts w:hint="eastAsia"/>
        </w:rPr>
        <w:t>　　　　一、降血脂用药产业化项目</w:t>
      </w:r>
      <w:r>
        <w:rPr>
          <w:rFonts w:hint="eastAsia"/>
        </w:rPr>
        <w:br/>
      </w:r>
      <w:r>
        <w:rPr>
          <w:rFonts w:hint="eastAsia"/>
        </w:rPr>
        <w:t>　　　　二、注射用修饰降血脂用药凝胶在中国内地市场分析</w:t>
      </w:r>
      <w:r>
        <w:rPr>
          <w:rFonts w:hint="eastAsia"/>
        </w:rPr>
        <w:br/>
      </w:r>
      <w:r>
        <w:rPr>
          <w:rFonts w:hint="eastAsia"/>
        </w:rPr>
        <w:t>　　第二节 降血脂用药产品分类及各类产品市场分析</w:t>
      </w:r>
      <w:r>
        <w:rPr>
          <w:rFonts w:hint="eastAsia"/>
        </w:rPr>
        <w:br/>
      </w:r>
      <w:r>
        <w:rPr>
          <w:rFonts w:hint="eastAsia"/>
        </w:rPr>
        <w:t>　　　　一、降血脂用药市场规模及增长趋势</w:t>
      </w:r>
      <w:r>
        <w:rPr>
          <w:rFonts w:hint="eastAsia"/>
        </w:rPr>
        <w:br/>
      </w:r>
      <w:r>
        <w:rPr>
          <w:rFonts w:hint="eastAsia"/>
        </w:rPr>
        <w:t>　　　　二、降血脂用药竞争品牌份额变化</w:t>
      </w:r>
      <w:r>
        <w:rPr>
          <w:rFonts w:hint="eastAsia"/>
        </w:rPr>
        <w:br/>
      </w:r>
      <w:r>
        <w:rPr>
          <w:rFonts w:hint="eastAsia"/>
        </w:rPr>
        <w:t>　　　　三、降血脂用药市场规模及增长趋势</w:t>
      </w:r>
      <w:r>
        <w:rPr>
          <w:rFonts w:hint="eastAsia"/>
        </w:rPr>
        <w:br/>
      </w:r>
      <w:r>
        <w:rPr>
          <w:rFonts w:hint="eastAsia"/>
        </w:rPr>
        <w:t>　　　　四、降血脂用药竞争品牌份额变化</w:t>
      </w:r>
      <w:r>
        <w:rPr>
          <w:rFonts w:hint="eastAsia"/>
        </w:rPr>
        <w:br/>
      </w:r>
      <w:r>
        <w:rPr>
          <w:rFonts w:hint="eastAsia"/>
        </w:rPr>
        <w:t>　　第三节 2024年中国降血脂用药发展存在问题分析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2024年中国降血脂用药市场运行形势综述</w:t>
      </w:r>
      <w:r>
        <w:rPr>
          <w:rFonts w:hint="eastAsia"/>
        </w:rPr>
        <w:br/>
      </w:r>
      <w:r>
        <w:rPr>
          <w:rFonts w:hint="eastAsia"/>
        </w:rPr>
        <w:t>　　第一节 2024年中国降血脂用药市场综述</w:t>
      </w:r>
      <w:r>
        <w:rPr>
          <w:rFonts w:hint="eastAsia"/>
        </w:rPr>
        <w:br/>
      </w:r>
      <w:r>
        <w:rPr>
          <w:rFonts w:hint="eastAsia"/>
        </w:rPr>
        <w:t>　　　　一、降血脂用药供给分析</w:t>
      </w:r>
      <w:r>
        <w:rPr>
          <w:rFonts w:hint="eastAsia"/>
        </w:rPr>
        <w:br/>
      </w:r>
      <w:r>
        <w:rPr>
          <w:rFonts w:hint="eastAsia"/>
        </w:rPr>
        <w:t>　　　　二、降血脂用药需求分析</w:t>
      </w:r>
      <w:r>
        <w:rPr>
          <w:rFonts w:hint="eastAsia"/>
        </w:rPr>
        <w:br/>
      </w:r>
      <w:r>
        <w:rPr>
          <w:rFonts w:hint="eastAsia"/>
        </w:rPr>
        <w:t>　　　　三、降血脂用药价格分析</w:t>
      </w:r>
      <w:r>
        <w:rPr>
          <w:rFonts w:hint="eastAsia"/>
        </w:rPr>
        <w:br/>
      </w:r>
      <w:r>
        <w:rPr>
          <w:rFonts w:hint="eastAsia"/>
        </w:rPr>
        <w:t>　　第二节 中国降血脂用药重点企业运行动态分析</w:t>
      </w:r>
      <w:r>
        <w:rPr>
          <w:rFonts w:hint="eastAsia"/>
        </w:rPr>
        <w:br/>
      </w:r>
      <w:r>
        <w:rPr>
          <w:rFonts w:hint="eastAsia"/>
        </w:rPr>
        <w:t>　　第三节 2024年中国降血脂用药市场销售情况分析</w:t>
      </w:r>
      <w:r>
        <w:rPr>
          <w:rFonts w:hint="eastAsia"/>
        </w:rPr>
        <w:br/>
      </w:r>
      <w:r>
        <w:rPr>
          <w:rFonts w:hint="eastAsia"/>
        </w:rPr>
        <w:t>　　第四节 降血脂用药国内仿制及新药申报情况</w:t>
      </w:r>
      <w:r>
        <w:rPr>
          <w:rFonts w:hint="eastAsia"/>
        </w:rPr>
        <w:br/>
      </w:r>
      <w:r>
        <w:rPr>
          <w:rFonts w:hint="eastAsia"/>
        </w:rPr>
        <w:t>　　　　一、中国已上市的国产与进口产品</w:t>
      </w:r>
      <w:r>
        <w:rPr>
          <w:rFonts w:hint="eastAsia"/>
        </w:rPr>
        <w:br/>
      </w:r>
      <w:r>
        <w:rPr>
          <w:rFonts w:hint="eastAsia"/>
        </w:rPr>
        <w:t>　　　　二、降血脂用药新药注册审批情况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2024年中国降血脂用药行业市场竞争格局分析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2024年中国降血脂用药行业竞争现状分析</w:t>
      </w:r>
      <w:r>
        <w:rPr>
          <w:rFonts w:hint="eastAsia"/>
        </w:rPr>
        <w:br/>
      </w:r>
      <w:r>
        <w:rPr>
          <w:rFonts w:hint="eastAsia"/>
        </w:rPr>
        <w:t>　　　　一、降血脂用药价格竞争分析</w:t>
      </w:r>
      <w:r>
        <w:rPr>
          <w:rFonts w:hint="eastAsia"/>
        </w:rPr>
        <w:br/>
      </w:r>
      <w:r>
        <w:rPr>
          <w:rFonts w:hint="eastAsia"/>
        </w:rPr>
        <w:t>　　　　二、降血脂用药技术竞争分析</w:t>
      </w:r>
      <w:r>
        <w:rPr>
          <w:rFonts w:hint="eastAsia"/>
        </w:rPr>
        <w:br/>
      </w:r>
      <w:r>
        <w:rPr>
          <w:rFonts w:hint="eastAsia"/>
        </w:rPr>
        <w:t>　　　　三、重点地区降血脂用药用药分布</w:t>
      </w:r>
      <w:r>
        <w:rPr>
          <w:rFonts w:hint="eastAsia"/>
        </w:rPr>
        <w:br/>
      </w:r>
      <w:r>
        <w:rPr>
          <w:rFonts w:hint="eastAsia"/>
        </w:rPr>
        <w:t>　　第二节 2024年中国降血脂用药行业集中度分析</w:t>
      </w:r>
      <w:r>
        <w:rPr>
          <w:rFonts w:hint="eastAsia"/>
        </w:rPr>
        <w:br/>
      </w:r>
      <w:r>
        <w:rPr>
          <w:rFonts w:hint="eastAsia"/>
        </w:rPr>
        <w:t>　　　　一、降血脂用药市场集中度分析</w:t>
      </w:r>
      <w:r>
        <w:rPr>
          <w:rFonts w:hint="eastAsia"/>
        </w:rPr>
        <w:br/>
      </w:r>
      <w:r>
        <w:rPr>
          <w:rFonts w:hint="eastAsia"/>
        </w:rPr>
        <w:t>　　　　二、降血脂用药企业集中度分析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2024年中国降血脂用药企业提升竞争力策略分析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2024年中国降血脂用药生产企业分析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鲁南制药集团有限公司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2024-2030年中国降血脂用药行业发展趋势及盈利预测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2024-2030年中国降血脂用药产业发展前景展望</w:t>
      </w:r>
      <w:r>
        <w:rPr>
          <w:rFonts w:hint="eastAsia"/>
        </w:rPr>
        <w:br/>
      </w:r>
      <w:r>
        <w:rPr>
          <w:rFonts w:hint="eastAsia"/>
        </w:rPr>
        <w:t>　　　　一、降血脂用药技术方向分析</w:t>
      </w:r>
      <w:r>
        <w:rPr>
          <w:rFonts w:hint="eastAsia"/>
        </w:rPr>
        <w:br/>
      </w:r>
      <w:r>
        <w:rPr>
          <w:rFonts w:hint="eastAsia"/>
        </w:rPr>
        <w:t>　　　　二、降血脂用药价格预测分析</w:t>
      </w:r>
      <w:r>
        <w:rPr>
          <w:rFonts w:hint="eastAsia"/>
        </w:rPr>
        <w:br/>
      </w:r>
      <w:r>
        <w:rPr>
          <w:rFonts w:hint="eastAsia"/>
        </w:rPr>
        <w:t>　　　　三、降血脂用药竞争格局预测分析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2024-2030年中国降血脂用药市场预测分析</w:t>
      </w:r>
      <w:r>
        <w:rPr>
          <w:rFonts w:hint="eastAsia"/>
        </w:rPr>
        <w:br/>
      </w:r>
      <w:r>
        <w:rPr>
          <w:rFonts w:hint="eastAsia"/>
        </w:rPr>
        <w:t>　　　　一、降血脂用药市场供给预测分析</w:t>
      </w:r>
      <w:r>
        <w:rPr>
          <w:rFonts w:hint="eastAsia"/>
        </w:rPr>
        <w:br/>
      </w:r>
      <w:r>
        <w:rPr>
          <w:rFonts w:hint="eastAsia"/>
        </w:rPr>
        <w:t>　　　　二、降血脂用药需求预测分析</w:t>
      </w:r>
      <w:r>
        <w:rPr>
          <w:rFonts w:hint="eastAsia"/>
        </w:rPr>
        <w:br/>
      </w:r>
      <w:r>
        <w:rPr>
          <w:rFonts w:hint="eastAsia"/>
        </w:rPr>
        <w:t>　　　　三、降血脂用药进出口预测分析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2024-2030年中国降血脂用药产业市场盈利预测分析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2024-2030年中国降血脂用药行业投资机会与风险预警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2024-2030年中国降血脂用药行业投资机会分析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一、降血脂用药投资潜力分析</w:t>
      </w:r>
      <w:r>
        <w:rPr>
          <w:rFonts w:hint="eastAsia"/>
        </w:rPr>
        <w:br/>
      </w:r>
      <w:r>
        <w:rPr>
          <w:rFonts w:hint="eastAsia"/>
        </w:rPr>
        <w:t>　　　　二、降血脂用药投资吸引力分析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2024-2030年中国降血脂用药行业投资风险分析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一、降血脂用药行业竞争风险</w:t>
      </w:r>
      <w:r>
        <w:rPr>
          <w:rFonts w:hint="eastAsia"/>
        </w:rPr>
        <w:br/>
      </w:r>
      <w:r>
        <w:rPr>
          <w:rFonts w:hint="eastAsia"/>
        </w:rPr>
        <w:t>　　　　二、降血脂用药技术风险分析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抽样样本降血脂用药及含有降血脂用药的产品分类</w:t>
      </w:r>
      <w:r>
        <w:rPr>
          <w:rFonts w:hint="eastAsia"/>
        </w:rPr>
        <w:br/>
      </w:r>
      <w:r>
        <w:rPr>
          <w:rFonts w:hint="eastAsia"/>
        </w:rPr>
        <w:t>　　图表 2019-2024年三类降血脂用药产品销售额及增长趋势</w:t>
      </w:r>
      <w:r>
        <w:rPr>
          <w:rFonts w:hint="eastAsia"/>
        </w:rPr>
        <w:br/>
      </w:r>
      <w:r>
        <w:rPr>
          <w:rFonts w:hint="eastAsia"/>
        </w:rPr>
        <w:t>　　图表 2024年抽样样本降血脂用药及含有降血脂用药的产品分类及销售额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2019-2024年降血脂用药厂家销售额及增长趋势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2024年样本医院降血脂用药注射剂主要厂家—品牌销售份额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降血脂用药主要品牌某地招标价格对比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2024-2030年中国降血脂用药市场预测分析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2024-2030年中国降血脂用药产业市场盈利预测分析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0180a39c54208" w:history="1">
        <w:r>
          <w:rPr>
            <w:rStyle w:val="Hyperlink"/>
          </w:rPr>
          <w:t>中国降血脂用药行业现状调研及发展前景分析报告（2024-2030年）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0180a39c54208" w:history="1">
        <w:r>
          <w:rPr>
            <w:rStyle w:val="Hyperlink"/>
          </w:rPr>
          <w:t>https://www.20087.com/1/59/JiangXueZhiYongYaoFaZhanXianZhua.html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dfa13fb54b60" w:history="1">
      <w:r>
        <w:rPr>
          <w:rStyle w:val="Hyperlink"/>
        </w:rPr>
        <w:t>中国降血脂用药行业现状调研及发展前景分析报告（2024-2030年）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ngXueZhiYongYaoFaZhanXianZhua.html" TargetMode="External" Id="Ra0f0180a39c5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ngXueZhiYongYaoFaZhanXianZhua.html" TargetMode="External" Id="R024ddfa13fb5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2024-02-28T08:39:00Z</dcterms:created>
  <dcterms:modified xsi:type="dcterms:W3CDTF">2024-02-28T09:39:00Z</dcterms:modified>
  <dc:subject>中国降血脂用药行业现状调研及发展前景分析报告（2024-2030年）</dc:subject>
  <dc:title>中国降血脂用药行业现状调研及发展前景分析报告（2024-2030年）</dc:title>
  <cp:keywords>中国降血脂用药行业现状调研及发展前景分析报告（2024-2030年）</cp:keywords>
  <dc:description>中国降血脂用药行业现状调研及发展前景分析报告（2024-2030年）</dc:description>
</cp:coreProperties>
</file>