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835e3abb34844" w:history="1">
              <w:r>
                <w:rPr>
                  <w:rStyle w:val="Hyperlink"/>
                </w:rPr>
                <w:t>2026-2032年中国减肥药市场调查研究与前景趋势预测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835e3abb34844" w:history="1">
              <w:r>
                <w:rPr>
                  <w:rStyle w:val="Hyperlink"/>
                </w:rPr>
                <w:t>2026-2032年中国减肥药市场调查研究与前景趋势预测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835e3abb34844" w:history="1">
                <w:r>
                  <w:rPr>
                    <w:rStyle w:val="Hyperlink"/>
                  </w:rPr>
                  <w:t>https://www.20087.com/0/53/JianFeiYaoFaZhanQuShiFenXi.html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是体重管理市场的重要组成部分，一直备受关注。近年来，随着肥胖率的上升和公众健康意识的增强，减肥药的研发和市场准入标准变得更为严格。目前，市场上批准的减肥药多集中在抑制食欲、阻止脂肪吸收和提高新陈代谢几个方向，但普遍存在副作用和长期效果的不确定性。随着生物技术的进步，新一代减肥药正朝着更安全、更有效的方向发展，如GLP-1受体激动剂和肠道微生物调节剂，旨在通过调节生理机能而非简单抑制食欲来实现体重控制。</w:t>
      </w:r>
      <w:r>
        <w:rPr>
          <w:rFonts w:hint="eastAsia"/>
        </w:rPr>
        <w:br/>
      </w:r>
      <w:r>
        <w:rPr>
          <w:rFonts w:hint="eastAsia"/>
        </w:rPr>
        <w:t>　　未来，减肥药的研发将更加侧重于个性化治疗和非侵入性调控。基于遗传学和代谢组学的个体化减肥方案，将通过精准医疗技术筛选出最适合患者体质的减肥药，减少副作用并提高疗效。同时，无创性减肥方法，如口服微生物调节剂和肠道刺激装置，将成为新的研究热点，以减少传统减肥药的潜在风险。此外，生活方式干预与药物治疗的结合，将促进减肥药在更广泛的健康管理框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835e3abb34844" w:history="1">
        <w:r>
          <w:rPr>
            <w:rStyle w:val="Hyperlink"/>
          </w:rPr>
          <w:t>2026-2032年中国减肥药市场调查研究与前景趋势预测</w:t>
        </w:r>
      </w:hyperlink>
      <w:r>
        <w:rPr>
          <w:rFonts w:hint="eastAsia"/>
        </w:rPr>
        <w:t>》依托权威机构及行业协会数据，结合减肥药行业的宏观环境与微观实践，从减肥药市场规模、市场需求、技术现状及产业链结构等多维度进行了系统调研与分析。报告通过严谨的研究方法与翔实的数据支持，辅以直观图表，全面剖析了减肥药行业发展趋势、重点企业表现及市场竞争格局，并通过SWOT分析揭示了行业机遇与潜在风险，为减肥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减肥药行业界定</w:t>
      </w:r>
      <w:r>
        <w:rPr>
          <w:rFonts w:hint="eastAsia"/>
        </w:rPr>
        <w:br/>
      </w:r>
      <w:r>
        <w:rPr>
          <w:rFonts w:hint="eastAsia"/>
        </w:rPr>
        <w:t>　　第一节 减肥药行业定义</w:t>
      </w:r>
      <w:r>
        <w:rPr>
          <w:rFonts w:hint="eastAsia"/>
        </w:rPr>
        <w:br/>
      </w:r>
      <w:r>
        <w:rPr>
          <w:rFonts w:hint="eastAsia"/>
        </w:rPr>
        <w:t>　　第二节 减肥药行业特点分析</w:t>
      </w:r>
      <w:r>
        <w:rPr>
          <w:rFonts w:hint="eastAsia"/>
        </w:rPr>
        <w:br/>
      </w:r>
      <w:r>
        <w:rPr>
          <w:rFonts w:hint="eastAsia"/>
        </w:rPr>
        <w:t>　　第三节 减肥药产业链分析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2025-2026年全球减肥药行业市场运行形势分析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2025-2026年全球减肥药行业发展概况</w:t>
      </w:r>
      <w:r>
        <w:rPr>
          <w:rFonts w:hint="eastAsia"/>
        </w:rPr>
        <w:br/>
      </w:r>
      <w:r>
        <w:rPr>
          <w:rFonts w:hint="eastAsia"/>
        </w:rPr>
        <w:t>　　第二节 全球减肥药行业发展走势</w:t>
      </w:r>
      <w:r>
        <w:rPr>
          <w:rFonts w:hint="eastAsia"/>
        </w:rPr>
        <w:br/>
      </w:r>
      <w:r>
        <w:rPr>
          <w:rFonts w:hint="eastAsia"/>
        </w:rPr>
        <w:t>　　　　二、全球减肥药行业市场分布情况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三、全球减肥药行业发展趋势分析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全球减肥药行业重点国家和区域分析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2025-2026年中国减肥药行业发展环境分析</w:t>
      </w:r>
      <w:r>
        <w:rPr>
          <w:rFonts w:hint="eastAsia"/>
        </w:rPr>
        <w:br/>
      </w:r>
      <w:r>
        <w:rPr>
          <w:rFonts w:hint="eastAsia"/>
        </w:rPr>
        <w:t>　　第一节 减肥药行业经济环境分析</w:t>
      </w:r>
      <w:r>
        <w:rPr>
          <w:rFonts w:hint="eastAsia"/>
        </w:rPr>
        <w:br/>
      </w:r>
      <w:r>
        <w:rPr>
          <w:rFonts w:hint="eastAsia"/>
        </w:rPr>
        <w:t>　　第二节 减肥药行业政策环境分析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二、相关减肥药行业标准分析</w:t>
      </w:r>
      <w:r>
        <w:rPr>
          <w:rFonts w:hint="eastAsia"/>
        </w:rPr>
        <w:br/>
      </w:r>
      <w:r>
        <w:rPr>
          <w:rFonts w:hint="eastAsia"/>
        </w:rPr>
        <w:t>　　第三节 减肥药行业社会环境分析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2025-2026年减肥药行业技术发展现状及趋势分析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国内外减肥药行业技术差异与原因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2025-2026年中国减肥药发展现状调研</w:t>
      </w:r>
      <w:r>
        <w:rPr>
          <w:rFonts w:hint="eastAsia"/>
        </w:rPr>
        <w:br/>
      </w:r>
      <w:r>
        <w:rPr>
          <w:rFonts w:hint="eastAsia"/>
        </w:rPr>
        <w:t>　　第一节 中国减肥药市场现状分析</w:t>
      </w:r>
      <w:r>
        <w:rPr>
          <w:rFonts w:hint="eastAsia"/>
        </w:rPr>
        <w:br/>
      </w:r>
      <w:r>
        <w:rPr>
          <w:rFonts w:hint="eastAsia"/>
        </w:rPr>
        <w:t>　　第二节 中国减肥药行业产量情况分析及预测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一、减肥药总体产能规模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三、2020-2025年中国减肥药产量统计</w:t>
      </w:r>
      <w:r>
        <w:rPr>
          <w:rFonts w:hint="eastAsia"/>
        </w:rPr>
        <w:br/>
      </w:r>
      <w:r>
        <w:rPr>
          <w:rFonts w:hint="eastAsia"/>
        </w:rPr>
        <w:t>　　　　二、减肥药生产区域分布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三、2026-2032年中国减肥药产量预测分析</w:t>
      </w:r>
      <w:r>
        <w:rPr>
          <w:rFonts w:hint="eastAsia"/>
        </w:rPr>
        <w:br/>
      </w:r>
      <w:r>
        <w:rPr>
          <w:rFonts w:hint="eastAsia"/>
        </w:rPr>
        <w:t>　　第三节 中国减肥药市场需求分析及预测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一、中国减肥药市场需求特点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二、2020-2025年中国减肥药市场需求量统计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三、2026-2032年中国减肥药市场需求量预测分析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减肥药细分市场深度分析</w:t>
      </w:r>
      <w:r>
        <w:rPr>
          <w:rFonts w:hint="eastAsia"/>
        </w:rPr>
        <w:br/>
      </w:r>
      <w:r>
        <w:rPr>
          <w:rFonts w:hint="eastAsia"/>
        </w:rPr>
        <w:t>　　第一节 减肥药细分市场（一）发展研究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减肥药细分市场（二）发展研究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2020-2025年中国减肥药行业进出口情况分析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一、2020-2025年中国减肥药行业进口分析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二、2020-2025年中国减肥药行业出口分析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2026-2032年中国减肥药行业进出口情况预测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一、2026-2032年中国减肥药行业进口预测分析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二、2026-2032年中国减肥药行业出口预测分析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影响减肥药行业进出口变化的主要原因分析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2020-2025年中国减肥药行业区域市场分析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中国减肥药行业区域市场结构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重点地区减肥药行业调研分析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减肥药行业竞争格局分析</w:t>
      </w:r>
      <w:r>
        <w:rPr>
          <w:rFonts w:hint="eastAsia"/>
        </w:rPr>
        <w:br/>
      </w:r>
      <w:r>
        <w:rPr>
          <w:rFonts w:hint="eastAsia"/>
        </w:rPr>
        <w:t>　　第一节 减肥药行业集中度分析</w:t>
      </w:r>
      <w:r>
        <w:rPr>
          <w:rFonts w:hint="eastAsia"/>
        </w:rPr>
        <w:br/>
      </w:r>
      <w:r>
        <w:rPr>
          <w:rFonts w:hint="eastAsia"/>
        </w:rPr>
        <w:t>　　　　一、减肥药市场集中度分析</w:t>
      </w:r>
      <w:r>
        <w:rPr>
          <w:rFonts w:hint="eastAsia"/>
        </w:rPr>
        <w:br/>
      </w:r>
      <w:r>
        <w:rPr>
          <w:rFonts w:hint="eastAsia"/>
        </w:rPr>
        <w:t>　　　　二、减肥药企业集中度分析</w:t>
      </w:r>
      <w:r>
        <w:rPr>
          <w:rFonts w:hint="eastAsia"/>
        </w:rPr>
        <w:br/>
      </w:r>
      <w:r>
        <w:rPr>
          <w:rFonts w:hint="eastAsia"/>
        </w:rPr>
        <w:t>　　　　三、减肥药区域集中度分析</w:t>
      </w:r>
      <w:r>
        <w:rPr>
          <w:rFonts w:hint="eastAsia"/>
        </w:rPr>
        <w:br/>
      </w:r>
      <w:r>
        <w:rPr>
          <w:rFonts w:hint="eastAsia"/>
        </w:rPr>
        <w:t>　　第二节 减肥药行业主要企业竞争力分析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减肥药行业竞争格局分析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一、2025-2026年减肥药行业竞争分析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二、2025-2026年中外减肥药产品竞争分析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三、2020-2025年我国减肥药市场竞争分析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四、2026-2032年国内主要减肥药企业动向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减肥药重点企业（二）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减肥药重点企业（三）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减肥药重点企业（四）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减肥药重点企业（五）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减肥药重点企业（六）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2026年减肥药企业管理策略建议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提高减肥药企业竞争力的策略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一、提高中国减肥药企业核心竞争力的对策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二、减肥药企业提升竞争力的主要方向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三、影响减肥药企业核心竞争力的因素及提升途径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四、提高减肥药企业竞争力的策略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对我国减肥药品牌的战略思考</w:t>
      </w:r>
      <w:r>
        <w:rPr>
          <w:rFonts w:hint="eastAsia"/>
        </w:rPr>
        <w:br/>
      </w:r>
      <w:r>
        <w:rPr>
          <w:rFonts w:hint="eastAsia"/>
        </w:rPr>
        <w:t>　　　　一、减肥药实施品牌战略的意义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二、减肥药企业品牌的现状分析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三、我国减肥药企业的品牌战略</w:t>
      </w:r>
      <w:r>
        <w:rPr>
          <w:rFonts w:hint="eastAsia"/>
        </w:rPr>
        <w:br/>
      </w:r>
      <w:r>
        <w:rPr>
          <w:rFonts w:hint="eastAsia"/>
        </w:rPr>
        <w:t>　　　　四、减肥药品牌战略管理的策略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2026-2032年中国减肥药行业前景与风险预测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2026年中国减肥药市场前景分析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2026-2032年中国减肥药发展趋势预测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2026-2032年中国减肥药行业投资特性分析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一、2026-2032年中国减肥药行业进入壁垒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二、2026-2032年中国减肥药行业盈利模式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三、2026-2032年中国减肥药行业盈利因素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2026-2032年中国减肥药行业投资机会分析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一、2026-2032年中国减肥药细分市场投资机会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二、2026-2032年中国减肥药行业区域市场投资潜力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2026-2032年中国减肥药行业投资风险分析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一、2026-2032年中国减肥药行业市场竞争风险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二、2026-2032年中国减肥药行业技术风险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三、2026-2032年中国减肥药行业政策风险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四、2026-2032年中国减肥药行业进入退出风险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减肥药行业研究结论</w:t>
      </w:r>
      <w:r>
        <w:rPr>
          <w:rFonts w:hint="eastAsia"/>
        </w:rPr>
        <w:br/>
      </w:r>
      <w:r>
        <w:rPr>
          <w:rFonts w:hint="eastAsia"/>
        </w:rPr>
        <w:t>　　第二节 减肥药行业投资价值评估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(中-智-林)减肥药行业投资建议</w:t>
      </w:r>
      <w:r>
        <w:rPr>
          <w:rFonts w:hint="eastAsia"/>
        </w:rPr>
        <w:br/>
      </w:r>
      <w:r>
        <w:rPr>
          <w:rFonts w:hint="eastAsia"/>
        </w:rPr>
        <w:t>　　　　一、减肥药行业投资策略建议</w:t>
      </w:r>
      <w:r>
        <w:rPr>
          <w:rFonts w:hint="eastAsia"/>
        </w:rPr>
        <w:br/>
      </w:r>
      <w:r>
        <w:rPr>
          <w:rFonts w:hint="eastAsia"/>
        </w:rPr>
        <w:t>　　　　二、减肥药行业投资方向建议</w:t>
      </w:r>
      <w:r>
        <w:rPr>
          <w:rFonts w:hint="eastAsia"/>
        </w:rPr>
        <w:br/>
      </w:r>
      <w:r>
        <w:rPr>
          <w:rFonts w:hint="eastAsia"/>
        </w:rPr>
        <w:t>　　　　三、减肥药行业投资方式建议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减肥药行业历程</w:t>
      </w:r>
      <w:r>
        <w:rPr>
          <w:rFonts w:hint="eastAsia"/>
        </w:rPr>
        <w:br/>
      </w:r>
      <w:r>
        <w:rPr>
          <w:rFonts w:hint="eastAsia"/>
        </w:rPr>
        <w:t>　　图表 减肥药行业生命周期</w:t>
      </w:r>
      <w:r>
        <w:rPr>
          <w:rFonts w:hint="eastAsia"/>
        </w:rPr>
        <w:br/>
      </w:r>
      <w:r>
        <w:rPr>
          <w:rFonts w:hint="eastAsia"/>
        </w:rPr>
        <w:t>　　图表 减肥药行业产业链分析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2020-2025年减肥药行业市场容量分析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2020-2025年中国减肥药行业产量及增长趋势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2020-2025年中国减肥药市场需求量及增速统计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2026年中国减肥药行业需求领域分布格局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2020-2025年中国减肥药行业盈利情况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2020-2025年中国减肥药行业利润总额统计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2020-2025年中国减肥药进口金额分析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2020-2025年中国减肥药出口数量分析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2020-2025年中国减肥药出口金额分析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2026年中国减肥药进口国家及地区分析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2026年中国减肥药出口国家及地区分析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2020-2025年中国减肥药行业企业平均规模情况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2026-2032年中国减肥药行业产能预测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2026-2032年中国减肥药行业产量预测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2026-2032年中国减肥药市场需求量预测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2026-2032年中国减肥药行业供需平衡预测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2026-2032年中国减肥药行业市场容量预测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2026-2032年中国减肥药行业市场规模预测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2026-2032年中国减肥药市场前景分析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2026-2032年中国减肥药行业发展趋势预测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835e3abb34844" w:history="1">
        <w:r>
          <w:rPr>
            <w:rStyle w:val="Hyperlink"/>
          </w:rPr>
          <w:t>2026-2032年中国减肥药市场调查研究与前景趋势预测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835e3abb34844" w:history="1">
        <w:r>
          <w:rPr>
            <w:rStyle w:val="Hyperlink"/>
          </w:rPr>
          <w:t>https://www.20087.com/0/53/JianFeiYaoFaZhanQuShiFenXi.html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4b82fdea542b4" w:history="1">
      <w:r>
        <w:rPr>
          <w:rStyle w:val="Hyperlink"/>
        </w:rPr>
        <w:t>2026-2032年中国减肥药市场调查研究与前景趋势预测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nFeiYaoFaZhanQuShiFenXi.html" TargetMode="External" Id="R9f8835e3abb3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nFeiYaoFaZhanQuShiFenXi.html" TargetMode="External" Id="R9034b82fdea5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2025-12-05T23:17:00Z</dcterms:created>
  <dcterms:modified xsi:type="dcterms:W3CDTF">2025-12-06T00:17:00Z</dcterms:modified>
  <dc:subject>2026-2032年中国减肥药市场调查研究与前景趋势预测</dc:subject>
  <dc:title>2026-2032年中国减肥药市场调查研究与前景趋势预测</dc:title>
  <cp:keywords>2026-2032年中国减肥药市场调查研究与前景趋势预测</cp:keywords>
  <dc:description>2026-2032年中国减肥药市场调查研究与前景趋势预测</dc:description>
</cp:coreProperties>
</file>