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c30e128abf4910" w:history="1">
              <w:r>
                <w:rPr>
                  <w:rStyle w:val="Hyperlink"/>
                </w:rPr>
                <w:t>2023-2029年中国弱激光血液治疗机行业研究分析及发展走势预测报告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c30e128abf4910" w:history="1">
              <w:r>
                <w:rPr>
                  <w:rStyle w:val="Hyperlink"/>
                </w:rPr>
                <w:t>2023-2029年中国弱激光血液治疗机行业研究分析及发展走势预测报告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c30e128abf4910" w:history="1">
                <w:r>
                  <w:rPr>
                    <w:rStyle w:val="Hyperlink"/>
                  </w:rPr>
                  <w:t>https://www.20087.com/1/99/RuoJiGuangXueYeZhiLiaoJiShiChangQianJing.html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弱激光血液治疗机（Low-Level Laser Therapy for Blood Treatment）是一种利用低强度激光照射血液或血管壁来改善血液循环、促进细胞修复的医疗设备。近年来，随着光生物学研究的深入和技术的进步，弱激光血液治疗机在心血管疾病预防和康复方面的应用越来越广泛。目前，弱激光血液治疗机的技术已经较为成熟，能够提供多种类型的产品，满足不同医疗机构的需求。然而，如何进一步提高治疗效果、降低副作用以及如何更好地适应个性化治疗的需求，是当前行业面临的主要挑战。</w:t>
      </w:r>
      <w:r>
        <w:rPr>
          <w:rFonts w:hint="eastAsia"/>
        </w:rPr>
        <w:br/>
      </w:r>
      <w:r>
        <w:rPr>
          <w:rFonts w:hint="eastAsia"/>
        </w:rPr>
        <w:t>　　未来，弱激光血液治疗机的发展将更加注重精准化和个性化。一方面，通过优化激光参数和引入先进的生物反馈技术，提高弱激光血液治疗机的治疗效果和安全性，确保在各种疾病条件下都能提供有效的治疗；另一方面，随着精准医疗理念的推广，弱激光血液治疗机将提供更多定制化服务，如根据患者的生理特征和疾病状况调整治疗方案。此外，随着远程医疗技术的应用，弱激光血液治疗机将集成更多智能功能，如远程监控、智能处方等，提高设备的运行效率和维护便利性。通过技术创新和服务升级，弱激光血液治疗机将在提升精准化和个性化水平方面发挥更大的作用。</w:t>
      </w:r>
      <w:r>
        <w:rPr>
          <w:rFonts w:hint="eastAsia"/>
        </w:rPr>
        <w:br/>
      </w:r>
      <w:r>
        <w:rPr>
          <w:rFonts w:hint="eastAsia"/>
        </w:rPr>
        <w:t>　　</w:t>
      </w:r>
      <w:hyperlink r:id="R6ec30e128abf4910" w:history="1">
        <w:r>
          <w:rPr>
            <w:rStyle w:val="Hyperlink"/>
          </w:rPr>
          <w:t>2023-2029年中国弱激光血液治疗机行业研究分析及发展走势预测报告</w:t>
        </w:r>
      </w:hyperlink>
      <w:r>
        <w:rPr>
          <w:rFonts w:hint="eastAsia"/>
        </w:rPr>
        <w:t>基于科学的市场调研和数据分析，全面剖析了弱激光血液治疗机行业现状、市场需求及市场规模。弱激光血液治疗机报告探讨了弱激光血液治疗机产业链结构，细分市场的特点，并分析了弱激光血液治疗机市场前景及发展趋势。通过科学预测，揭示了弱激光血液治疗机行业未来的增长潜力。同时，弱激光血液治疗机报告还对重点企业进行了研究，评估了各大品牌在市场竞争中的地位，以及行业集中度的变化。弱激光血液治疗机报告以专业、科学、规范的研究方法，为投资者、企业决策者及银行信贷部门提供了权威的市场情报和决策参考。</w:t>
      </w:r>
      <w:r>
        <w:rPr>
          <w:rFonts w:hint="eastAsia"/>
        </w:rPr>
        <w:br/>
      </w:r>
      <w:r>
        <w:rPr>
          <w:rFonts w:hint="eastAsia"/>
        </w:rPr>
        <w:br/>
      </w:r>
      <w:r>
        <w:rPr>
          <w:rFonts w:hint="eastAsia"/>
        </w:rPr>
        <w:t>第一章 2022-2023年弱激光血液治疗机行业发展综述</w:t>
      </w:r>
      <w:r>
        <w:rPr>
          <w:rFonts w:hint="eastAsia"/>
        </w:rPr>
        <w:br/>
      </w:r>
      <w:r>
        <w:rPr>
          <w:rFonts w:hint="eastAsia"/>
        </w:rPr>
        <w:t>　　第一节 弱激光血液治疗机行业界定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弱激光血液治疗机行业发展成熟度分析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中国弱激光血液治疗机行业PEST（环境）分析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弱激光血液治疗机行业生产技术分析</w:t>
      </w:r>
      <w:r>
        <w:rPr>
          <w:rFonts w:hint="eastAsia"/>
        </w:rPr>
        <w:br/>
      </w:r>
      <w:r>
        <w:rPr>
          <w:rFonts w:hint="eastAsia"/>
        </w:rPr>
        <w:t>　　第一节 弱激光血液治疗机行业生产技术发展现状</w:t>
      </w:r>
      <w:r>
        <w:rPr>
          <w:rFonts w:hint="eastAsia"/>
        </w:rPr>
        <w:br/>
      </w:r>
      <w:r>
        <w:rPr>
          <w:rFonts w:hint="eastAsia"/>
        </w:rPr>
        <w:t>　　第二节 弱激光血液治疗机行业产品生产工艺特点或流程</w:t>
      </w:r>
      <w:r>
        <w:rPr>
          <w:rFonts w:hint="eastAsia"/>
        </w:rPr>
        <w:br/>
      </w:r>
      <w:r>
        <w:rPr>
          <w:rFonts w:hint="eastAsia"/>
        </w:rPr>
        <w:t>　　第三节 弱激光血液治疗机行业生产技术发展趋势分析</w:t>
      </w:r>
      <w:r>
        <w:rPr>
          <w:rFonts w:hint="eastAsia"/>
        </w:rPr>
        <w:br/>
      </w:r>
      <w:r>
        <w:rPr>
          <w:rFonts w:hint="eastAsia"/>
        </w:rPr>
        <w:br/>
      </w:r>
      <w:r>
        <w:rPr>
          <w:rFonts w:hint="eastAsia"/>
        </w:rPr>
        <w:t>第四章 2018-2023年中国弱激光血液治疗机行业发展情况分析</w:t>
      </w:r>
      <w:r>
        <w:rPr>
          <w:rFonts w:hint="eastAsia"/>
        </w:rPr>
        <w:br/>
      </w:r>
      <w:r>
        <w:rPr>
          <w:rFonts w:hint="eastAsia"/>
        </w:rPr>
        <w:t>　　第一节 中国弱激光血液治疗机行业发展分析</w:t>
      </w:r>
      <w:r>
        <w:rPr>
          <w:rFonts w:hint="eastAsia"/>
        </w:rPr>
        <w:br/>
      </w:r>
      <w:r>
        <w:rPr>
          <w:rFonts w:hint="eastAsia"/>
        </w:rPr>
        <w:t>　　　　一、2018-2023年弱激光血液治疗机行业运行情况及特点分析</w:t>
      </w:r>
      <w:r>
        <w:rPr>
          <w:rFonts w:hint="eastAsia"/>
        </w:rPr>
        <w:br/>
      </w:r>
      <w:r>
        <w:rPr>
          <w:rFonts w:hint="eastAsia"/>
        </w:rPr>
        <w:t>　　　　二、2018-2023年弱激光血液治疗机行业投资情况分析</w:t>
      </w:r>
      <w:r>
        <w:rPr>
          <w:rFonts w:hint="eastAsia"/>
        </w:rPr>
        <w:br/>
      </w:r>
      <w:r>
        <w:rPr>
          <w:rFonts w:hint="eastAsia"/>
        </w:rPr>
        <w:t>　　　　三、2022-2023年中国弱激光血液治疗机行业产品结构分析</w:t>
      </w:r>
      <w:r>
        <w:rPr>
          <w:rFonts w:hint="eastAsia"/>
        </w:rPr>
        <w:br/>
      </w:r>
      <w:r>
        <w:rPr>
          <w:rFonts w:hint="eastAsia"/>
        </w:rPr>
        <w:t>　　　　四、中国弱激光血液治疗机行业与宏观经济相关性分析</w:t>
      </w:r>
      <w:r>
        <w:rPr>
          <w:rFonts w:hint="eastAsia"/>
        </w:rPr>
        <w:br/>
      </w:r>
      <w:r>
        <w:rPr>
          <w:rFonts w:hint="eastAsia"/>
        </w:rPr>
        <w:t>　　第二节 2018-2023年中国弱激光血液治疗机行业区域发展分析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2018-2023年中国弱激光血液治疗机市场供需调查分析</w:t>
      </w:r>
      <w:r>
        <w:rPr>
          <w:rFonts w:hint="eastAsia"/>
        </w:rPr>
        <w:br/>
      </w:r>
      <w:r>
        <w:rPr>
          <w:rFonts w:hint="eastAsia"/>
        </w:rPr>
        <w:t>　　第一节 2018-2023年中国弱激光血液治疗机市场供给分析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2018-2023年中国弱激光血液治疗机市场需求分析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2022-2023年中国弱激光血液治疗机市场特征分析</w:t>
      </w:r>
      <w:r>
        <w:rPr>
          <w:rFonts w:hint="eastAsia"/>
        </w:rPr>
        <w:br/>
      </w:r>
      <w:r>
        <w:rPr>
          <w:rFonts w:hint="eastAsia"/>
        </w:rPr>
        <w:t>　　　　一、2022-2023年中国弱激光血液治疗机产品特征分析</w:t>
      </w:r>
      <w:r>
        <w:rPr>
          <w:rFonts w:hint="eastAsia"/>
        </w:rPr>
        <w:br/>
      </w:r>
      <w:r>
        <w:rPr>
          <w:rFonts w:hint="eastAsia"/>
        </w:rPr>
        <w:t>　　　　二、2022-2023年中国弱激光血液治疗机价格特征分析</w:t>
      </w:r>
      <w:r>
        <w:rPr>
          <w:rFonts w:hint="eastAsia"/>
        </w:rPr>
        <w:br/>
      </w:r>
      <w:r>
        <w:rPr>
          <w:rFonts w:hint="eastAsia"/>
        </w:rPr>
        <w:t>　　　　三、2022-2023年中国弱激光血液治疗机渠道特征</w:t>
      </w:r>
      <w:r>
        <w:rPr>
          <w:rFonts w:hint="eastAsia"/>
        </w:rPr>
        <w:br/>
      </w:r>
      <w:r>
        <w:rPr>
          <w:rFonts w:hint="eastAsia"/>
        </w:rPr>
        <w:t>　　　　四、2022-2023年中国弱激光血液治疗机购买特征</w:t>
      </w:r>
      <w:r>
        <w:rPr>
          <w:rFonts w:hint="eastAsia"/>
        </w:rPr>
        <w:br/>
      </w:r>
      <w:r>
        <w:rPr>
          <w:rFonts w:hint="eastAsia"/>
        </w:rPr>
        <w:br/>
      </w:r>
      <w:r>
        <w:rPr>
          <w:rFonts w:hint="eastAsia"/>
        </w:rPr>
        <w:t>第六章 弱激光血液治疗机行业市场竞争格局分析</w:t>
      </w:r>
      <w:r>
        <w:rPr>
          <w:rFonts w:hint="eastAsia"/>
        </w:rPr>
        <w:br/>
      </w:r>
      <w:r>
        <w:rPr>
          <w:rFonts w:hint="eastAsia"/>
        </w:rPr>
        <w:t>　　第一节 2018-2023年中国弱激光血液治疗机行业集中度分析</w:t>
      </w:r>
      <w:r>
        <w:rPr>
          <w:rFonts w:hint="eastAsia"/>
        </w:rPr>
        <w:br/>
      </w:r>
      <w:r>
        <w:rPr>
          <w:rFonts w:hint="eastAsia"/>
        </w:rPr>
        <w:t>　　第二节 2018-2023年中国弱激光血液治疗机行业规模经济情况分析</w:t>
      </w:r>
      <w:r>
        <w:rPr>
          <w:rFonts w:hint="eastAsia"/>
        </w:rPr>
        <w:br/>
      </w:r>
      <w:r>
        <w:rPr>
          <w:rFonts w:hint="eastAsia"/>
        </w:rPr>
        <w:t>　　第三节 2022-2023年中国弱激光血液治疗机行业格局以及竞争态势分析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2022-2023年中国弱激光血液治疗机行业主要优势行业竞争力综合评价</w:t>
      </w:r>
      <w:r>
        <w:rPr>
          <w:rFonts w:hint="eastAsia"/>
        </w:rPr>
        <w:br/>
      </w:r>
      <w:r>
        <w:rPr>
          <w:rFonts w:hint="eastAsia"/>
        </w:rPr>
        <w:br/>
      </w:r>
      <w:r>
        <w:rPr>
          <w:rFonts w:hint="eastAsia"/>
        </w:rPr>
        <w:t>第七章 弱激光血液治疗机行业主要竞争对手分析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中国弱激光血液治疗机行业上下游产业链分析及其影响</w:t>
      </w:r>
      <w:r>
        <w:rPr>
          <w:rFonts w:hint="eastAsia"/>
        </w:rPr>
        <w:br/>
      </w:r>
      <w:r>
        <w:rPr>
          <w:rFonts w:hint="eastAsia"/>
        </w:rPr>
        <w:t>　　第一节 2022-2023年中国弱激光血液治疗机行业上游行业发展及影响分析</w:t>
      </w:r>
      <w:r>
        <w:rPr>
          <w:rFonts w:hint="eastAsia"/>
        </w:rPr>
        <w:br/>
      </w:r>
      <w:r>
        <w:rPr>
          <w:rFonts w:hint="eastAsia"/>
        </w:rPr>
        <w:t>　　　　一、2022-2023年中国弱激光血液治疗机行业上游行业运行现状分析</w:t>
      </w:r>
      <w:r>
        <w:rPr>
          <w:rFonts w:hint="eastAsia"/>
        </w:rPr>
        <w:br/>
      </w:r>
      <w:r>
        <w:rPr>
          <w:rFonts w:hint="eastAsia"/>
        </w:rPr>
        <w:t>　　　　二、对本行业产生的影响分析</w:t>
      </w:r>
      <w:r>
        <w:rPr>
          <w:rFonts w:hint="eastAsia"/>
        </w:rPr>
        <w:br/>
      </w:r>
      <w:r>
        <w:rPr>
          <w:rFonts w:hint="eastAsia"/>
        </w:rPr>
        <w:t>　　第二节 2022-2023年中国弱激光血液治疗机行业下游行业发展及影响分析</w:t>
      </w:r>
      <w:r>
        <w:rPr>
          <w:rFonts w:hint="eastAsia"/>
        </w:rPr>
        <w:br/>
      </w:r>
      <w:r>
        <w:rPr>
          <w:rFonts w:hint="eastAsia"/>
        </w:rPr>
        <w:t>　　　　一、2022-2023年中国弱激光血液治疗机行业下游行业运行现状分析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2023-2029年中国弱激光血液治疗机行业发展趋势预测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2023-2029年弱激光血液治疗机行业投资潜力与价值分析</w:t>
      </w:r>
      <w:r>
        <w:rPr>
          <w:rFonts w:hint="eastAsia"/>
        </w:rPr>
        <w:br/>
      </w:r>
      <w:r>
        <w:rPr>
          <w:rFonts w:hint="eastAsia"/>
        </w:rPr>
        <w:t>　　第一节 2023-2029年弱激光血液治疗机行业投资环境分析</w:t>
      </w:r>
      <w:r>
        <w:rPr>
          <w:rFonts w:hint="eastAsia"/>
        </w:rPr>
        <w:br/>
      </w:r>
      <w:r>
        <w:rPr>
          <w:rFonts w:hint="eastAsia"/>
        </w:rPr>
        <w:t>　　第二节 2023-2029年弱激光血液治疗机行业SWOT模型分析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2023-2029年我国弱激光血液治疗机行业投资潜力分析</w:t>
      </w:r>
      <w:r>
        <w:rPr>
          <w:rFonts w:hint="eastAsia"/>
        </w:rPr>
        <w:br/>
      </w:r>
      <w:r>
        <w:rPr>
          <w:rFonts w:hint="eastAsia"/>
        </w:rPr>
        <w:t>　　第四节 2023-2029年我国弱激光血液治疗机行业前景展望分析</w:t>
      </w:r>
      <w:r>
        <w:rPr>
          <w:rFonts w:hint="eastAsia"/>
        </w:rPr>
        <w:br/>
      </w:r>
      <w:r>
        <w:rPr>
          <w:rFonts w:hint="eastAsia"/>
        </w:rPr>
        <w:t>　　第五节 2023-2029年我国弱激光血液治疗机行业盈利能力预测</w:t>
      </w:r>
      <w:r>
        <w:rPr>
          <w:rFonts w:hint="eastAsia"/>
        </w:rPr>
        <w:br/>
      </w:r>
      <w:r>
        <w:rPr>
          <w:rFonts w:hint="eastAsia"/>
        </w:rPr>
        <w:br/>
      </w:r>
      <w:r>
        <w:rPr>
          <w:rFonts w:hint="eastAsia"/>
        </w:rPr>
        <w:t>第十一章 2023-2029年弱激光血液治疗机行业投资风险预警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2023-2029年弱激光血液治疗机产业投资机会及投资策略分析</w:t>
      </w:r>
      <w:r>
        <w:rPr>
          <w:rFonts w:hint="eastAsia"/>
        </w:rPr>
        <w:br/>
      </w:r>
      <w:r>
        <w:rPr>
          <w:rFonts w:hint="eastAsia"/>
        </w:rPr>
        <w:t>　　第一节 2023-2029年弱激光血液治疗机行业区域投资机会</w:t>
      </w:r>
      <w:r>
        <w:rPr>
          <w:rFonts w:hint="eastAsia"/>
        </w:rPr>
        <w:br/>
      </w:r>
      <w:r>
        <w:rPr>
          <w:rFonts w:hint="eastAsia"/>
        </w:rPr>
        <w:t>　　第二节 2023-2029年弱激光血液治疗机行业主要产品投资机会</w:t>
      </w:r>
      <w:r>
        <w:rPr>
          <w:rFonts w:hint="eastAsia"/>
        </w:rPr>
        <w:br/>
      </w:r>
      <w:r>
        <w:rPr>
          <w:rFonts w:hint="eastAsia"/>
        </w:rPr>
        <w:t>　　第三节 2023-2029年弱激光血液治疗机行业出口市场投资机会</w:t>
      </w:r>
      <w:r>
        <w:rPr>
          <w:rFonts w:hint="eastAsia"/>
        </w:rPr>
        <w:br/>
      </w:r>
      <w:r>
        <w:rPr>
          <w:rFonts w:hint="eastAsia"/>
        </w:rPr>
        <w:t>　　第四节 中智.林　2023-2029年中国弱激光血液治疗机行业投资策略分析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c30e128abf4910" w:history="1">
        <w:r>
          <w:rPr>
            <w:rStyle w:val="Hyperlink"/>
          </w:rPr>
          <w:t>2023-2029年中国弱激光血液治疗机行业研究分析及发展走势预测报告</w:t>
        </w:r>
      </w:hyperlink>
      <w:r>
        <w:rPr>
          <w:color w:val="C00000"/>
        </w:rPr>
        <w:t>》，报告编号：</w:t>
      </w:r>
      <w:r>
        <w:rPr>
          <w:rFonts w:hint="eastAsia"/>
          <w:color w:val="C00000"/>
        </w:rPr>
        <w:t>1102991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c30e128abf4910" w:history="1">
        <w:r>
          <w:rPr>
            <w:rStyle w:val="Hyperlink"/>
          </w:rPr>
          <w:t>https://www.20087.com/1/99/RuoJiGuangXueYeZhiLiaoJiShiChangQianJing.html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3e9fdf9d743d7" w:history="1">
      <w:r>
        <w:rPr>
          <w:rStyle w:val="Hyperlink"/>
        </w:rPr>
        <w:t>2023-2029年中国弱激光血液治疗机行业研究分析及发展走势预测报告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RuoJiGuangXueYeZhiLiaoJiShiChangQianJing.html" TargetMode="External" Id="R6ec30e128abf4910" /></Relationships>
</file>

<file path=word/_rels/header2.xml.rels>&#65279;<?xml version="1.0" encoding="utf-8"?><Relationships xmlns="http://schemas.openxmlformats.org/package/2006/relationships"><Relationship Type="http://schemas.openxmlformats.org/officeDocument/2006/relationships/hyperlink" Target="https://www.20087.com/1/99/RuoJiGuangXueYeZhiLiaoJiShiChangQianJing.html" TargetMode="External" Id="R98a3e9fdf9d7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2023-02-03T08:24:00Z</dcterms:created>
  <dcterms:modified xsi:type="dcterms:W3CDTF">2023-02-03T09:24:00Z</dcterms:modified>
  <dc:subject>2023-2029年中国弱激光血液治疗机行业研究分析及发展走势预测报告</dc:subject>
  <dc:title>2023-2029年中国弱激光血液治疗机行业研究分析及发展走势预测报告</dc:title>
  <cp:keywords>2023-2029年中国弱激光血液治疗机行业研究分析及发展走势预测报告</cp:keywords>
  <dc:description>2023-2029年中国弱激光血液治疗机行业研究分析及发展走势预测报告</dc:description>
</cp:coreProperties>
</file>