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1582d7929459a" w:history="1">
              <w:r>
                <w:rPr>
                  <w:rStyle w:val="Hyperlink"/>
                </w:rPr>
                <w:t>中国三嗪酮行业现状与前景趋势预测报告（2025-2031年）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1582d7929459a" w:history="1">
              <w:r>
                <w:rPr>
                  <w:rStyle w:val="Hyperlink"/>
                </w:rPr>
                <w:t>中国三嗪酮行业现状与前景趋势预测报告（2025-2031年）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3708592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1582d7929459a" w:history="1">
                <w:r>
                  <w:rPr>
                    <w:rStyle w:val="Hyperlink"/>
                  </w:rPr>
                  <w:t>https://www.20087.com/2/59/SanQinTongDeQianJingQuShi.html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嗪酮是一种广谱杀菌剂，广泛应用于农业领域，对防治作物病害具有显著效果。近年来，随着全球对食品安全和环境保护意识的增强，三嗪酮的使用正朝着更加精准、低毒的方向发展。科研人员正致力于开发高效低残留的三嗪酮衍生物，以及探索其在新型农药配方中的应用，以减少对生态环境的影响。</w:t>
      </w:r>
      <w:r>
        <w:rPr>
          <w:rFonts w:hint="eastAsia"/>
        </w:rPr>
        <w:br/>
      </w:r>
      <w:r>
        <w:rPr>
          <w:rFonts w:hint="eastAsia"/>
        </w:rPr>
        <w:t>　　未来，三嗪酮的研究将更加注重生物兼容性和多功能性。生物兼容性方面，通过基因编辑技术，培育对三嗪酮具有天然抗性的作物品种，减少农药依赖。多功能性方面，探索三嗪酮在生物刺激剂、生长调节剂等领域的应用潜力，如促进作物生长、提高抗逆性，从而实现一剂多效，提高农业生产效率和作物品质。同时，三嗪酮将与其他生物防治措施结合，构建综合病害防控体系，减少化学农药的总体使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b1582d7929459a" w:history="1">
        <w:r>
          <w:rPr>
            <w:rStyle w:val="Hyperlink"/>
          </w:rPr>
          <w:t>中国三嗪酮行业现状与前景趋势预测报告（2025-2031年）</w:t>
        </w:r>
      </w:hyperlink>
      <w:r>
        <w:rPr>
          <w:rFonts w:hint="eastAsia"/>
        </w:rPr>
        <w:t>》系统研究了三嗪酮行业，内容涵盖三嗪酮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三嗪酮行业相关概述</w:t>
      </w:r>
      <w:r>
        <w:rPr>
          <w:rFonts w:hint="eastAsia"/>
        </w:rPr>
        <w:br/>
      </w:r>
      <w:r>
        <w:rPr>
          <w:rFonts w:hint="eastAsia"/>
        </w:rPr>
        <w:t>　　　　一、三嗪酮行业定义及特点</w:t>
      </w:r>
      <w:r>
        <w:rPr>
          <w:rFonts w:hint="eastAsia"/>
        </w:rPr>
        <w:br/>
      </w:r>
      <w:r>
        <w:rPr>
          <w:rFonts w:hint="eastAsia"/>
        </w:rPr>
        <w:t>　　　　　　1、三嗪酮行业定义</w:t>
      </w:r>
      <w:r>
        <w:rPr>
          <w:rFonts w:hint="eastAsia"/>
        </w:rPr>
        <w:br/>
      </w:r>
      <w:r>
        <w:rPr>
          <w:rFonts w:hint="eastAsia"/>
        </w:rPr>
        <w:t>　　　　　　2、三嗪酮行业特点</w:t>
      </w:r>
      <w:r>
        <w:rPr>
          <w:rFonts w:hint="eastAsia"/>
        </w:rPr>
        <w:br/>
      </w:r>
      <w:r>
        <w:rPr>
          <w:rFonts w:hint="eastAsia"/>
        </w:rPr>
        <w:t>　　　　二、三嗪酮行业经营模式分析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1、三嗪酮生产模式</w:t>
      </w:r>
      <w:r>
        <w:rPr>
          <w:rFonts w:hint="eastAsia"/>
        </w:rPr>
        <w:br/>
      </w:r>
      <w:r>
        <w:rPr>
          <w:rFonts w:hint="eastAsia"/>
        </w:rPr>
        <w:t>　　　　　　2、三嗪酮采购模式</w:t>
      </w:r>
      <w:r>
        <w:rPr>
          <w:rFonts w:hint="eastAsia"/>
        </w:rPr>
        <w:br/>
      </w:r>
      <w:r>
        <w:rPr>
          <w:rFonts w:hint="eastAsia"/>
        </w:rPr>
        <w:t>　　　　　　3、三嗪酮销售模式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2025年全球三嗪酮行业市场运行形势分析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2025年全球三嗪酮行业发展概况</w:t>
      </w:r>
      <w:r>
        <w:rPr>
          <w:rFonts w:hint="eastAsia"/>
        </w:rPr>
        <w:br/>
      </w:r>
      <w:r>
        <w:rPr>
          <w:rFonts w:hint="eastAsia"/>
        </w:rPr>
        <w:t>　　第二节 全球三嗪酮行业发展走势</w:t>
      </w:r>
      <w:r>
        <w:rPr>
          <w:rFonts w:hint="eastAsia"/>
        </w:rPr>
        <w:br/>
      </w:r>
      <w:r>
        <w:rPr>
          <w:rFonts w:hint="eastAsia"/>
        </w:rPr>
        <w:t>　　　　一、全球三嗪酮行业市场分布情况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二、全球三嗪酮行业发展趋势分析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全球三嗪酮行业重点国家和区域分析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2024-2025年中国三嗪酮行业发展环境分析</w:t>
      </w:r>
      <w:r>
        <w:rPr>
          <w:rFonts w:hint="eastAsia"/>
        </w:rPr>
        <w:br/>
      </w:r>
      <w:r>
        <w:rPr>
          <w:rFonts w:hint="eastAsia"/>
        </w:rPr>
        <w:t>　　第一节 三嗪酮行业经济环境分析</w:t>
      </w:r>
      <w:r>
        <w:rPr>
          <w:rFonts w:hint="eastAsia"/>
        </w:rPr>
        <w:br/>
      </w:r>
      <w:r>
        <w:rPr>
          <w:rFonts w:hint="eastAsia"/>
        </w:rPr>
        <w:t>　　第二节 三嗪酮行业政策环境分析</w:t>
      </w:r>
      <w:r>
        <w:rPr>
          <w:rFonts w:hint="eastAsia"/>
        </w:rPr>
        <w:br/>
      </w:r>
      <w:r>
        <w:rPr>
          <w:rFonts w:hint="eastAsia"/>
        </w:rPr>
        <w:t>　　　　一、三嗪酮行业政策影响分析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二、相关三嗪酮行业标准分析</w:t>
      </w:r>
      <w:r>
        <w:rPr>
          <w:rFonts w:hint="eastAsia"/>
        </w:rPr>
        <w:br/>
      </w:r>
      <w:r>
        <w:rPr>
          <w:rFonts w:hint="eastAsia"/>
        </w:rPr>
        <w:t>　　第三节 三嗪酮行业社会环境分析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2024-2025年三嗪酮行业技术发展现状及趋势分析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三嗪酮行业技术发展现状分析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国内外三嗪酮行业技术差异与原因</w:t>
      </w:r>
      <w:r>
        <w:rPr>
          <w:rFonts w:hint="eastAsia"/>
        </w:rPr>
        <w:br/>
      </w:r>
      <w:r>
        <w:rPr>
          <w:rFonts w:hint="eastAsia"/>
        </w:rPr>
        <w:t>　　第三节 三嗪酮行业技术发展方向、趋势预测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提升三嗪酮行业技术能力策略建议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中国三嗪酮行业市场供需状况分析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中国三嗪酮行业市场规模情况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中国三嗪酮行业盈利情况分析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中国三嗪酮行业市场需求状况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一、2019-2024年三嗪酮行业市场需求情况</w:t>
      </w:r>
      <w:r>
        <w:rPr>
          <w:rFonts w:hint="eastAsia"/>
        </w:rPr>
        <w:br/>
      </w:r>
      <w:r>
        <w:rPr>
          <w:rFonts w:hint="eastAsia"/>
        </w:rPr>
        <w:t>　　　　二、三嗪酮行业市场需求特点分析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三、2025-2031年三嗪酮行业市场需求预测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中国三嗪酮行业产量情况分析与预测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一、2019-2024年三嗪酮行业产量统计分析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二、2025年三嗪酮行业产量特点分析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三、2025-2031年三嗪酮行业产量预测分析</w:t>
      </w:r>
      <w:r>
        <w:rPr>
          <w:rFonts w:hint="eastAsia"/>
        </w:rPr>
        <w:br/>
      </w:r>
      <w:r>
        <w:rPr>
          <w:rFonts w:hint="eastAsia"/>
        </w:rPr>
        <w:t>　　第五节 三嗪酮行业市场供需平衡状况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三嗪酮行业细分产品市场调研分析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中国三嗪酮行业进出口情况分析预测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2019-2024年中国三嗪酮行业进出口情况分析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一、2019-2024年中国三嗪酮行业进口分析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二、2019-2024年中国三嗪酮行业出口分析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2025-2031年中国三嗪酮行业进出口情况预测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一、2025-2031年中国三嗪酮行业进口预测分析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二、2025-2031年中国三嗪酮行业出口预测分析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影响三嗪酮行业进出口变化的主要原因分析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2019-2024年中国三嗪酮行业区域市场分析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中国三嗪酮行业区域市场结构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重点地区三嗪酮行业调研分析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一、重点地区（一）三嗪酮市场分析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二、重点地区（二）三嗪酮市场分析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三、重点地区（三）三嗪酮市场分析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四、重点地区（四）三嗪酮市场分析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五、重点地区（五）三嗪酮市场分析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中国三嗪酮行业市场行情分析预测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三嗪酮价格影响因素分析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2019-2024年中国三嗪酮市场价格趋向分析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2025-2031年中国三嗪酮市场价格趋向预测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三嗪酮行业上、下游市场分析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三嗪酮行业上游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三嗪酮行业下游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三嗪酮行业竞争格局分析</w:t>
      </w:r>
      <w:r>
        <w:rPr>
          <w:rFonts w:hint="eastAsia"/>
        </w:rPr>
        <w:br/>
      </w:r>
      <w:r>
        <w:rPr>
          <w:rFonts w:hint="eastAsia"/>
        </w:rPr>
        <w:t>　　第一节 三嗪酮行业集中度分析</w:t>
      </w:r>
      <w:r>
        <w:rPr>
          <w:rFonts w:hint="eastAsia"/>
        </w:rPr>
        <w:br/>
      </w:r>
      <w:r>
        <w:rPr>
          <w:rFonts w:hint="eastAsia"/>
        </w:rPr>
        <w:t>　　　　一、三嗪酮市场集中度分析</w:t>
      </w:r>
      <w:r>
        <w:rPr>
          <w:rFonts w:hint="eastAsia"/>
        </w:rPr>
        <w:br/>
      </w:r>
      <w:r>
        <w:rPr>
          <w:rFonts w:hint="eastAsia"/>
        </w:rPr>
        <w:t>　　　　二、三嗪酮企业集中度分析</w:t>
      </w:r>
      <w:r>
        <w:rPr>
          <w:rFonts w:hint="eastAsia"/>
        </w:rPr>
        <w:br/>
      </w:r>
      <w:r>
        <w:rPr>
          <w:rFonts w:hint="eastAsia"/>
        </w:rPr>
        <w:t>　　　　三、三嗪酮区域集中度分析</w:t>
      </w:r>
      <w:r>
        <w:rPr>
          <w:rFonts w:hint="eastAsia"/>
        </w:rPr>
        <w:br/>
      </w:r>
      <w:r>
        <w:rPr>
          <w:rFonts w:hint="eastAsia"/>
        </w:rPr>
        <w:t>　　第二节 三嗪酮行业竞争格局分析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一、2025年三嗪酮行业竞争分析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二、2025年中外三嗪酮产品竞争分析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三、2019-2024年中国三嗪酮市场竞争分析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四、2025-2031年国内主要三嗪酮企业动向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三嗪酮行业重点企业发展调研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三嗪酮重点企业（一）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三嗪酮重点企业（二）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三嗪酮重点企业（三）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三嗪酮重点企业（四）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三嗪酮重点企业（五）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三嗪酮重点企业（六）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三嗪酮企业发展策略分析</w:t>
      </w:r>
      <w:r>
        <w:rPr>
          <w:rFonts w:hint="eastAsia"/>
        </w:rPr>
        <w:br/>
      </w:r>
      <w:r>
        <w:rPr>
          <w:rFonts w:hint="eastAsia"/>
        </w:rPr>
        <w:t>　　第一节 三嗪酮市场策略分析</w:t>
      </w:r>
      <w:r>
        <w:rPr>
          <w:rFonts w:hint="eastAsia"/>
        </w:rPr>
        <w:br/>
      </w:r>
      <w:r>
        <w:rPr>
          <w:rFonts w:hint="eastAsia"/>
        </w:rPr>
        <w:t>　　　　一、三嗪酮价格策略分析</w:t>
      </w:r>
      <w:r>
        <w:rPr>
          <w:rFonts w:hint="eastAsia"/>
        </w:rPr>
        <w:br/>
      </w:r>
      <w:r>
        <w:rPr>
          <w:rFonts w:hint="eastAsia"/>
        </w:rPr>
        <w:t>　　　　二、三嗪酮渠道策略分析</w:t>
      </w:r>
      <w:r>
        <w:rPr>
          <w:rFonts w:hint="eastAsia"/>
        </w:rPr>
        <w:br/>
      </w:r>
      <w:r>
        <w:rPr>
          <w:rFonts w:hint="eastAsia"/>
        </w:rPr>
        <w:t>　　第二节 三嗪酮销售策略分析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提高三嗪酮企业竞争力的策略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一、提高中国三嗪酮企业核心竞争力的对策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二、三嗪酮企业提升竞争力的主要方向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三、影响三嗪酮企业核心竞争力的因素及提升途径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四、提高三嗪酮企业竞争力的策略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对我国三嗪酮品牌的战略思考</w:t>
      </w:r>
      <w:r>
        <w:rPr>
          <w:rFonts w:hint="eastAsia"/>
        </w:rPr>
        <w:br/>
      </w:r>
      <w:r>
        <w:rPr>
          <w:rFonts w:hint="eastAsia"/>
        </w:rPr>
        <w:t>　　　　一、三嗪酮实施品牌战略的意义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二、三嗪酮企业品牌的现状分析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三、我国三嗪酮企业的品牌战略</w:t>
      </w:r>
      <w:r>
        <w:rPr>
          <w:rFonts w:hint="eastAsia"/>
        </w:rPr>
        <w:br/>
      </w:r>
      <w:r>
        <w:rPr>
          <w:rFonts w:hint="eastAsia"/>
        </w:rPr>
        <w:t>　　　　四、三嗪酮品牌战略管理的策略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中国三嗪酮行业营销策略分析</w:t>
      </w:r>
      <w:r>
        <w:rPr>
          <w:rFonts w:hint="eastAsia"/>
        </w:rPr>
        <w:br/>
      </w:r>
      <w:r>
        <w:rPr>
          <w:rFonts w:hint="eastAsia"/>
        </w:rPr>
        <w:t>　　第一节 三嗪酮市场推广策略研究分析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一、做好三嗪酮产品导入</w:t>
      </w:r>
      <w:r>
        <w:rPr>
          <w:rFonts w:hint="eastAsia"/>
        </w:rPr>
        <w:br/>
      </w:r>
      <w:r>
        <w:rPr>
          <w:rFonts w:hint="eastAsia"/>
        </w:rPr>
        <w:t>　　　　二、做好三嗪酮产品组合和产品线决策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三、三嗪酮行业城市市场推广策略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三嗪酮行业渠道营销研究分析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一、三嗪酮行业营销环境分析</w:t>
      </w:r>
      <w:r>
        <w:rPr>
          <w:rFonts w:hint="eastAsia"/>
        </w:rPr>
        <w:br/>
      </w:r>
      <w:r>
        <w:rPr>
          <w:rFonts w:hint="eastAsia"/>
        </w:rPr>
        <w:t>　　　　二、三嗪酮行业现存的营销渠道分析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三、三嗪酮行业终端市场营销管理策略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三嗪酮行业营销战略研究分析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一、中国三嗪酮行业有效整合营销策略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二、建立三嗪酮行业厂商的双嬴模式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2025-2031年中国三嗪酮行业前景与风险预测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2025年三嗪酮市场前景分析</w:t>
      </w:r>
      <w:r>
        <w:rPr>
          <w:rFonts w:hint="eastAsia"/>
        </w:rPr>
        <w:br/>
      </w:r>
      <w:r>
        <w:rPr>
          <w:rFonts w:hint="eastAsia"/>
        </w:rPr>
        <w:t>　　第二节 2025年三嗪酮发展趋势预测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2025-2031年中国三嗪酮行业投资特性分析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一、2025-2031年中国三嗪酮行业进入壁垒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二、2025-2031年中国三嗪酮行业盈利模式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三、2025-2031年中国三嗪酮行业盈利因素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2025-2031年中国三嗪酮行业投资机会分析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一、2025-2031年中国三嗪酮细分市场投资机会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二、2025-2031年中国三嗪酮行业区域市场投资潜力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2025-2031年中国三嗪酮行业投资风险分析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一、2025-2031年中国三嗪酮行业市场竞争风险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二、2025-2031年中国三嗪酮行业技术风险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三、2025-2031年中国三嗪酮行业政策风险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四、2025-2031年中国三嗪酮行业进入退出风险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2025-2031年中国三嗪酮行业盈利模式与投资策略分析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国外三嗪酮行业投资现状及经营模式分析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一、境外三嗪酮行业成长情况调查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中国三嗪酮行业商业模式探讨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中国三嗪酮行业投资国际化发展战略分析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中国三嗪酮行业投资策略分析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中国三嗪酮行业资本运作战略选择方案研究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(中-智-林)中国三嗪酮行业多元化经营战略的可行性分析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2019-2024年中国三嗪酮市场规模及增长情况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2019-2024年中国三嗪酮行业产量及增长趋势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2025-2031年中国三嗪酮行业产量预测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2019-2024年中国三嗪酮行业市场需求及增长情况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2025-2031年中国三嗪酮行业市场需求预测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2019-2024年中国三嗪酮行业利润及增长情况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**地区三嗪酮市场规模及增长情况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**地区三嗪酮行业市场需求情况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**地区三嗪酮市场规模及增长情况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**地区三嗪酮行业市场需求情况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2019-2024年中国三嗪酮行业出口情况分析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2019-2024年中国三嗪酮行业产品市场价格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2025-2031年中国三嗪酮行业产品市场价格走势预测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三嗪酮重点企业经营情况分析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三嗪酮重点企业经营情况分析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2025-2031年中国三嗪酮市场规模预测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2025-2031年中国三嗪酮行业利润预测</w:t>
      </w:r>
      <w:r>
        <w:rPr>
          <w:rFonts w:hint="eastAsia"/>
        </w:rPr>
        <w:br/>
      </w:r>
      <w:r>
        <w:rPr>
          <w:rFonts w:hint="eastAsia"/>
        </w:rPr>
        <w:t>　　图表 2025年三嗪酮行业壁垒</w:t>
      </w:r>
      <w:r>
        <w:rPr>
          <w:rFonts w:hint="eastAsia"/>
        </w:rPr>
        <w:br/>
      </w:r>
      <w:r>
        <w:rPr>
          <w:rFonts w:hint="eastAsia"/>
        </w:rPr>
        <w:t>　　图表 2025年三嗪酮市场前景分析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2025-2031年中国三嗪酮市场需求预测</w:t>
      </w:r>
      <w:r>
        <w:rPr>
          <w:rFonts w:hint="eastAsia"/>
        </w:rPr>
        <w:br/>
      </w:r>
      <w:r>
        <w:rPr>
          <w:rFonts w:hint="eastAsia"/>
        </w:rPr>
        <w:t>　　图表 2025年三嗪酮发展趋势预测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1582d7929459a" w:history="1">
        <w:r>
          <w:rPr>
            <w:rStyle w:val="Hyperlink"/>
          </w:rPr>
          <w:t>中国三嗪酮行业现状与前景趋势预测报告（2025-2031年）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3708592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1582d7929459a" w:history="1">
        <w:r>
          <w:rPr>
            <w:rStyle w:val="Hyperlink"/>
          </w:rPr>
          <w:t>https://www.20087.com/2/59/SanQinTongDeQianJingQuShi.html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热点：三氯均三嗪、三嗪酮的生产工艺、二氯频呐酮、三嗪酮价格、三嗪酮交易新闻、三嗪酮类除草剂、伪内三嗪、三嗪酮利润、三嗪酮类除草剂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b94d16b69a4222" w:history="1">
      <w:r>
        <w:rPr>
          <w:rStyle w:val="Hyperlink"/>
        </w:rPr>
        <w:t>中国三嗪酮行业现状与前景趋势预测报告（2025-2031年）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SanQinTongDeQianJingQuShi.html" TargetMode="External" Id="R20b1582d792945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SanQinTongDeQianJingQuShi.html" TargetMode="External" Id="R5cb94d16b69a42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2025-01-29T04:12:00Z</dcterms:created>
  <dcterms:modified xsi:type="dcterms:W3CDTF">2025-01-29T05:12:00Z</dcterms:modified>
  <dc:subject>中国三嗪酮行业现状与前景趋势预测报告（2025-2031年）</dc:subject>
  <dc:title>中国三嗪酮行业现状与前景趋势预测报告（2025-2031年）</dc:title>
  <cp:keywords>中国三嗪酮行业现状与前景趋势预测报告（2025-2031年）</cp:keywords>
  <dc:description>中国三嗪酮行业现状与前景趋势预测报告（2025-2031年）</dc:description>
</cp:coreProperties>
</file>