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758ed56894fbb" w:history="1">
              <w:r>
                <w:rPr>
                  <w:rStyle w:val="Hyperlink"/>
                </w:rPr>
                <w:t>中国仿生血管行业现状分析与发展前景研究报告（2024-2030年）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758ed56894fbb" w:history="1">
              <w:r>
                <w:rPr>
                  <w:rStyle w:val="Hyperlink"/>
                </w:rPr>
                <w:t>中国仿生血管行业现状分析与发展前景研究报告（2024-2030年）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758ed56894fbb" w:history="1">
                <w:r>
                  <w:rPr>
                    <w:rStyle w:val="Hyperlink"/>
                  </w:rPr>
                  <w:t>https://www.20087.com/2/09/FangShengXueGuanDeFaZhanQianJing.html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血管是组织工程和再生医学的重要成果，旨在为血管疾病患者提供生物相容性好、长期稳定的人工血管。目前，通过3D打印技术、自组装技术和生物材料的优化，研究人员已经能够制造出具有生理功能的血管模型，部分产品已进入临床试验阶段。</w:t>
      </w:r>
      <w:r>
        <w:rPr>
          <w:rFonts w:hint="eastAsia"/>
        </w:rPr>
        <w:br/>
      </w:r>
      <w:r>
        <w:rPr>
          <w:rFonts w:hint="eastAsia"/>
        </w:rPr>
        <w:t>　　未来，仿生血管将朝着更接近真实血管结构和功能的方向发展。通过精准控制细胞外基质的组成和结构，仿生血管将拥有更好的力学性能和自我修复能力。同时，个性化定制的仿生血管，依据患者的具体需求和生理特征设计，将减少排异反应，提高移植成功率。此外，结合干细胞技术和基因编辑，未来的仿生血管可能具备生长和分化的能力，实现真正的血管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758ed56894fbb" w:history="1">
        <w:r>
          <w:rPr>
            <w:rStyle w:val="Hyperlink"/>
          </w:rPr>
          <w:t>中国仿生血管行业现状分析与发展前景研究报告（2024-2030年）</w:t>
        </w:r>
      </w:hyperlink>
      <w:r>
        <w:rPr>
          <w:rFonts w:hint="eastAsia"/>
        </w:rPr>
        <w:t>》主要分析了仿生血管行业的市场规模、仿生血管市场供需状况、仿生血管市场竞争状况和仿生血管主要企业经营情况，同时对仿生血管行业的未来发展做出了科学预测。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758ed56894fbb" w:history="1">
        <w:r>
          <w:rPr>
            <w:rStyle w:val="Hyperlink"/>
          </w:rPr>
          <w:t>中国仿生血管行业现状分析与发展前景研究报告（2024-2030年）</w:t>
        </w:r>
      </w:hyperlink>
      <w:r>
        <w:rPr>
          <w:rFonts w:hint="eastAsia"/>
        </w:rPr>
        <w:t>》在多年仿生血管行业研究的基础上，结合中国仿生血管行业市场的发展现状，通过资深研究团队对仿生血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758ed56894fbb" w:history="1">
        <w:r>
          <w:rPr>
            <w:rStyle w:val="Hyperlink"/>
          </w:rPr>
          <w:t>中国仿生血管行业现状分析与发展前景研究报告（2024-2030年）</w:t>
        </w:r>
      </w:hyperlink>
      <w:r>
        <w:rPr>
          <w:rFonts w:hint="eastAsia"/>
        </w:rPr>
        <w:t>》可以帮助投资者准确把握仿生血管行业的市场现状，为投资者进行投资作出仿生血管行业前景预判，挖掘仿生血管行业投资价值，同时提出仿生血管行业投资策略、生产策略、营销策略等方面的建议。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仿生血管行业界定及应用</w:t>
      </w:r>
      <w:r>
        <w:rPr>
          <w:rFonts w:hint="eastAsia"/>
        </w:rPr>
        <w:br/>
      </w:r>
      <w:r>
        <w:rPr>
          <w:rFonts w:hint="eastAsia"/>
        </w:rPr>
        <w:t>　　第一节 仿生血管行业定义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仿生血管主要应用领域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2023-2024年全球仿生血管行业发展状况分析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2019-2024年全球仿生血管行业运行概况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2019-2024年全球仿生血管行业市场规模分析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全球主要地区仿生血管行业运行情况分析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2024-2030年全球仿生血管行业发展趋势预测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2023-2024年中国仿生血管发展环境分析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仿生血管行业相关政策、标准</w:t>
      </w:r>
      <w:r>
        <w:rPr>
          <w:rFonts w:hint="eastAsia"/>
        </w:rPr>
        <w:br/>
      </w:r>
      <w:r>
        <w:rPr>
          <w:rFonts w:hint="eastAsia"/>
        </w:rPr>
        <w:t>　　第三节 仿生血管行业相关发展规划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中国仿生血管行业现状调研分析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中国仿生血管行业发展现状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一、2023-2024年仿生血管行业品牌发展现状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二、2023-2024年仿生血管行业需求市场现状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三、2023-2024年仿生血管市场需求层次分析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四、2023-2024年中国仿生血管市场走向分析</w:t>
      </w:r>
      <w:r>
        <w:rPr>
          <w:rFonts w:hint="eastAsia"/>
        </w:rPr>
        <w:br/>
      </w:r>
      <w:r>
        <w:rPr>
          <w:rFonts w:hint="eastAsia"/>
        </w:rPr>
        <w:t>　　第二节 中国仿生血管产品技术分析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一、2023-2024年仿生血管产品技术变化特点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二、2023-2024年仿生血管产品市场的新技术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三、2023-2024年仿生血管产品市场现状分析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中国仿生血管行业存在的问题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一、2023-2024年仿生血管产品市场存在的主要问题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二、2023-2024年国内仿生血管产品市场的三大瓶颈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三、2023-2024年仿生血管产品市场遭遇的规模难题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对中国仿生血管市场的分析及思考</w:t>
      </w:r>
      <w:r>
        <w:rPr>
          <w:rFonts w:hint="eastAsia"/>
        </w:rPr>
        <w:br/>
      </w:r>
      <w:r>
        <w:rPr>
          <w:rFonts w:hint="eastAsia"/>
        </w:rPr>
        <w:t>　　　　一、仿生血管市场特点</w:t>
      </w:r>
      <w:r>
        <w:rPr>
          <w:rFonts w:hint="eastAsia"/>
        </w:rPr>
        <w:br/>
      </w:r>
      <w:r>
        <w:rPr>
          <w:rFonts w:hint="eastAsia"/>
        </w:rPr>
        <w:t>　　　　二、仿生血管市场分析</w:t>
      </w:r>
      <w:r>
        <w:rPr>
          <w:rFonts w:hint="eastAsia"/>
        </w:rPr>
        <w:br/>
      </w:r>
      <w:r>
        <w:rPr>
          <w:rFonts w:hint="eastAsia"/>
        </w:rPr>
        <w:t>　　　　三、仿生血管市场变化的方向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四、中国仿生血管行业发展的新思路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五、对中国仿生血管行业发展的思考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中国仿生血管行业市场供需现状调研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中国仿生血管市场现状分析</w:t>
      </w:r>
      <w:r>
        <w:rPr>
          <w:rFonts w:hint="eastAsia"/>
        </w:rPr>
        <w:br/>
      </w:r>
      <w:r>
        <w:rPr>
          <w:rFonts w:hint="eastAsia"/>
        </w:rPr>
        <w:t>　　第二节 中国仿生血管产量分析及预测</w:t>
      </w:r>
      <w:r>
        <w:rPr>
          <w:rFonts w:hint="eastAsia"/>
        </w:rPr>
        <w:br/>
      </w:r>
      <w:r>
        <w:rPr>
          <w:rFonts w:hint="eastAsia"/>
        </w:rPr>
        <w:t>　　　　一、仿生血管总体产能规模</w:t>
      </w:r>
      <w:r>
        <w:rPr>
          <w:rFonts w:hint="eastAsia"/>
        </w:rPr>
        <w:br/>
      </w:r>
      <w:r>
        <w:rPr>
          <w:rFonts w:hint="eastAsia"/>
        </w:rPr>
        <w:t>　　　　二、仿生血管生产区域分布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三、2019-2024年中国仿生血管产量统计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四、2024-2030年中国仿生血管产量预测</w:t>
      </w:r>
      <w:r>
        <w:rPr>
          <w:rFonts w:hint="eastAsia"/>
        </w:rPr>
        <w:br/>
      </w:r>
      <w:r>
        <w:rPr>
          <w:rFonts w:hint="eastAsia"/>
        </w:rPr>
        <w:t>　　第三节 中国仿生血管市场需求分析及预测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一、中国仿生血管市场需求特点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二、2019-2024年中国仿生血管市场需求量统计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三、2024-2030年中国仿生血管市场需求量预测</w:t>
      </w:r>
      <w:r>
        <w:rPr>
          <w:rFonts w:hint="eastAsia"/>
        </w:rPr>
        <w:br/>
      </w:r>
      <w:r>
        <w:rPr>
          <w:rFonts w:hint="eastAsia"/>
        </w:rPr>
        <w:t>　　第四节 中国仿生血管价格趋势分析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一、2019-2024年中国仿生血管市场价格趋势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二、2024-2030年中国仿生血管市场价格走势预测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中国仿生血管进出口分析</w:t>
      </w:r>
      <w:r>
        <w:rPr>
          <w:rFonts w:hint="eastAsia"/>
        </w:rPr>
        <w:br/>
      </w:r>
      <w:r>
        <w:rPr>
          <w:rFonts w:hint="eastAsia"/>
        </w:rPr>
        <w:t>　　第一节 仿生血管进口情况分析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仿生血管出口情况分析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影响仿生血管进出口因素分析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中国仿生血管行业主要指标监测分析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2019-2024年中国仿生血管行业规模情况分析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2019-2024年中国仿生血管行业财务能力分析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仿生血管行业细分产品调研</w:t>
      </w:r>
      <w:r>
        <w:rPr>
          <w:rFonts w:hint="eastAsia"/>
        </w:rPr>
        <w:br/>
      </w:r>
      <w:r>
        <w:rPr>
          <w:rFonts w:hint="eastAsia"/>
        </w:rPr>
        <w:t>　　第一节 仿生血管细分产品结构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仿生血管行业上下游发展情况分析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仿生血管行业上游产业发展分析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仿生血管行业下游产业发展分析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中国仿生血管行业重点地区发展分析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仿生血管行业重点区域市场结构调研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**地区仿生血管市场容量分析</w:t>
      </w:r>
      <w:r>
        <w:rPr>
          <w:rFonts w:hint="eastAsia"/>
        </w:rPr>
        <w:br/>
      </w:r>
      <w:r>
        <w:rPr>
          <w:rFonts w:hint="eastAsia"/>
        </w:rPr>
        <w:t>　　第三节 **地区仿生血管市场容量分析</w:t>
      </w:r>
      <w:r>
        <w:rPr>
          <w:rFonts w:hint="eastAsia"/>
        </w:rPr>
        <w:br/>
      </w:r>
      <w:r>
        <w:rPr>
          <w:rFonts w:hint="eastAsia"/>
        </w:rPr>
        <w:t>　　第四节 **地区仿生血管市场容量分析</w:t>
      </w:r>
      <w:r>
        <w:rPr>
          <w:rFonts w:hint="eastAsia"/>
        </w:rPr>
        <w:br/>
      </w:r>
      <w:r>
        <w:rPr>
          <w:rFonts w:hint="eastAsia"/>
        </w:rPr>
        <w:t>　　第五节 **地区仿生血管市场容量分析</w:t>
      </w:r>
      <w:r>
        <w:rPr>
          <w:rFonts w:hint="eastAsia"/>
        </w:rPr>
        <w:br/>
      </w:r>
      <w:r>
        <w:rPr>
          <w:rFonts w:hint="eastAsia"/>
        </w:rPr>
        <w:t>　　第六节 **地区仿生血管市场容量分析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仿生血管行业重点企业竞争力分析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仿生血管行业企业经营策略研究分析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仿生血管企业多样化经营策略分析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一、仿生血管企业多样化经营情况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二、现行仿生血管行业多样化经营的方向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大型仿生血管企业集团未来发展策略分析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对中小仿生血管企业生产经营的建议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仿生血管行业前景及投资风险预警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2024年仿生血管市场前景分析</w:t>
      </w:r>
      <w:r>
        <w:rPr>
          <w:rFonts w:hint="eastAsia"/>
        </w:rPr>
        <w:br/>
      </w:r>
      <w:r>
        <w:rPr>
          <w:rFonts w:hint="eastAsia"/>
        </w:rPr>
        <w:t>　　第二节 2024年仿生血管行业发展趋势预测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影响仿生血管行业发展的主要因素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一、2024年影响仿生血管行业运行的有利因素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二、2024年影响仿生血管行业运行的稳定因素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三、2024年影响仿生血管行业运行的不利因素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四、2024年中国仿生血管行业发展面临的挑战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五、2024年中国仿生血管行业发展面临的机遇</w:t>
      </w:r>
      <w:r>
        <w:rPr>
          <w:rFonts w:hint="eastAsia"/>
        </w:rPr>
        <w:br/>
      </w:r>
      <w:r>
        <w:rPr>
          <w:rFonts w:hint="eastAsia"/>
        </w:rPr>
        <w:t>　　第四节 仿生血管行业投资风险预警</w:t>
      </w:r>
      <w:r>
        <w:rPr>
          <w:rFonts w:hint="eastAsia"/>
        </w:rPr>
        <w:br/>
      </w:r>
      <w:r>
        <w:rPr>
          <w:rFonts w:hint="eastAsia"/>
        </w:rPr>
        <w:t>　　　　一、仿生血管行业市场风险预测</w:t>
      </w:r>
      <w:r>
        <w:rPr>
          <w:rFonts w:hint="eastAsia"/>
        </w:rPr>
        <w:br/>
      </w:r>
      <w:r>
        <w:rPr>
          <w:rFonts w:hint="eastAsia"/>
        </w:rPr>
        <w:t>　　　　二、仿生血管行业政策风险预测</w:t>
      </w:r>
      <w:r>
        <w:rPr>
          <w:rFonts w:hint="eastAsia"/>
        </w:rPr>
        <w:br/>
      </w:r>
      <w:r>
        <w:rPr>
          <w:rFonts w:hint="eastAsia"/>
        </w:rPr>
        <w:t>　　　　三、仿生血管行业经营风险预测</w:t>
      </w:r>
      <w:r>
        <w:rPr>
          <w:rFonts w:hint="eastAsia"/>
        </w:rPr>
        <w:br/>
      </w:r>
      <w:r>
        <w:rPr>
          <w:rFonts w:hint="eastAsia"/>
        </w:rPr>
        <w:t>　　　　四、仿生血管行业技术风险预测</w:t>
      </w:r>
      <w:r>
        <w:rPr>
          <w:rFonts w:hint="eastAsia"/>
        </w:rPr>
        <w:br/>
      </w:r>
      <w:r>
        <w:rPr>
          <w:rFonts w:hint="eastAsia"/>
        </w:rPr>
        <w:t>　　　　五、仿生血管行业竞争风险预测</w:t>
      </w:r>
      <w:r>
        <w:rPr>
          <w:rFonts w:hint="eastAsia"/>
        </w:rPr>
        <w:br/>
      </w:r>
      <w:r>
        <w:rPr>
          <w:rFonts w:hint="eastAsia"/>
        </w:rPr>
        <w:t>　　　　六、仿生血管行业其他风险预测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仿生血管投资建议</w:t>
      </w:r>
      <w:r>
        <w:rPr>
          <w:rFonts w:hint="eastAsia"/>
        </w:rPr>
        <w:br/>
      </w:r>
      <w:r>
        <w:rPr>
          <w:rFonts w:hint="eastAsia"/>
        </w:rPr>
        <w:t>　　第一节 仿生血管行业投资环境分析</w:t>
      </w:r>
      <w:r>
        <w:rPr>
          <w:rFonts w:hint="eastAsia"/>
        </w:rPr>
        <w:br/>
      </w:r>
      <w:r>
        <w:rPr>
          <w:rFonts w:hint="eastAsia"/>
        </w:rPr>
        <w:t>　　第二节 仿生血管行业投资进入壁垒分析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仿生血管行业历程</w:t>
      </w:r>
      <w:r>
        <w:rPr>
          <w:rFonts w:hint="eastAsia"/>
        </w:rPr>
        <w:br/>
      </w:r>
      <w:r>
        <w:rPr>
          <w:rFonts w:hint="eastAsia"/>
        </w:rPr>
        <w:t>　　图表 仿生血管行业生命周期</w:t>
      </w:r>
      <w:r>
        <w:rPr>
          <w:rFonts w:hint="eastAsia"/>
        </w:rPr>
        <w:br/>
      </w:r>
      <w:r>
        <w:rPr>
          <w:rFonts w:hint="eastAsia"/>
        </w:rPr>
        <w:t>　　图表 仿生血管行业产业链分析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2019-2024年中国仿生血管行业市场规模及增长情况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2019-2024年仿生血管行业市场容量分析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2019-2024年中国仿生血管行业产能统计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2019-2024年中国仿生血管行业产量及增长趋势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2019-2024年中国仿生血管市场需求量及增速统计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2024年中国仿生血管行业需求领域分布格局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2019-2024年中国仿生血管行业销售收入分析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2019-2024年中国仿生血管行业盈利情况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2019-2024年中国仿生血管行业利润总额统计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2019-2024年中国仿生血管进口数量分析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2019-2024年中国仿生血管进口金额分析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2019-2024年中国仿生血管出口数量分析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2019-2024年中国仿生血管出口金额分析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2024年中国仿生血管进口国家及地区分析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2024年中国仿生血管出口国家及地区分析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2019-2024年中国仿生血管行业企业数量情况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2019-2024年中国仿生血管行业企业平均规模情况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**地区仿生血管市场规模及增长情况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仿生血管重点企业（一）经营情况分析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仿生血管重点企业（一）主要经济指标情况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仿生血管重点企业（一）盈利能力情况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仿生血管重点企业（二）经营情况分析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仿生血管重点企业（二）主要经济指标情况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仿生血管重点企业（二）盈利能力情况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仿生血管重点企业（三）基本信息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仿生血管重点企业（三）经营情况分析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仿生血管重点企业（三）主要经济指标情况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仿生血管重点企业（三）盈利能力情况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仿生血管重点企业（三）偿债能力情况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仿生血管重点企业（三）运营能力情况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仿生血管重点企业（三）成长能力情况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2024-2030年中国仿生血管行业产能预测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2024-2030年中国仿生血管行业产量预测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2024-2030年中国仿生血管市场需求量预测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2024-2030年中国仿生血管行业供需平衡预测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2024-2030年中国仿生血管行业市场容量预测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2024-2030年中国仿生血管行业市场规模预测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2024年中国仿生血管市场前景分析</w:t>
      </w:r>
      <w:r>
        <w:rPr>
          <w:rFonts w:hint="eastAsia"/>
        </w:rPr>
        <w:br/>
      </w:r>
      <w:r>
        <w:rPr>
          <w:rFonts w:hint="eastAsia"/>
        </w:rPr>
        <w:t>　　图表 2024年中国仿生血管发展趋势预测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758ed56894fbb" w:history="1">
        <w:r>
          <w:rPr>
            <w:rStyle w:val="Hyperlink"/>
          </w:rPr>
          <w:t>中国仿生血管行业现状分析与发展前景研究报告（2024-2030年）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758ed56894fbb" w:history="1">
        <w:r>
          <w:rPr>
            <w:rStyle w:val="Hyperlink"/>
          </w:rPr>
          <w:t>https://www.20087.com/2/09/FangShengXueGuanDeFaZhanQianJing.html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ce4c6edd8451f" w:history="1">
      <w:r>
        <w:rPr>
          <w:rStyle w:val="Hyperlink"/>
        </w:rPr>
        <w:t>中国仿生血管行业现状分析与发展前景研究报告（2024-2030年）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angShengXueGuanDeFaZhanQianJing.html" TargetMode="External" Id="R400758ed5689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angShengXueGuanDeFaZhanQianJing.html" TargetMode="External" Id="R7c3ce4c6edd8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2024-02-16T08:21:00Z</dcterms:created>
  <dcterms:modified xsi:type="dcterms:W3CDTF">2024-02-16T09:21:00Z</dcterms:modified>
  <dc:subject>中国仿生血管行业现状分析与发展前景研究报告（2024-2030年）</dc:subject>
  <dc:title>中国仿生血管行业现状分析与发展前景研究报告（2024-2030年）</dc:title>
  <cp:keywords>中国仿生血管行业现状分析与发展前景研究报告（2024-2030年）</cp:keywords>
  <dc:description>中国仿生血管行业现状分析与发展前景研究报告（2024-2030年）</dc:description>
</cp:coreProperties>
</file>