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1ad333724445" w:history="1">
              <w:r>
                <w:rPr>
                  <w:rStyle w:val="Hyperlink"/>
                </w:rPr>
                <w:t>2024年版中国眼科用药市场深度调研及发展趋势分析报告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1ad333724445" w:history="1">
              <w:r>
                <w:rPr>
                  <w:rStyle w:val="Hyperlink"/>
                </w:rPr>
                <w:t>2024年版中国眼科用药市场深度调研及发展趋势分析报告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51ad333724445" w:history="1">
                <w:r>
                  <w:rPr>
                    <w:rStyle w:val="Hyperlink"/>
                  </w:rPr>
                  <w:t>https://www.20087.com/2/69/YanKeYongYaoFaZhanQuShi.html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市场涵盖了治疗各种眼疾的药物，从干眼症到青光眼，再到黄斑变性等严重疾病。近年来，随着生物制药技术的发展，针对眼部疾病的创新疗法不断涌现，如基因治疗和生物类似物。然而，眼科用药的研发周期长，临床试验难度大，且患者依从性问题也影响了治疗效果。</w:t>
      </w:r>
      <w:r>
        <w:rPr>
          <w:rFonts w:hint="eastAsia"/>
        </w:rPr>
        <w:br/>
      </w:r>
      <w:r>
        <w:rPr>
          <w:rFonts w:hint="eastAsia"/>
        </w:rPr>
        <w:t>　　未来，眼科用药将更加侧重于精准医疗和个性化治疗方案。一方面，通过基因组学和蛋白质组学的研究，将开发出针对特定遗传背景的眼科药物，提高治疗的针对性和有效性。另一方面，随着给药技术的进步，如长效缓释制剂和智能眼药水，将改善患者的用药体验和依从性。同时，数字化健康工具将辅助眼科用药的监测和管理，实现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1ad333724445" w:history="1">
        <w:r>
          <w:rPr>
            <w:rStyle w:val="Hyperlink"/>
          </w:rPr>
          <w:t>2024年版中国眼科用药市场深度调研及发展趋势分析报告</w:t>
        </w:r>
      </w:hyperlink>
      <w:r>
        <w:rPr>
          <w:rFonts w:hint="eastAsia"/>
        </w:rPr>
        <w:t>》主要研究眼科用药行业市场运行态势并对行业发展趋势作出预测。报告首先介绍了眼科用药行业的相关知识及国内外发展环境，并对眼科用药行业运行数据进行了剖析，同时对眼科用药行业产业链进行了梳理，进而详细分析了市场竞争格局及行业标杆企业，最后对眼科用药行业发展前景做出预测，给出我们针对眼科用药行业发展的独家建议和策略。《</w:t>
      </w:r>
      <w:hyperlink r:id="Re7b51ad333724445" w:history="1">
        <w:r>
          <w:rPr>
            <w:rStyle w:val="Hyperlink"/>
          </w:rPr>
          <w:t>2024年版中国眼科用药市场深度调研及发展趋势分析报告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1ad333724445" w:history="1">
        <w:r>
          <w:rPr>
            <w:rStyle w:val="Hyperlink"/>
          </w:rPr>
          <w:t>2024年版中国眼科用药市场深度调研及发展趋势分析报告</w:t>
        </w:r>
      </w:hyperlink>
      <w:r>
        <w:rPr>
          <w:rFonts w:hint="eastAsia"/>
        </w:rPr>
        <w:t>》的整个研究工作是在系统总结前人研究成果的基础上，密切联系国内外眼科用药市场运行状况和技术发展动态，围绕眼科用药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1ad333724445" w:history="1">
        <w:r>
          <w:rPr>
            <w:rStyle w:val="Hyperlink"/>
          </w:rPr>
          <w:t>2024年版中国眼科用药市场深度调研及发展趋势分析报告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眼科用药行业定位及投资特性</w:t>
      </w:r>
      <w:r>
        <w:rPr>
          <w:rFonts w:hint="eastAsia"/>
        </w:rPr>
        <w:br/>
      </w:r>
      <w:r>
        <w:rPr>
          <w:rFonts w:hint="eastAsia"/>
        </w:rPr>
        <w:t>　　第一节 眼科用药行业定位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眼科用药行业投资特性分析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2023-2024年眼科用药行业发展现状概述</w:t>
      </w:r>
      <w:r>
        <w:rPr>
          <w:rFonts w:hint="eastAsia"/>
        </w:rPr>
        <w:br/>
      </w:r>
      <w:r>
        <w:rPr>
          <w:rFonts w:hint="eastAsia"/>
        </w:rPr>
        <w:t>　　第一节 眼科用药行业国际发展概述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二、国外眼科用药行业发展成熟度分析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中国眼科用药行业发展概述</w:t>
      </w:r>
      <w:r>
        <w:rPr>
          <w:rFonts w:hint="eastAsia"/>
        </w:rPr>
        <w:br/>
      </w:r>
      <w:r>
        <w:rPr>
          <w:rFonts w:hint="eastAsia"/>
        </w:rPr>
        <w:t>　　　　一、眼科用药行业发展历史沿革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二、国内眼科用药行业发展成熟度分析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三、2019-2024年国内眼科用药市场运行特点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四、2024-2030年国内眼科用药市场发展趋势分析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2024年国内眼科用药市场重大热点事件分析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2024年国内眼科用药市场发展中存在问题分析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中国眼科用药行业发展环境PEST分析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2019-2024年国内眼科用药市场重要指标统计分析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2019-2024年眼科用药市场规模统计分析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2019-2024年眼科用药市场结构分析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2019-2024年眼科用药行业重要财务指标分析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一、2019-2024年眼科用药行业资产负债率分析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二、2019-2024年眼科用药行业净利润率分析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三、2019-2024年眼科用药行业资本回报率分析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2019-2024年眼科用药行业进出口分析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一、2019-2024年眼科用药进口总量及进口来源统计分析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二、2019-2024年眼科用药出口总量及出口去向统计分析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中国眼科用药市场竞争格局与企业竞争力评价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眼科用药行业产业链分析</w:t>
      </w:r>
      <w:r>
        <w:rPr>
          <w:rFonts w:hint="eastAsia"/>
        </w:rPr>
        <w:br/>
      </w:r>
      <w:r>
        <w:rPr>
          <w:rFonts w:hint="eastAsia"/>
        </w:rPr>
        <w:t>　　第一节 眼科用药行业产业链模型分析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2024年眼科用药行业上游行业发展概况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三、上游产业对眼科用药行业影响力度分析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2024年眼科用药行业下游行业发展概况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三、下游产业对眼科用药行业影响力度分析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2024年眼科用药行业原材料供给情况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2024年眼科用药行业下游消费市场构成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中国眼科用药市场供需调查分析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2019-2024年眼科用药市场供需总体特征分析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2019-2024年眼科用药市场需求动态分析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2019-2024年眼科用药市场供给动态分析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国内眼科用药行业优势品牌及重点企业分析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眼科用药的品牌策略及市场推广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一、眼科用药的命名与品牌战略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眼科用药的软文宣传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中国眼科用药产品市场价格分析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2024-2030年眼科用药市场发展前景预测</w:t>
      </w:r>
      <w:r>
        <w:rPr>
          <w:rFonts w:hint="eastAsia"/>
        </w:rPr>
        <w:br/>
      </w:r>
      <w:r>
        <w:rPr>
          <w:rFonts w:hint="eastAsia"/>
        </w:rPr>
        <w:t>　　第一节 国际眼科用药市场发展前景预测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一、国际眼科用药市场发展前景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二、2024-2030年国际眼科用药市场发展预测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2024-2030年我国眼科用药价格走势及影响因素预测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[~中智~林~]2024-2030年国内眼科用药行业市场发展定量预测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一、2024-2030年眼科用药市场容量预测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二、2024-2030年眼科用药总产量预测</w:t>
      </w:r>
      <w:r>
        <w:rPr>
          <w:rFonts w:hint="eastAsia"/>
        </w:rPr>
        <w:br/>
      </w:r>
      <w:r>
        <w:rPr>
          <w:rFonts w:hint="eastAsia"/>
        </w:rPr>
        <w:t>　　　　三、我国眼科用药中长期市场发展策略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眼科用药介绍</w:t>
      </w:r>
      <w:r>
        <w:rPr>
          <w:rFonts w:hint="eastAsia"/>
        </w:rPr>
        <w:br/>
      </w:r>
      <w:r>
        <w:rPr>
          <w:rFonts w:hint="eastAsia"/>
        </w:rPr>
        <w:t>　　图表 眼科用药图片</w:t>
      </w:r>
      <w:r>
        <w:rPr>
          <w:rFonts w:hint="eastAsia"/>
        </w:rPr>
        <w:br/>
      </w:r>
      <w:r>
        <w:rPr>
          <w:rFonts w:hint="eastAsia"/>
        </w:rPr>
        <w:t>　　图表 眼科用药种类</w:t>
      </w:r>
      <w:r>
        <w:rPr>
          <w:rFonts w:hint="eastAsia"/>
        </w:rPr>
        <w:br/>
      </w:r>
      <w:r>
        <w:rPr>
          <w:rFonts w:hint="eastAsia"/>
        </w:rPr>
        <w:t>　　图表 眼科用药用途 应用</w:t>
      </w:r>
      <w:r>
        <w:rPr>
          <w:rFonts w:hint="eastAsia"/>
        </w:rPr>
        <w:br/>
      </w:r>
      <w:r>
        <w:rPr>
          <w:rFonts w:hint="eastAsia"/>
        </w:rPr>
        <w:t>　　图表 眼科用药产业链调研</w:t>
      </w:r>
      <w:r>
        <w:rPr>
          <w:rFonts w:hint="eastAsia"/>
        </w:rPr>
        <w:br/>
      </w:r>
      <w:r>
        <w:rPr>
          <w:rFonts w:hint="eastAsia"/>
        </w:rPr>
        <w:t>　　图表 眼科用药行业现状</w:t>
      </w:r>
      <w:r>
        <w:rPr>
          <w:rFonts w:hint="eastAsia"/>
        </w:rPr>
        <w:br/>
      </w:r>
      <w:r>
        <w:rPr>
          <w:rFonts w:hint="eastAsia"/>
        </w:rPr>
        <w:t>　　图表 眼科用药行业特点</w:t>
      </w:r>
      <w:r>
        <w:rPr>
          <w:rFonts w:hint="eastAsia"/>
        </w:rPr>
        <w:br/>
      </w:r>
      <w:r>
        <w:rPr>
          <w:rFonts w:hint="eastAsia"/>
        </w:rPr>
        <w:t>　　图表 眼科用药政策</w:t>
      </w:r>
      <w:r>
        <w:rPr>
          <w:rFonts w:hint="eastAsia"/>
        </w:rPr>
        <w:br/>
      </w:r>
      <w:r>
        <w:rPr>
          <w:rFonts w:hint="eastAsia"/>
        </w:rPr>
        <w:t>　　图表 眼科用药技术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2019-2023年中国眼科用药行业市场规模</w:t>
      </w:r>
      <w:r>
        <w:rPr>
          <w:rFonts w:hint="eastAsia"/>
        </w:rPr>
        <w:br/>
      </w:r>
      <w:r>
        <w:rPr>
          <w:rFonts w:hint="eastAsia"/>
        </w:rPr>
        <w:t>　　图表 眼科用药生产现状</w:t>
      </w:r>
      <w:r>
        <w:rPr>
          <w:rFonts w:hint="eastAsia"/>
        </w:rPr>
        <w:br/>
      </w:r>
      <w:r>
        <w:rPr>
          <w:rFonts w:hint="eastAsia"/>
        </w:rPr>
        <w:t>　　图表 眼科用药发展有利因素分析</w:t>
      </w:r>
      <w:r>
        <w:rPr>
          <w:rFonts w:hint="eastAsia"/>
        </w:rPr>
        <w:br/>
      </w:r>
      <w:r>
        <w:rPr>
          <w:rFonts w:hint="eastAsia"/>
        </w:rPr>
        <w:t>　　图表 眼科用药发展不利因素分析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2023年中国眼科用药产能</w:t>
      </w:r>
      <w:r>
        <w:rPr>
          <w:rFonts w:hint="eastAsia"/>
        </w:rPr>
        <w:br/>
      </w:r>
      <w:r>
        <w:rPr>
          <w:rFonts w:hint="eastAsia"/>
        </w:rPr>
        <w:t>　　图表 2023年眼科用药供给情况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2019-2023年中国眼科用药产量统计</w:t>
      </w:r>
      <w:r>
        <w:rPr>
          <w:rFonts w:hint="eastAsia"/>
        </w:rPr>
        <w:br/>
      </w:r>
      <w:r>
        <w:rPr>
          <w:rFonts w:hint="eastAsia"/>
        </w:rPr>
        <w:t>　　图表 眼科用药最新消息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2019-2023年中国眼科用药市场需求情况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2019-2023年眼科用药销售情况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2019-2023年中国眼科用药价格走势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2019-2023年中国眼科用药行业销售收入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2019-2023年中国眼科用药行业利润总额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2019-2023年中国眼科用药进口情况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2019-2023年中国眼科用药出口情况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2019-2023年中国眼科用药行业企业数量统计</w:t>
      </w:r>
      <w:r>
        <w:rPr>
          <w:rFonts w:hint="eastAsia"/>
        </w:rPr>
        <w:br/>
      </w:r>
      <w:r>
        <w:rPr>
          <w:rFonts w:hint="eastAsia"/>
        </w:rPr>
        <w:t>　　图表 眼科用药成本和利润分析</w:t>
      </w:r>
      <w:r>
        <w:rPr>
          <w:rFonts w:hint="eastAsia"/>
        </w:rPr>
        <w:br/>
      </w:r>
      <w:r>
        <w:rPr>
          <w:rFonts w:hint="eastAsia"/>
        </w:rPr>
        <w:t>　　图表 眼科用药上游发展</w:t>
      </w:r>
      <w:r>
        <w:rPr>
          <w:rFonts w:hint="eastAsia"/>
        </w:rPr>
        <w:br/>
      </w:r>
      <w:r>
        <w:rPr>
          <w:rFonts w:hint="eastAsia"/>
        </w:rPr>
        <w:t>　　图表 眼科用药下游发展</w:t>
      </w:r>
      <w:r>
        <w:rPr>
          <w:rFonts w:hint="eastAsia"/>
        </w:rPr>
        <w:br/>
      </w:r>
      <w:r>
        <w:rPr>
          <w:rFonts w:hint="eastAsia"/>
        </w:rPr>
        <w:t>　　图表 2023年中国眼科用药行业需求区域调研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**地区眼科用药市场规模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**地区眼科用药市场调研</w:t>
      </w:r>
      <w:r>
        <w:rPr>
          <w:rFonts w:hint="eastAsia"/>
        </w:rPr>
        <w:br/>
      </w:r>
      <w:r>
        <w:rPr>
          <w:rFonts w:hint="eastAsia"/>
        </w:rPr>
        <w:t>　　图表 **地区眼科用药市场需求分析</w:t>
      </w:r>
      <w:r>
        <w:rPr>
          <w:rFonts w:hint="eastAsia"/>
        </w:rPr>
        <w:br/>
      </w:r>
      <w:r>
        <w:rPr>
          <w:rFonts w:hint="eastAsia"/>
        </w:rPr>
        <w:t>　　图表 **地区眼科用药市场规模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**地区眼科用药市场调研</w:t>
      </w:r>
      <w:r>
        <w:rPr>
          <w:rFonts w:hint="eastAsia"/>
        </w:rPr>
        <w:br/>
      </w:r>
      <w:r>
        <w:rPr>
          <w:rFonts w:hint="eastAsia"/>
        </w:rPr>
        <w:t>　　图表 **地区眼科用药市场需求分析</w:t>
      </w:r>
      <w:r>
        <w:rPr>
          <w:rFonts w:hint="eastAsia"/>
        </w:rPr>
        <w:br/>
      </w:r>
      <w:r>
        <w:rPr>
          <w:rFonts w:hint="eastAsia"/>
        </w:rPr>
        <w:t>　　图表 眼科用药招标、中标情况</w:t>
      </w:r>
      <w:r>
        <w:rPr>
          <w:rFonts w:hint="eastAsia"/>
        </w:rPr>
        <w:br/>
      </w:r>
      <w:r>
        <w:rPr>
          <w:rFonts w:hint="eastAsia"/>
        </w:rPr>
        <w:t>　　图表 眼科用药品牌分析</w:t>
      </w:r>
      <w:r>
        <w:rPr>
          <w:rFonts w:hint="eastAsia"/>
        </w:rPr>
        <w:br/>
      </w:r>
      <w:r>
        <w:rPr>
          <w:rFonts w:hint="eastAsia"/>
        </w:rPr>
        <w:t>　　图表 眼科用药重点企业（一）简介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企业眼科用药型号、规格</w:t>
      </w:r>
      <w:r>
        <w:rPr>
          <w:rFonts w:hint="eastAsia"/>
        </w:rPr>
        <w:br/>
      </w:r>
      <w:r>
        <w:rPr>
          <w:rFonts w:hint="eastAsia"/>
        </w:rPr>
        <w:t>　　图表 眼科用药重点企业（一）经营情况分析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企业眼科用药型号、规格</w:t>
      </w:r>
      <w:r>
        <w:rPr>
          <w:rFonts w:hint="eastAsia"/>
        </w:rPr>
        <w:br/>
      </w:r>
      <w:r>
        <w:rPr>
          <w:rFonts w:hint="eastAsia"/>
        </w:rPr>
        <w:t>　　图表 眼科用药重点企业（二）经营情况分析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企业眼科用药型号、规格</w:t>
      </w:r>
      <w:r>
        <w:rPr>
          <w:rFonts w:hint="eastAsia"/>
        </w:rPr>
        <w:br/>
      </w:r>
      <w:r>
        <w:rPr>
          <w:rFonts w:hint="eastAsia"/>
        </w:rPr>
        <w:t>　　图表 眼科用药重点企业（三）经营情况分析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眼科用药优势</w:t>
      </w:r>
      <w:r>
        <w:rPr>
          <w:rFonts w:hint="eastAsia"/>
        </w:rPr>
        <w:br/>
      </w:r>
      <w:r>
        <w:rPr>
          <w:rFonts w:hint="eastAsia"/>
        </w:rPr>
        <w:t>　　图表 眼科用药劣势</w:t>
      </w:r>
      <w:r>
        <w:rPr>
          <w:rFonts w:hint="eastAsia"/>
        </w:rPr>
        <w:br/>
      </w:r>
      <w:r>
        <w:rPr>
          <w:rFonts w:hint="eastAsia"/>
        </w:rPr>
        <w:t>　　图表 眼科用药机会</w:t>
      </w:r>
      <w:r>
        <w:rPr>
          <w:rFonts w:hint="eastAsia"/>
        </w:rPr>
        <w:br/>
      </w:r>
      <w:r>
        <w:rPr>
          <w:rFonts w:hint="eastAsia"/>
        </w:rPr>
        <w:t>　　图表 眼科用药威胁</w:t>
      </w:r>
      <w:r>
        <w:rPr>
          <w:rFonts w:hint="eastAsia"/>
        </w:rPr>
        <w:br/>
      </w:r>
      <w:r>
        <w:rPr>
          <w:rFonts w:hint="eastAsia"/>
        </w:rPr>
        <w:t>　　图表 进入眼科用药行业壁垒</w:t>
      </w:r>
      <w:r>
        <w:rPr>
          <w:rFonts w:hint="eastAsia"/>
        </w:rPr>
        <w:br/>
      </w:r>
      <w:r>
        <w:rPr>
          <w:rFonts w:hint="eastAsia"/>
        </w:rPr>
        <w:t>　　图表 眼科用药投资、并购情况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2024-2030年中国眼科用药行业产能预测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2024-2030年中国眼科用药行业产量预测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2024-2030年中国眼科用药销售预测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2024-2030年中国眼科用药市场规模预测</w:t>
      </w:r>
      <w:r>
        <w:rPr>
          <w:rFonts w:hint="eastAsia"/>
        </w:rPr>
        <w:br/>
      </w:r>
      <w:r>
        <w:rPr>
          <w:rFonts w:hint="eastAsia"/>
        </w:rPr>
        <w:t>　　图表 眼科用药行业准入条件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2024-2030年中国眼科用药行业信息化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2024-2030年中国眼科用药行业风险分析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2024-2030年中国眼科用药发展趋势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2024-2030年中国眼科用药市场前景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1ad333724445" w:history="1">
        <w:r>
          <w:rPr>
            <w:rStyle w:val="Hyperlink"/>
          </w:rPr>
          <w:t>2024年版中国眼科用药市场深度调研及发展趋势分析报告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51ad333724445" w:history="1">
        <w:r>
          <w:rPr>
            <w:rStyle w:val="Hyperlink"/>
          </w:rPr>
          <w:t>https://www.20087.com/2/69/YanKeYongYaoFaZhanQuShi.html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8683733647de" w:history="1">
      <w:r>
        <w:rPr>
          <w:rStyle w:val="Hyperlink"/>
        </w:rPr>
        <w:t>2024年版中国眼科用药市场深度调研及发展趋势分析报告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KeYongYaoFaZhanQuShi.html" TargetMode="External" Id="Re7b51ad33372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KeYongYaoFaZhanQuShi.html" TargetMode="External" Id="Rebc186837336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2024-01-13T03:07:00Z</dcterms:created>
  <dcterms:modified xsi:type="dcterms:W3CDTF">2024-01-13T04:07:00Z</dcterms:modified>
  <dc:subject>2024年版中国眼科用药市场深度调研及发展趋势分析报告</dc:subject>
  <dc:title>2024年版中国眼科用药市场深度调研及发展趋势分析报告</dc:title>
  <cp:keywords>2024年版中国眼科用药市场深度调研及发展趋势分析报告</cp:keywords>
  <dc:description>2024年版中国眼科用药市场深度调研及发展趋势分析报告</dc:description>
</cp:coreProperties>
</file>