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b4a55e1c14bde" w:history="1">
              <w:r>
                <w:rPr>
                  <w:rStyle w:val="Hyperlink"/>
                </w:rPr>
                <w:t>2024-2030年中国儿科孤儿药市场现状分析及发展前景预测报告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b4a55e1c14bde" w:history="1">
              <w:r>
                <w:rPr>
                  <w:rStyle w:val="Hyperlink"/>
                </w:rPr>
                <w:t>2024-2030年中国儿科孤儿药市场现状分析及发展前景预测报告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0b4a55e1c14bde" w:history="1">
                <w:r>
                  <w:rPr>
                    <w:rStyle w:val="Hyperlink"/>
                  </w:rPr>
                  <w:t>https://www.20087.com/2/39/ErKeGuErYaoQianJing.html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科孤儿药是用于治疗儿童罕见疾病的药物，由于患病人数较少，研发投入相对较低，因此这类药物的研发和上市往往面临诸多挑战。随着对罕见病研究的深入和技术的进步，儿科孤儿药在提高治疗效果和患者生活质量方面发挥了关键作用。当前市场上，儿科孤儿药不仅在药物有效性上有所提升，还在给药途径和剂量控制方面进行了改进。随着政策支持和公众意识的提高，一些儿科孤儿药的研发项目得到了更多的资金支持。</w:t>
      </w:r>
      <w:r>
        <w:rPr>
          <w:rFonts w:hint="eastAsia"/>
        </w:rPr>
        <w:br/>
      </w:r>
      <w:r>
        <w:rPr>
          <w:rFonts w:hint="eastAsia"/>
        </w:rPr>
        <w:t>　　未来，儿科孤儿药的发展将受到技术创新和市场需求的影响。一方面，随着对罕见病认识的深化和治疗方法的创新，对于能够提供更有效治疗方案、更安全用药体验的儿科孤儿药需求将持续增长，这将推动药物研发和临床试验的不断创新。另一方面，随着对患者权益保护和医疗公平性的重视增加，对于能够实现更广泛覆盖、更便捷获取的儿科孤儿药需求也将增加，促使生产商和监管机构采取措施促进药物的可及性和可负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b4a55e1c14bde" w:history="1">
        <w:r>
          <w:rPr>
            <w:rStyle w:val="Hyperlink"/>
          </w:rPr>
          <w:t>2024-2030年中国儿科孤儿药市场现状分析及发展前景预测报告</w:t>
        </w:r>
      </w:hyperlink>
      <w:r>
        <w:rPr>
          <w:rFonts w:hint="eastAsia"/>
        </w:rPr>
        <w:t>》全面分析了儿科孤儿药行业的现状，深入探讨了儿科孤儿药市场需求、市场规模及价格波动。儿科孤儿药报告探讨了产业链关键环节，并对儿科孤儿药各细分市场进行了研究。同时，基于权威数据和专业分析，科学预测了儿科孤儿药市场前景与发展趋势。此外，还评估了儿科孤儿药重点企业的经营状况，包括品牌影响力、市场集中度以及竞争格局，并审慎剖析了潜在风险与机遇。儿科孤儿药报告以其专业性、科学性和权威性，成为儿科孤儿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儿科孤儿药市场概述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按照不同产品类型，儿科孤儿药主要可以分为如下几个类别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中国不同产品类型儿科孤儿药增长趋势2019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肿瘤</w:t>
      </w:r>
      <w:r>
        <w:rPr>
          <w:rFonts w:hint="eastAsia"/>
        </w:rPr>
        <w:br/>
      </w:r>
      <w:r>
        <w:rPr>
          <w:rFonts w:hint="eastAsia"/>
        </w:rPr>
        <w:t>　　　　1.2.3 肺部</w:t>
      </w:r>
      <w:r>
        <w:rPr>
          <w:rFonts w:hint="eastAsia"/>
        </w:rPr>
        <w:br/>
      </w:r>
      <w:r>
        <w:rPr>
          <w:rFonts w:hint="eastAsia"/>
        </w:rPr>
        <w:t>　　　　1.2.4 神经病</w:t>
      </w:r>
      <w:r>
        <w:rPr>
          <w:rFonts w:hint="eastAsia"/>
        </w:rPr>
        <w:br/>
      </w:r>
      <w:r>
        <w:rPr>
          <w:rFonts w:hint="eastAsia"/>
        </w:rPr>
        <w:t>　　　　1.2.5 血液</w:t>
      </w:r>
      <w:r>
        <w:rPr>
          <w:rFonts w:hint="eastAsia"/>
        </w:rPr>
        <w:br/>
      </w:r>
      <w:r>
        <w:rPr>
          <w:rFonts w:hint="eastAsia"/>
        </w:rPr>
        <w:t>　　　　1.2.6 内分泌</w:t>
      </w:r>
      <w:r>
        <w:rPr>
          <w:rFonts w:hint="eastAsia"/>
        </w:rPr>
        <w:br/>
      </w:r>
      <w:r>
        <w:rPr>
          <w:rFonts w:hint="eastAsia"/>
        </w:rPr>
        <w:t>　　　　1.2.7 心血管</w:t>
      </w:r>
      <w:r>
        <w:rPr>
          <w:rFonts w:hint="eastAsia"/>
        </w:rPr>
        <w:br/>
      </w:r>
      <w:r>
        <w:rPr>
          <w:rFonts w:hint="eastAsia"/>
        </w:rPr>
        <w:t>　　　　1.2.8 代谢紊乱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从不同应用，儿科孤儿药主要包括如下几个方面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中国不同应用儿科孤儿药增长趋势2019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0-1 岁</w:t>
      </w:r>
      <w:r>
        <w:rPr>
          <w:rFonts w:hint="eastAsia"/>
        </w:rPr>
        <w:br/>
      </w:r>
      <w:r>
        <w:rPr>
          <w:rFonts w:hint="eastAsia"/>
        </w:rPr>
        <w:t>　　　　1.3.3 1-3 岁</w:t>
      </w:r>
      <w:r>
        <w:rPr>
          <w:rFonts w:hint="eastAsia"/>
        </w:rPr>
        <w:br/>
      </w:r>
      <w:r>
        <w:rPr>
          <w:rFonts w:hint="eastAsia"/>
        </w:rPr>
        <w:t>　　　　1.3.4 3-6 岁</w:t>
      </w:r>
      <w:r>
        <w:rPr>
          <w:rFonts w:hint="eastAsia"/>
        </w:rPr>
        <w:br/>
      </w:r>
      <w:r>
        <w:rPr>
          <w:rFonts w:hint="eastAsia"/>
        </w:rPr>
        <w:t>　　　　1.3.5 6-12 岁</w:t>
      </w:r>
      <w:r>
        <w:rPr>
          <w:rFonts w:hint="eastAsia"/>
        </w:rPr>
        <w:br/>
      </w:r>
      <w:r>
        <w:rPr>
          <w:rFonts w:hint="eastAsia"/>
        </w:rPr>
        <w:t>　　　　1.3.6 大于12岁</w:t>
      </w:r>
      <w:r>
        <w:rPr>
          <w:rFonts w:hint="eastAsia"/>
        </w:rPr>
        <w:br/>
      </w:r>
      <w:r>
        <w:rPr>
          <w:rFonts w:hint="eastAsia"/>
        </w:rPr>
        <w:t>　　1.4 中国儿科孤儿药发展现状及未来趋势（2019-2030）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中国市场儿科孤儿药收入及增长率（2019-2030）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中国市场儿科孤儿药销量及增长率（2019-2030）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中国市场主要儿科孤儿药厂商分析</w:t>
      </w:r>
      <w:r>
        <w:rPr>
          <w:rFonts w:hint="eastAsia"/>
        </w:rPr>
        <w:br/>
      </w:r>
      <w:r>
        <w:rPr>
          <w:rFonts w:hint="eastAsia"/>
        </w:rPr>
        <w:t>　　2.1 中国市场主要厂商儿科孤儿药销量及市场占有率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中国市场主要厂商儿科孤儿药销量（2019-2024）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中国市场主要厂商儿科孤儿药销量市场份额（2019-2024）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中国市场主要厂商儿科孤儿药收入及市场占有率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中国市场主要厂商儿科孤儿药收入（2019-2024）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中国市场主要厂商儿科孤儿药收入市场份额（2019-2024）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2023年中国市场主要厂商儿科孤儿药收入排名</w:t>
      </w:r>
      <w:r>
        <w:rPr>
          <w:rFonts w:hint="eastAsia"/>
        </w:rPr>
        <w:br/>
      </w:r>
      <w:r>
        <w:rPr>
          <w:rFonts w:hint="eastAsia"/>
        </w:rPr>
        <w:t>　　2.3 中国市场主要厂商儿科孤儿药价格（2019-2024）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中国市场主要厂商儿科孤儿药总部及产地分布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中国市场主要厂商成立时间及儿科孤儿药商业化日期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中国市场主要厂商儿科孤儿药产品类型及应用</w:t>
      </w:r>
      <w:r>
        <w:rPr>
          <w:rFonts w:hint="eastAsia"/>
        </w:rPr>
        <w:br/>
      </w:r>
      <w:r>
        <w:rPr>
          <w:rFonts w:hint="eastAsia"/>
        </w:rPr>
        <w:t>　　2.7 儿科孤儿药行业集中度、竞争程度分析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儿科孤儿药行业集中度分析：2023年中国Top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中国市场儿科孤儿药第一梯队、第二梯队和第三梯队厂商（品牌）及2023年市场份额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重点企业（1）基本信息、儿科孤儿药生产基地、总部、竞争对手及市场地位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儿科孤儿药产品规格、参数及市场应用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重点企业（1）在中国市场儿科孤儿药销量、收入、价格及毛利率（2019-2024）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重点企业（2）基本信息、儿科孤儿药生产基地、总部、竞争对手及市场地位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儿科孤儿药产品规格、参数及市场应用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重点企业（2）在中国市场儿科孤儿药销量、收入、价格及毛利率（2019-2024）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重点企业（3）基本信息、儿科孤儿药生产基地、总部、竞争对手及市场地位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儿科孤儿药产品规格、参数及市场应用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重点企业（3）在中国市场儿科孤儿药销量、收入、价格及毛利率（2019-2024）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重点企业（4）基本信息、儿科孤儿药生产基地、总部、竞争对手及市场地位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儿科孤儿药产品规格、参数及市场应用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重点企业（4）在中国市场儿科孤儿药销量、收入、价格及毛利率（2019-2024）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重点企业（5）基本信息、儿科孤儿药生产基地、总部、竞争对手及市场地位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儿科孤儿药产品规格、参数及市场应用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重点企业（5）在中国市场儿科孤儿药销量、收入、价格及毛利率（2019-2024）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重点企业（6）基本信息、儿科孤儿药生产基地、总部、竞争对手及市场地位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儿科孤儿药产品规格、参数及市场应用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重点企业（6）在中国市场儿科孤儿药销量、收入、价格及毛利率（2019-2024）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重点企业（7）基本信息、儿科孤儿药生产基地、总部、竞争对手及市场地位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儿科孤儿药产品规格、参数及市场应用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重点企业（7）在中国市场儿科孤儿药销量、收入、价格及毛利率（2019-2024）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重点企业（8）基本信息、儿科孤儿药生产基地、总部、竞争对手及市场地位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儿科孤儿药产品规格、参数及市场应用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重点企业（8）在中国市场儿科孤儿药销量、收入、价格及毛利率（2019-2024）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重点企业（9）基本信息、儿科孤儿药生产基地、总部、竞争对手及市场地位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儿科孤儿药产品规格、参数及市场应用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重点企业（9）在中国市场儿科孤儿药销量、收入、价格及毛利率（2019-2024）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重点企业（10）基本信息、儿科孤儿药生产基地、总部、竞争对手及市场地位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儿科孤儿药产品规格、参数及市场应用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重点企业（10）在中国市场儿科孤儿药销量、收入、价格及毛利率（2019-2024）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重点企业（11）基本信息、儿科孤儿药生产基地、总部、竞争对手及市场地位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儿科孤儿药产品规格、参数及市场应用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重点企业（11）在中国市场儿科孤儿药销量、收入、价格及毛利率（2019-2024）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重点企业（12）基本信息、儿科孤儿药生产基地、总部、竞争对手及市场地位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儿科孤儿药产品规格、参数及市场应用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重点企业（12）在中国市场儿科孤儿药销量、收入、价格及毛利率（2019-2024）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重点企业（13）基本信息、儿科孤儿药生产基地、总部、竞争对手及市场地位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儿科孤儿药产品规格、参数及市场应用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重点企业（13）在中国市场儿科孤儿药销量、收入、价格及毛利率（2019-2024）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不同产品类型儿科孤儿药分析</w:t>
      </w:r>
      <w:r>
        <w:rPr>
          <w:rFonts w:hint="eastAsia"/>
        </w:rPr>
        <w:br/>
      </w:r>
      <w:r>
        <w:rPr>
          <w:rFonts w:hint="eastAsia"/>
        </w:rPr>
        <w:t>　　4.1 中国市场不同产品类型儿科孤儿药销量（2019-2030）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中国市场不同产品类型儿科孤儿药销量及市场份额（2019-2024）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中国市场不同产品类型儿科孤儿药销量预测（2025-2030）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中国市场不同产品类型儿科孤儿药规模（2019-2030）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中国市场不同产品类型儿科孤儿药规模及市场份额（2019-2024）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中国市场不同产品类型儿科孤儿药规模预测（2025-2030）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中国市场不同产品类型儿科孤儿药价格走势（2019-2030）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不同应用儿科孤儿药分析</w:t>
      </w:r>
      <w:r>
        <w:rPr>
          <w:rFonts w:hint="eastAsia"/>
        </w:rPr>
        <w:br/>
      </w:r>
      <w:r>
        <w:rPr>
          <w:rFonts w:hint="eastAsia"/>
        </w:rPr>
        <w:t>　　5.1 中国市场不同应用儿科孤儿药销量（2019-2030）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中国市场不同应用儿科孤儿药销量及市场份额（2019-2024）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中国市场不同应用儿科孤儿药销量预测（2025-2030）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中国市场不同应用儿科孤儿药规模（2019-2030）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中国市场不同应用儿科孤儿药规模及市场份额（2019-2024）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中国市场不同应用儿科孤儿药规模预测（2025-2030）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中国市场不同应用儿科孤儿药价格走势（2019-2030）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儿科孤儿药行业发展分析---发展趋势</w:t>
      </w:r>
      <w:r>
        <w:rPr>
          <w:rFonts w:hint="eastAsia"/>
        </w:rPr>
        <w:br/>
      </w:r>
      <w:r>
        <w:rPr>
          <w:rFonts w:hint="eastAsia"/>
        </w:rPr>
        <w:t>　　6.2 儿科孤儿药行业发展分析---厂商壁垒</w:t>
      </w:r>
      <w:r>
        <w:rPr>
          <w:rFonts w:hint="eastAsia"/>
        </w:rPr>
        <w:br/>
      </w:r>
      <w:r>
        <w:rPr>
          <w:rFonts w:hint="eastAsia"/>
        </w:rPr>
        <w:t>　　6.3 儿科孤儿药行业发展分析---驱动因素</w:t>
      </w:r>
      <w:r>
        <w:rPr>
          <w:rFonts w:hint="eastAsia"/>
        </w:rPr>
        <w:br/>
      </w:r>
      <w:r>
        <w:rPr>
          <w:rFonts w:hint="eastAsia"/>
        </w:rPr>
        <w:t>　　6.4 儿科孤儿药行业发展分析---制约因素</w:t>
      </w:r>
      <w:r>
        <w:rPr>
          <w:rFonts w:hint="eastAsia"/>
        </w:rPr>
        <w:br/>
      </w:r>
      <w:r>
        <w:rPr>
          <w:rFonts w:hint="eastAsia"/>
        </w:rPr>
        <w:t>　　6.5 儿科孤儿药中国企业SWOT分析</w:t>
      </w:r>
      <w:r>
        <w:rPr>
          <w:rFonts w:hint="eastAsia"/>
        </w:rPr>
        <w:br/>
      </w:r>
      <w:r>
        <w:rPr>
          <w:rFonts w:hint="eastAsia"/>
        </w:rPr>
        <w:t>　　6.6 儿科孤儿药行业发展分析---行业政策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儿科孤儿药行业产业链简介</w:t>
      </w:r>
      <w:r>
        <w:rPr>
          <w:rFonts w:hint="eastAsia"/>
        </w:rPr>
        <w:br/>
      </w:r>
      <w:r>
        <w:rPr>
          <w:rFonts w:hint="eastAsia"/>
        </w:rPr>
        <w:t>　　7.2 儿科孤儿药产业链分析-上游</w:t>
      </w:r>
      <w:r>
        <w:rPr>
          <w:rFonts w:hint="eastAsia"/>
        </w:rPr>
        <w:br/>
      </w:r>
      <w:r>
        <w:rPr>
          <w:rFonts w:hint="eastAsia"/>
        </w:rPr>
        <w:t>　　7.3 儿科孤儿药产业链分析-中游</w:t>
      </w:r>
      <w:r>
        <w:rPr>
          <w:rFonts w:hint="eastAsia"/>
        </w:rPr>
        <w:br/>
      </w:r>
      <w:r>
        <w:rPr>
          <w:rFonts w:hint="eastAsia"/>
        </w:rPr>
        <w:t>　　7.4 儿科孤儿药产业链分析-下游</w:t>
      </w:r>
      <w:r>
        <w:rPr>
          <w:rFonts w:hint="eastAsia"/>
        </w:rPr>
        <w:br/>
      </w:r>
      <w:r>
        <w:rPr>
          <w:rFonts w:hint="eastAsia"/>
        </w:rPr>
        <w:t>　　7.5 儿科孤儿药行业采购模式</w:t>
      </w:r>
      <w:r>
        <w:rPr>
          <w:rFonts w:hint="eastAsia"/>
        </w:rPr>
        <w:br/>
      </w:r>
      <w:r>
        <w:rPr>
          <w:rFonts w:hint="eastAsia"/>
        </w:rPr>
        <w:t>　　7.6 儿科孤儿药行业生产模式</w:t>
      </w:r>
      <w:r>
        <w:rPr>
          <w:rFonts w:hint="eastAsia"/>
        </w:rPr>
        <w:br/>
      </w:r>
      <w:r>
        <w:rPr>
          <w:rFonts w:hint="eastAsia"/>
        </w:rPr>
        <w:t>　　7.7 儿科孤儿药行业销售模式及销售渠道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中国本土儿科孤儿药产能、产量分析</w:t>
      </w:r>
      <w:r>
        <w:rPr>
          <w:rFonts w:hint="eastAsia"/>
        </w:rPr>
        <w:br/>
      </w:r>
      <w:r>
        <w:rPr>
          <w:rFonts w:hint="eastAsia"/>
        </w:rPr>
        <w:t>　　8.1 中国儿科孤儿药供需现状及预测（2019-2030）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中国儿科孤儿药产能、产量、产能利用率及发展趋势（2019-2030）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中国儿科孤儿药产量、市场需求量及发展趋势（2019-2030）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中国儿科孤儿药进出口分析</w:t>
      </w:r>
      <w:r>
        <w:rPr>
          <w:rFonts w:hint="eastAsia"/>
        </w:rPr>
        <w:br/>
      </w:r>
      <w:r>
        <w:rPr>
          <w:rFonts w:hint="eastAsia"/>
        </w:rPr>
        <w:t>　　　　8.2.1 中国市场儿科孤儿药主要进口来源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中国市场儿科孤儿药主要出口目的地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[-中-智-林-]附录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不同产品类型儿科孤儿药市场规模2019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不同应用儿科孤儿药市场规模2019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中国市场主要厂商儿科孤儿药销量（2019-2024）&amp;（吨）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中国市场主要厂商儿科孤儿药销量市场份额（2019-2024）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中国市场主要厂商儿科孤儿药收入（2019-2024）&amp;（万元）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中国市场主要厂商儿科孤儿药收入份额（2019-2024）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2023年中国主要生产商儿科孤儿药收入排名（万元）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中国市场主要厂商儿科孤儿药价格（2019-2024）&amp;（元/千克）</w:t>
      </w:r>
      <w:r>
        <w:rPr>
          <w:rFonts w:hint="eastAsia"/>
        </w:rPr>
        <w:br/>
      </w:r>
      <w:r>
        <w:rPr>
          <w:rFonts w:hint="eastAsia"/>
        </w:rPr>
        <w:t>　　表 9： 中国市场主要厂商儿科孤儿药总部及产地分布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中国市场主要厂商成立时间及儿科孤儿药商业化日期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中国市场主要厂商儿科孤儿药产品类型及应用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2023年中国市场儿科孤儿药主要厂商市场地位（第一梯队、第二梯队和第三梯队）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儿科孤儿药市场投资、并购等现状分析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儿科孤儿药生产基地、总部、竞争对手及市场地位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儿科孤儿药产品规格、参数及市场应用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儿科孤儿药销量（吨）、收入（万元）、价格（元/千克）及毛利率（2019-2024）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儿科孤儿药生产基地、总部、竞争对手及市场地位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儿科孤儿药产品规格、参数及市场应用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儿科孤儿药销量（吨）、收入（万元）、价格（元/千克）及毛利率（2019-2024）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儿科孤儿药生产基地、总部、竞争对手及市场地位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儿科孤儿药产品规格、参数及市场应用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儿科孤儿药销量（吨）、收入（万元）、价格（元/千克）及毛利率（2019-2024）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儿科孤儿药生产基地、总部、竞争对手及市场地位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儿科孤儿药产品规格、参数及市场应用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儿科孤儿药销量（吨）、收入（万元）、价格（元/千克）及毛利率（2019-2024）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儿科孤儿药生产基地、总部、竞争对手及市场地位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儿科孤儿药产品规格、参数及市场应用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儿科孤儿药销量（吨）、收入（万元）、价格（元/千克）及毛利率（2019-2024）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儿科孤儿药生产基地、总部、竞争对手及市场地位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儿科孤儿药产品规格、参数及市场应用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儿科孤儿药销量（吨）、收入（万元）、价格（元/千克）及毛利率（2019-2024）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儿科孤儿药生产基地、总部、竞争对手及市场地位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儿科孤儿药产品规格、参数及市场应用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儿科孤儿药销量（吨）、收入（万元）、价格（元/千克）及毛利率（2019-2024）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儿科孤儿药生产基地、总部、竞争对手及市场地位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儿科孤儿药产品规格、参数及市场应用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儿科孤儿药销量（吨）、收入（万元）、价格（元/千克）及毛利率（2019-2024）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儿科孤儿药生产基地、总部、竞争对手及市场地位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儿科孤儿药产品规格、参数及市场应用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儿科孤儿药销量（吨）、收入（万元）、价格（元/千克）及毛利率（2019-2024）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儿科孤儿药生产基地、总部、竞争对手及市场地位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儿科孤儿药产品规格、参数及市场应用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儿科孤儿药销量（吨）、收入（万元）、价格（元/千克）及毛利率（2019-2024）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儿科孤儿药生产基地、总部、竞争对手及市场地位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儿科孤儿药产品规格、参数及市场应用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儿科孤儿药销量（吨）、收入（万元）、价格（元/千克）及毛利率（2019-2024）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儿科孤儿药生产基地、总部、竞争对手及市场地位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儿科孤儿药产品规格、参数及市场应用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儿科孤儿药销量（吨）、收入（万元）、价格（元/千克）及毛利率（2019-2024）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儿科孤儿药生产基地、总部、竞争对手及市场地位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儿科孤儿药产品规格、参数及市场应用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儿科孤儿药销量（吨）、收入（万元）、价格（元/千克）及毛利率（2019-2024）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中国市场不同产品类型儿科孤儿药销量（2019-2024）&amp;（吨）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中国市场不同产品类型儿科孤儿药销量市场份额（2019-2024）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中国市场不同产品类型儿科孤儿药销量预测（2025-2030）&amp;（吨）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82： 中国市场不同产品类型儿科孤儿药销量市场份额预测（2025-2030）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83： 中国市场不同产品类型儿科孤儿药规模（2019-2024）&amp;（万元）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84： 中国市场不同产品类型儿科孤儿药规模市场份额（2019-2024）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中国市场不同产品类型儿科孤儿药规模预测（2025-2030）&amp;（万元）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中国市场不同产品类型儿科孤儿药规模市场份额预测（2025-2030）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中国市场不同应用儿科孤儿药销量（2019-2024）&amp;（吨）</w:t>
      </w:r>
      <w:r>
        <w:rPr>
          <w:rFonts w:hint="eastAsia"/>
        </w:rPr>
        <w:br/>
      </w:r>
      <w:r>
        <w:rPr>
          <w:rFonts w:hint="eastAsia"/>
        </w:rPr>
        <w:t>　　表 88： 中国市场不同应用儿科孤儿药销量市场份额（2019-2024）</w:t>
      </w:r>
      <w:r>
        <w:rPr>
          <w:rFonts w:hint="eastAsia"/>
        </w:rPr>
        <w:br/>
      </w:r>
      <w:r>
        <w:rPr>
          <w:rFonts w:hint="eastAsia"/>
        </w:rPr>
        <w:t>　　表 89： 中国市场不同应用儿科孤儿药销量预测（2025-2030）&amp;（吨）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90： 中国市场不同应用儿科孤儿药销量市场份额预测（2025-2030）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中国市场不同应用儿科孤儿药规模（2019-2024）&amp;（万元）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92： 中国市场不同应用儿科孤儿药规模市场份额（2019-2024）</w:t>
      </w:r>
      <w:r>
        <w:rPr>
          <w:rFonts w:hint="eastAsia"/>
        </w:rPr>
        <w:br/>
      </w:r>
      <w:r>
        <w:rPr>
          <w:rFonts w:hint="eastAsia"/>
        </w:rPr>
        <w:t>　　表 93： 中国市场不同应用儿科孤儿药规模预测（2025-2030）&amp;（万元）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中国市场不同应用儿科孤儿药规模市场份额预测（2025-2030）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儿科孤儿药行业发展分析---发展趋势</w:t>
      </w:r>
      <w:r>
        <w:rPr>
          <w:rFonts w:hint="eastAsia"/>
        </w:rPr>
        <w:br/>
      </w:r>
      <w:r>
        <w:rPr>
          <w:rFonts w:hint="eastAsia"/>
        </w:rPr>
        <w:t>　　表 96： 儿科孤儿药行业发展分析---厂商壁垒</w:t>
      </w:r>
      <w:r>
        <w:rPr>
          <w:rFonts w:hint="eastAsia"/>
        </w:rPr>
        <w:br/>
      </w:r>
      <w:r>
        <w:rPr>
          <w:rFonts w:hint="eastAsia"/>
        </w:rPr>
        <w:t>　　表 97： 儿科孤儿药行业发展分析---驱动因素</w:t>
      </w:r>
      <w:r>
        <w:rPr>
          <w:rFonts w:hint="eastAsia"/>
        </w:rPr>
        <w:br/>
      </w:r>
      <w:r>
        <w:rPr>
          <w:rFonts w:hint="eastAsia"/>
        </w:rPr>
        <w:t>　　表 98： 儿科孤儿药行业发展分析---制约因素</w:t>
      </w:r>
      <w:r>
        <w:rPr>
          <w:rFonts w:hint="eastAsia"/>
        </w:rPr>
        <w:br/>
      </w:r>
      <w:r>
        <w:rPr>
          <w:rFonts w:hint="eastAsia"/>
        </w:rPr>
        <w:t>　　表 99： 儿科孤儿药行业相关重点政策一览</w:t>
      </w:r>
      <w:r>
        <w:rPr>
          <w:rFonts w:hint="eastAsia"/>
        </w:rPr>
        <w:br/>
      </w:r>
      <w:r>
        <w:rPr>
          <w:rFonts w:hint="eastAsia"/>
        </w:rPr>
        <w:t>　　表 100： 儿科孤儿药行业供应链分析</w:t>
      </w:r>
      <w:r>
        <w:rPr>
          <w:rFonts w:hint="eastAsia"/>
        </w:rPr>
        <w:br/>
      </w:r>
      <w:r>
        <w:rPr>
          <w:rFonts w:hint="eastAsia"/>
        </w:rPr>
        <w:t>　　表 101： 儿科孤儿药上游原料供应商</w:t>
      </w:r>
      <w:r>
        <w:rPr>
          <w:rFonts w:hint="eastAsia"/>
        </w:rPr>
        <w:br/>
      </w:r>
      <w:r>
        <w:rPr>
          <w:rFonts w:hint="eastAsia"/>
        </w:rPr>
        <w:t>　　表 102： 儿科孤儿药行业主要下游客户</w:t>
      </w:r>
      <w:r>
        <w:rPr>
          <w:rFonts w:hint="eastAsia"/>
        </w:rPr>
        <w:br/>
      </w:r>
      <w:r>
        <w:rPr>
          <w:rFonts w:hint="eastAsia"/>
        </w:rPr>
        <w:t>　　表 103： 儿科孤儿药典型经销商</w:t>
      </w:r>
      <w:r>
        <w:rPr>
          <w:rFonts w:hint="eastAsia"/>
        </w:rPr>
        <w:br/>
      </w:r>
      <w:r>
        <w:rPr>
          <w:rFonts w:hint="eastAsia"/>
        </w:rPr>
        <w:t>　　表 104： 中国儿科孤儿药产量、销量、进口量及出口量（2019-2024）&amp;（吨）</w:t>
      </w:r>
      <w:r>
        <w:rPr>
          <w:rFonts w:hint="eastAsia"/>
        </w:rPr>
        <w:br/>
      </w:r>
      <w:r>
        <w:rPr>
          <w:rFonts w:hint="eastAsia"/>
        </w:rPr>
        <w:t>　　表 105： 中国儿科孤儿药产量、销量、进口量及出口量预测（2025-2030）&amp;（吨）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106： 中国市场儿科孤儿药主要进口来源</w:t>
      </w:r>
      <w:r>
        <w:rPr>
          <w:rFonts w:hint="eastAsia"/>
        </w:rPr>
        <w:br/>
      </w:r>
      <w:r>
        <w:rPr>
          <w:rFonts w:hint="eastAsia"/>
        </w:rPr>
        <w:t>　　表 107： 中国市场儿科孤儿药主要出口目的地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儿科孤儿药产品图片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中国不同产品类型儿科孤儿药市场规模市场份额2023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肿瘤产品图片</w:t>
      </w:r>
      <w:r>
        <w:rPr>
          <w:rFonts w:hint="eastAsia"/>
        </w:rPr>
        <w:br/>
      </w:r>
      <w:r>
        <w:rPr>
          <w:rFonts w:hint="eastAsia"/>
        </w:rPr>
        <w:t>　　图 4： 肺部产品图片</w:t>
      </w:r>
      <w:r>
        <w:rPr>
          <w:rFonts w:hint="eastAsia"/>
        </w:rPr>
        <w:br/>
      </w:r>
      <w:r>
        <w:rPr>
          <w:rFonts w:hint="eastAsia"/>
        </w:rPr>
        <w:t>　　图 5： 神经病产品图片</w:t>
      </w:r>
      <w:r>
        <w:rPr>
          <w:rFonts w:hint="eastAsia"/>
        </w:rPr>
        <w:br/>
      </w:r>
      <w:r>
        <w:rPr>
          <w:rFonts w:hint="eastAsia"/>
        </w:rPr>
        <w:t>　　图 6： 血液产品图片</w:t>
      </w:r>
      <w:r>
        <w:rPr>
          <w:rFonts w:hint="eastAsia"/>
        </w:rPr>
        <w:br/>
      </w:r>
      <w:r>
        <w:rPr>
          <w:rFonts w:hint="eastAsia"/>
        </w:rPr>
        <w:t>　　图 7： 内分泌产品图片</w:t>
      </w:r>
      <w:r>
        <w:rPr>
          <w:rFonts w:hint="eastAsia"/>
        </w:rPr>
        <w:br/>
      </w:r>
      <w:r>
        <w:rPr>
          <w:rFonts w:hint="eastAsia"/>
        </w:rPr>
        <w:t>　　图 8： 心血管产品图片</w:t>
      </w:r>
      <w:r>
        <w:rPr>
          <w:rFonts w:hint="eastAsia"/>
        </w:rPr>
        <w:br/>
      </w:r>
      <w:r>
        <w:rPr>
          <w:rFonts w:hint="eastAsia"/>
        </w:rPr>
        <w:t>　　图 9： 代谢紊乱产品图片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中国不同应用儿科孤儿药市场份额2023 &amp; 2030</w:t>
      </w:r>
      <w:r>
        <w:rPr>
          <w:rFonts w:hint="eastAsia"/>
        </w:rPr>
        <w:br/>
      </w:r>
      <w:r>
        <w:rPr>
          <w:rFonts w:hint="eastAsia"/>
        </w:rPr>
        <w:t>　　图 12： 0-1 岁</w:t>
      </w:r>
      <w:r>
        <w:rPr>
          <w:rFonts w:hint="eastAsia"/>
        </w:rPr>
        <w:br/>
      </w:r>
      <w:r>
        <w:rPr>
          <w:rFonts w:hint="eastAsia"/>
        </w:rPr>
        <w:t>　　图 13： 1-3 岁</w:t>
      </w:r>
      <w:r>
        <w:rPr>
          <w:rFonts w:hint="eastAsia"/>
        </w:rPr>
        <w:br/>
      </w:r>
      <w:r>
        <w:rPr>
          <w:rFonts w:hint="eastAsia"/>
        </w:rPr>
        <w:t>　　图 14： 3-6 岁</w:t>
      </w:r>
      <w:r>
        <w:rPr>
          <w:rFonts w:hint="eastAsia"/>
        </w:rPr>
        <w:br/>
      </w:r>
      <w:r>
        <w:rPr>
          <w:rFonts w:hint="eastAsia"/>
        </w:rPr>
        <w:t>　　图 15： 6-12 岁</w:t>
      </w:r>
      <w:r>
        <w:rPr>
          <w:rFonts w:hint="eastAsia"/>
        </w:rPr>
        <w:br/>
      </w:r>
      <w:r>
        <w:rPr>
          <w:rFonts w:hint="eastAsia"/>
        </w:rPr>
        <w:t>　　图 16： 大于12岁</w:t>
      </w:r>
      <w:r>
        <w:rPr>
          <w:rFonts w:hint="eastAsia"/>
        </w:rPr>
        <w:br/>
      </w:r>
      <w:r>
        <w:rPr>
          <w:rFonts w:hint="eastAsia"/>
        </w:rPr>
        <w:t>　　图 17： 中国市场儿科孤儿药市场规模，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18： 中国市场儿科孤儿药收入及增长率（2019-2030）&amp;（万元）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19： 中国市场儿科孤儿药销量及增长率（2019-2030）&amp;（吨）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20： 2023年中国市场主要厂商儿科孤儿药销量市场份额</w:t>
      </w:r>
      <w:r>
        <w:rPr>
          <w:rFonts w:hint="eastAsia"/>
        </w:rPr>
        <w:br/>
      </w:r>
      <w:r>
        <w:rPr>
          <w:rFonts w:hint="eastAsia"/>
        </w:rPr>
        <w:t>　　图 21： 2023年中国市场主要厂商儿科孤儿药收入市场份额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2023年中国市场前五大厂商儿科孤儿药市场份额</w:t>
      </w:r>
      <w:r>
        <w:rPr>
          <w:rFonts w:hint="eastAsia"/>
        </w:rPr>
        <w:br/>
      </w:r>
      <w:r>
        <w:rPr>
          <w:rFonts w:hint="eastAsia"/>
        </w:rPr>
        <w:t>　　图 23： 2023年中国市场儿科孤儿药第一梯队、第二梯队和第三梯队厂商（品牌）及市场份额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24： 中国市场不同产品类型儿科孤儿药价格走势（2019-2030）&amp;（元/千克）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 25： 中国市场不同应用儿科孤儿药价格走势（2019-2030）&amp;（元/千克）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 26： 儿科孤儿药中国企业SWOT分析</w:t>
      </w:r>
      <w:r>
        <w:rPr>
          <w:rFonts w:hint="eastAsia"/>
        </w:rPr>
        <w:br/>
      </w:r>
      <w:r>
        <w:rPr>
          <w:rFonts w:hint="eastAsia"/>
        </w:rPr>
        <w:t>　　图 27： 儿科孤儿药产业链</w:t>
      </w:r>
      <w:r>
        <w:rPr>
          <w:rFonts w:hint="eastAsia"/>
        </w:rPr>
        <w:br/>
      </w:r>
      <w:r>
        <w:rPr>
          <w:rFonts w:hint="eastAsia"/>
        </w:rPr>
        <w:t>　　图 28： 儿科孤儿药行业采购模式分析</w:t>
      </w:r>
      <w:r>
        <w:rPr>
          <w:rFonts w:hint="eastAsia"/>
        </w:rPr>
        <w:br/>
      </w:r>
      <w:r>
        <w:rPr>
          <w:rFonts w:hint="eastAsia"/>
        </w:rPr>
        <w:t>　　图 29： 儿科孤儿药行业生产模式分析</w:t>
      </w:r>
      <w:r>
        <w:rPr>
          <w:rFonts w:hint="eastAsia"/>
        </w:rPr>
        <w:br/>
      </w:r>
      <w:r>
        <w:rPr>
          <w:rFonts w:hint="eastAsia"/>
        </w:rPr>
        <w:t>　　图 30： 儿科孤儿药行业销售模式分析</w:t>
      </w:r>
      <w:r>
        <w:rPr>
          <w:rFonts w:hint="eastAsia"/>
        </w:rPr>
        <w:br/>
      </w:r>
      <w:r>
        <w:rPr>
          <w:rFonts w:hint="eastAsia"/>
        </w:rPr>
        <w:t>　　图 31： 中国儿科孤儿药产能、产量、产能利用率及发展趋势（2019-2030）&amp;（吨）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32： 中国儿科孤儿药产量、市场需求量及发展趋势（2019-2030）&amp;（吨）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b4a55e1c14bde" w:history="1">
        <w:r>
          <w:rPr>
            <w:rStyle w:val="Hyperlink"/>
          </w:rPr>
          <w:t>2024-2030年中国儿科孤儿药市场现状分析及发展前景预测报告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0b4a55e1c14bde" w:history="1">
        <w:r>
          <w:rPr>
            <w:rStyle w:val="Hyperlink"/>
          </w:rPr>
          <w:t>https://www.20087.com/2/39/ErKeGuErYaoQianJing.html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18890a6734935" w:history="1">
      <w:r>
        <w:rPr>
          <w:rStyle w:val="Hyperlink"/>
        </w:rPr>
        <w:t>2024-2030年中国儿科孤儿药市场现状分析及发展前景预测报告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ErKeGuErYaoQianJing.html" TargetMode="External" Id="R540b4a55e1c1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ErKeGuErYaoQianJing.html" TargetMode="External" Id="R26e18890a673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2024-07-30T07:04:21Z</dcterms:created>
  <dcterms:modified xsi:type="dcterms:W3CDTF">2024-07-30T08:04:21Z</dcterms:modified>
  <dc:subject>2024-2030年中国儿科孤儿药市场现状分析及发展前景预测报告</dc:subject>
  <dc:title>2024-2030年中国儿科孤儿药市场现状分析及发展前景预测报告</dc:title>
  <cp:keywords>2024-2030年中国儿科孤儿药市场现状分析及发展前景预测报告</cp:keywords>
  <dc:description>2024-2030年中国儿科孤儿药市场现状分析及发展前景预测报告</dc:description>
</cp:coreProperties>
</file>