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bba423a3d64a75" w:history="1">
              <w:r>
                <w:rPr>
                  <w:rStyle w:val="Hyperlink"/>
                </w:rPr>
                <w:t>中国儿科用药行业调研及发展趋势预测报告（2026-2032年）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bba423a3d64a75" w:history="1">
              <w:r>
                <w:rPr>
                  <w:rStyle w:val="Hyperlink"/>
                </w:rPr>
                <w:t>中国儿科用药行业调研及发展趋势预测报告（2026-2032年）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0317592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bba423a3d64a75" w:history="1">
                <w:r>
                  <w:rPr>
                    <w:rStyle w:val="Hyperlink"/>
                  </w:rPr>
                  <w:t>https://www.20087.com/2/59/ErKeYongYaoHangYeQianJingBaoGao.html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科用药市场长期以来面临药品种类少、规格不全、剂量难以精准控制等问题。目前，随着儿童用药安全和有效性的重要性被广泛认可，行业正努力开发更多专为儿童设计的药物，包括适宜儿童的剂型（如口服液、咀嚼片）、剂量和口味。同时，药物研发过程中增加了儿童临床试验，以确保药物对儿童的安全性和疗效。</w:t>
      </w:r>
      <w:r>
        <w:rPr>
          <w:rFonts w:hint="eastAsia"/>
        </w:rPr>
        <w:br/>
      </w:r>
      <w:r>
        <w:rPr>
          <w:rFonts w:hint="eastAsia"/>
        </w:rPr>
        <w:t>　　未来，儿科用药将更加注重精准医疗和个性化治疗。市场调研网认为，一方面，通过基因组学和生物标志物研究，实现基于儿童遗传特征的药物筛选和剂量调整，提高治疗效果并减少副作用。另一方面，智能药物输送系统的发展，如可穿戴给药设备和智能药丸，将提高儿童用药的依从性和便利性。此外，随着3D打印技术的应用，定制化药物制剂将成为可能，满足不同儿童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bba423a3d64a75" w:history="1">
        <w:r>
          <w:rPr>
            <w:rStyle w:val="Hyperlink"/>
          </w:rPr>
          <w:t>中国儿科用药行业调研及发展趋势预测报告（2026-2032年）</w:t>
        </w:r>
      </w:hyperlink>
      <w:r>
        <w:rPr>
          <w:rFonts w:hint="eastAsia"/>
        </w:rPr>
        <w:t>》，2025年儿科用药行业市场规模达 亿元，预计2032年市场规模将达 亿元，期间年均复合增长率（CAGR）达 %。报告依托国家统计局、相关行业协会及科研单位提供的权威数据，全面分析了儿科用药行业发展环境、产业链结构、市场供需状况及价格变化，重点研究了儿科用药行业内主要企业的经营现状。报告对儿科用药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儿科用药行业基本概述</w:t>
      </w:r>
      <w:r>
        <w:rPr>
          <w:rFonts w:hint="eastAsia"/>
        </w:rPr>
        <w:br/>
      </w:r>
      <w:r>
        <w:rPr>
          <w:rFonts w:hint="eastAsia"/>
        </w:rPr>
        <w:t>　　一、儿科用药行业有关定义、分类</w:t>
      </w:r>
      <w:r>
        <w:rPr>
          <w:rFonts w:hint="eastAsia"/>
        </w:rPr>
        <w:br/>
      </w:r>
      <w:r>
        <w:rPr>
          <w:rFonts w:hint="eastAsia"/>
        </w:rPr>
        <w:t>　　（一）儿科用药行业定义</w:t>
      </w:r>
      <w:r>
        <w:rPr>
          <w:rFonts w:hint="eastAsia"/>
        </w:rPr>
        <w:br/>
      </w:r>
      <w:r>
        <w:rPr>
          <w:rFonts w:hint="eastAsia"/>
        </w:rPr>
        <w:t>　　（二）儿科用药产业链分析与儿科用药行业的特征</w:t>
      </w:r>
      <w:r>
        <w:rPr>
          <w:rFonts w:hint="eastAsia"/>
        </w:rPr>
        <w:br/>
      </w:r>
      <w:r>
        <w:rPr>
          <w:rFonts w:hint="eastAsia"/>
        </w:rPr>
        <w:t>　　（三）儿科用药行业主管部门及管理体制</w:t>
      </w:r>
      <w:r>
        <w:rPr>
          <w:rFonts w:hint="eastAsia"/>
        </w:rPr>
        <w:br/>
      </w:r>
      <w:r>
        <w:rPr>
          <w:rFonts w:hint="eastAsia"/>
        </w:rPr>
        <w:t>　　二、儿科用药行业发展综述及运行特点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（一）儿科用药行业发展综述</w:t>
      </w:r>
      <w:r>
        <w:rPr>
          <w:rFonts w:hint="eastAsia"/>
        </w:rPr>
        <w:br/>
      </w:r>
      <w:r>
        <w:rPr>
          <w:rFonts w:hint="eastAsia"/>
        </w:rPr>
        <w:t>　　（二）儿科用药行业运行特点</w:t>
      </w:r>
      <w:r>
        <w:rPr>
          <w:rFonts w:hint="eastAsia"/>
        </w:rPr>
        <w:br/>
      </w:r>
      <w:r>
        <w:rPr>
          <w:rFonts w:hint="eastAsia"/>
        </w:rPr>
        <w:t>　　三、儿科用药行业在国民经济中的地位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2025-2026年儿科用药行业发展环境分析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二、儿科用药行业政策与重要规划、标准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三、儿科用药行业所进入的壁垒与周期性分析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（一）全球儿科用药发展综述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（二）主要国家和地区儿科用药行业发展动态</w:t>
      </w:r>
      <w:r>
        <w:rPr>
          <w:rFonts w:hint="eastAsia"/>
        </w:rPr>
        <w:br/>
      </w:r>
      <w:r>
        <w:rPr>
          <w:rFonts w:hint="eastAsia"/>
        </w:rPr>
        <w:t>　　第三章 2025-2026年儿科用药上下游行业发展情况及对行业的影响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一、儿科用药上游行业分析</w:t>
      </w:r>
      <w:r>
        <w:rPr>
          <w:rFonts w:hint="eastAsia"/>
        </w:rPr>
        <w:br/>
      </w:r>
      <w:r>
        <w:rPr>
          <w:rFonts w:hint="eastAsia"/>
        </w:rPr>
        <w:t>　　二、儿科用药下游行业分析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三、上下游行业变动对儿科用药行业的影响</w:t>
      </w:r>
      <w:r>
        <w:rPr>
          <w:rFonts w:hint="eastAsia"/>
        </w:rPr>
        <w:br/>
      </w:r>
      <w:r>
        <w:rPr>
          <w:rFonts w:hint="eastAsia"/>
        </w:rPr>
        <w:t>　　第四章 儿科用药行业技术发展现状及趋势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一、当前我国儿科用药技术发展现状</w:t>
      </w:r>
      <w:r>
        <w:rPr>
          <w:rFonts w:hint="eastAsia"/>
        </w:rPr>
        <w:br/>
      </w:r>
      <w:r>
        <w:rPr>
          <w:rFonts w:hint="eastAsia"/>
        </w:rPr>
        <w:t>　　二、中外儿科用药技术差距及产生差距的主要原因分析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三、提高我国儿科用药技术的对策</w:t>
      </w:r>
      <w:r>
        <w:rPr>
          <w:rFonts w:hint="eastAsia"/>
        </w:rPr>
        <w:br/>
      </w:r>
      <w:r>
        <w:rPr>
          <w:rFonts w:hint="eastAsia"/>
        </w:rPr>
        <w:t>　　第五章 中国儿科用药行业供给与需求情况分析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一、2020-2025年中国儿科用药行业总体规模</w:t>
      </w:r>
      <w:r>
        <w:rPr>
          <w:rFonts w:hint="eastAsia"/>
        </w:rPr>
        <w:br/>
      </w:r>
      <w:r>
        <w:rPr>
          <w:rFonts w:hint="eastAsia"/>
        </w:rPr>
        <w:t>　　二、中国儿科用药行业供给概况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（一）2020-2025年中国儿科用药行业供给情况分析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（二）2021年中国儿科用药行业供给特点分析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（三）2026-2032年中国儿科用药行业供给预测</w:t>
      </w:r>
      <w:r>
        <w:rPr>
          <w:rFonts w:hint="eastAsia"/>
        </w:rPr>
        <w:br/>
      </w:r>
      <w:r>
        <w:rPr>
          <w:rFonts w:hint="eastAsia"/>
        </w:rPr>
        <w:t>　　三、中国儿科用药行业需求概况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（一）2020-2025年中国儿科用药行业需求情况分析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（二）2021年中国儿科用药行业市场需求特点分析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（三）2026-2032年中国儿科用药行业市场需求预测</w:t>
      </w:r>
      <w:r>
        <w:rPr>
          <w:rFonts w:hint="eastAsia"/>
        </w:rPr>
        <w:br/>
      </w:r>
      <w:r>
        <w:rPr>
          <w:rFonts w:hint="eastAsia"/>
        </w:rPr>
        <w:t>　　四、儿科用药产业供需平衡状况分析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中国儿科用药行业重点区域发展分析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一、中国儿科用药行业重点区域市场结构变化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二、中国儿科用药行业重点区域（一）发展分析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三、中国儿科用药行业重点区域（二）发展分析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四、中国儿科用药行业重点区域（三）发展分析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五、中国儿科用药行业重点区域（四）发展分析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六、中国儿科用药行业重点区域（五）发展分析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儿科用药行业进出口情况与价格趋势分析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一、儿科用药行业进出口状况分析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（一）2020-2025年儿科用药行业进出口情况</w:t>
      </w:r>
      <w:r>
        <w:rPr>
          <w:rFonts w:hint="eastAsia"/>
        </w:rPr>
        <w:br/>
      </w:r>
      <w:r>
        <w:rPr>
          <w:rFonts w:hint="eastAsia"/>
        </w:rPr>
        <w:t>　　（二）儿科用药行业主要进出口国家</w:t>
      </w:r>
      <w:r>
        <w:rPr>
          <w:rFonts w:hint="eastAsia"/>
        </w:rPr>
        <w:br/>
      </w:r>
      <w:r>
        <w:rPr>
          <w:rFonts w:hint="eastAsia"/>
        </w:rPr>
        <w:t>　　（三）儿科用药行业贸易平衡情况</w:t>
      </w:r>
      <w:r>
        <w:rPr>
          <w:rFonts w:hint="eastAsia"/>
        </w:rPr>
        <w:br/>
      </w:r>
      <w:r>
        <w:rPr>
          <w:rFonts w:hint="eastAsia"/>
        </w:rPr>
        <w:t>　　二、儿科用药市场价格趋势分析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（一）近几年儿科用药行业市场价格走势分析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（二）原材料及相关因素对儿科用药行业市场价格影响分析</w:t>
      </w:r>
      <w:r>
        <w:rPr>
          <w:rFonts w:hint="eastAsia"/>
        </w:rPr>
        <w:br/>
      </w:r>
      <w:r>
        <w:rPr>
          <w:rFonts w:hint="eastAsia"/>
        </w:rPr>
        <w:t>　　第八章 儿科用药行业市场竞争策略分析</w:t>
      </w:r>
      <w:r>
        <w:rPr>
          <w:rFonts w:hint="eastAsia"/>
        </w:rPr>
        <w:br/>
      </w:r>
      <w:r>
        <w:rPr>
          <w:rFonts w:hint="eastAsia"/>
        </w:rPr>
        <w:t>　　一、儿科用药行业竞争状况分析</w:t>
      </w:r>
      <w:r>
        <w:rPr>
          <w:rFonts w:hint="eastAsia"/>
        </w:rPr>
        <w:br/>
      </w:r>
      <w:r>
        <w:rPr>
          <w:rFonts w:hint="eastAsia"/>
        </w:rPr>
        <w:t>　　二、儿科用药行业竞争结构分析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三、儿科用药行业集中度分析</w:t>
      </w:r>
      <w:r>
        <w:rPr>
          <w:rFonts w:hint="eastAsia"/>
        </w:rPr>
        <w:br/>
      </w:r>
      <w:r>
        <w:rPr>
          <w:rFonts w:hint="eastAsia"/>
        </w:rPr>
        <w:t>　　四、儿科用药市场竞争策略分析</w:t>
      </w:r>
      <w:r>
        <w:rPr>
          <w:rFonts w:hint="eastAsia"/>
        </w:rPr>
        <w:br/>
      </w:r>
      <w:r>
        <w:rPr>
          <w:rFonts w:hint="eastAsia"/>
        </w:rPr>
        <w:t>　　（一）儿科用药市场增长潜力分析</w:t>
      </w:r>
      <w:r>
        <w:rPr>
          <w:rFonts w:hint="eastAsia"/>
        </w:rPr>
        <w:br/>
      </w:r>
      <w:r>
        <w:rPr>
          <w:rFonts w:hint="eastAsia"/>
        </w:rPr>
        <w:t>　　（二）儿科用药行业产品竞争策略分析</w:t>
      </w:r>
      <w:r>
        <w:rPr>
          <w:rFonts w:hint="eastAsia"/>
        </w:rPr>
        <w:br/>
      </w:r>
      <w:r>
        <w:rPr>
          <w:rFonts w:hint="eastAsia"/>
        </w:rPr>
        <w:t>　　（三）儿科用药行业竞争格局展望</w:t>
      </w:r>
      <w:r>
        <w:rPr>
          <w:rFonts w:hint="eastAsia"/>
        </w:rPr>
        <w:br/>
      </w:r>
      <w:r>
        <w:rPr>
          <w:rFonts w:hint="eastAsia"/>
        </w:rPr>
        <w:t>　　第九章 儿科用药行业用户度分析</w:t>
      </w:r>
      <w:r>
        <w:rPr>
          <w:rFonts w:hint="eastAsia"/>
        </w:rPr>
        <w:br/>
      </w:r>
      <w:r>
        <w:rPr>
          <w:rFonts w:hint="eastAsia"/>
        </w:rPr>
        <w:t>　　一、儿科用药行业用户认知程度</w:t>
      </w:r>
      <w:r>
        <w:rPr>
          <w:rFonts w:hint="eastAsia"/>
        </w:rPr>
        <w:br/>
      </w:r>
      <w:r>
        <w:rPr>
          <w:rFonts w:hint="eastAsia"/>
        </w:rPr>
        <w:t>　　二、儿科用药行业用户关注因素</w:t>
      </w:r>
      <w:r>
        <w:rPr>
          <w:rFonts w:hint="eastAsia"/>
        </w:rPr>
        <w:br/>
      </w:r>
      <w:r>
        <w:rPr>
          <w:rFonts w:hint="eastAsia"/>
        </w:rPr>
        <w:t>　　第十章 儿科用药行业重点企业发展分析</w:t>
      </w:r>
      <w:r>
        <w:rPr>
          <w:rFonts w:hint="eastAsia"/>
        </w:rPr>
        <w:br/>
      </w:r>
      <w:r>
        <w:rPr>
          <w:rFonts w:hint="eastAsia"/>
        </w:rPr>
        <w:t>　　一、儿科用药企业（一）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二、儿科用药企业（二）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三、儿科用药企业（三）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四、儿科用药企业（四）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五、儿科用药企业（五）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中国儿科用药市场营销策略竞争分析</w:t>
      </w:r>
      <w:r>
        <w:rPr>
          <w:rFonts w:hint="eastAsia"/>
        </w:rPr>
        <w:br/>
      </w:r>
      <w:r>
        <w:rPr>
          <w:rFonts w:hint="eastAsia"/>
        </w:rPr>
        <w:t>　　一、儿科用药市场产品策略</w:t>
      </w:r>
      <w:r>
        <w:rPr>
          <w:rFonts w:hint="eastAsia"/>
        </w:rPr>
        <w:br/>
      </w:r>
      <w:r>
        <w:rPr>
          <w:rFonts w:hint="eastAsia"/>
        </w:rPr>
        <w:t>　　二、儿科用药市场渠道策略</w:t>
      </w:r>
      <w:r>
        <w:rPr>
          <w:rFonts w:hint="eastAsia"/>
        </w:rPr>
        <w:br/>
      </w:r>
      <w:r>
        <w:rPr>
          <w:rFonts w:hint="eastAsia"/>
        </w:rPr>
        <w:t>　　三、儿科用药市场价格策略</w:t>
      </w:r>
      <w:r>
        <w:rPr>
          <w:rFonts w:hint="eastAsia"/>
        </w:rPr>
        <w:br/>
      </w:r>
      <w:r>
        <w:rPr>
          <w:rFonts w:hint="eastAsia"/>
        </w:rPr>
        <w:t>　　四、儿科用药广告媒体策略</w:t>
      </w:r>
      <w:r>
        <w:rPr>
          <w:rFonts w:hint="eastAsia"/>
        </w:rPr>
        <w:br/>
      </w:r>
      <w:r>
        <w:rPr>
          <w:rFonts w:hint="eastAsia"/>
        </w:rPr>
        <w:t>　　五、儿科用药客户服务策略</w:t>
      </w:r>
      <w:r>
        <w:rPr>
          <w:rFonts w:hint="eastAsia"/>
        </w:rPr>
        <w:br/>
      </w:r>
      <w:r>
        <w:rPr>
          <w:rFonts w:hint="eastAsia"/>
        </w:rPr>
        <w:t>　　第十二章 中⋅智⋅林⋅儿科用药行业投资现状及风险前景评价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一、儿科用药行业投资现状</w:t>
      </w:r>
      <w:r>
        <w:rPr>
          <w:rFonts w:hint="eastAsia"/>
        </w:rPr>
        <w:br/>
      </w:r>
      <w:r>
        <w:rPr>
          <w:rFonts w:hint="eastAsia"/>
        </w:rPr>
        <w:t>　　（一）儿科用药投资规模</w:t>
      </w:r>
      <w:r>
        <w:rPr>
          <w:rFonts w:hint="eastAsia"/>
        </w:rPr>
        <w:br/>
      </w:r>
      <w:r>
        <w:rPr>
          <w:rFonts w:hint="eastAsia"/>
        </w:rPr>
        <w:t>　　（二）儿科用药投资结构</w:t>
      </w:r>
      <w:r>
        <w:rPr>
          <w:rFonts w:hint="eastAsia"/>
        </w:rPr>
        <w:br/>
      </w:r>
      <w:r>
        <w:rPr>
          <w:rFonts w:hint="eastAsia"/>
        </w:rPr>
        <w:t>　　（三）儿科用药进入机会</w:t>
      </w:r>
      <w:r>
        <w:rPr>
          <w:rFonts w:hint="eastAsia"/>
        </w:rPr>
        <w:br/>
      </w:r>
      <w:r>
        <w:rPr>
          <w:rFonts w:hint="eastAsia"/>
        </w:rPr>
        <w:t>　　二、儿科用药行业投资风险分析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三、儿科用药行业投资前景分析</w:t>
      </w:r>
      <w:r>
        <w:rPr>
          <w:rFonts w:hint="eastAsia"/>
        </w:rPr>
        <w:br/>
      </w:r>
      <w:r>
        <w:rPr>
          <w:rFonts w:hint="eastAsia"/>
        </w:rPr>
        <w:t>　　（一）儿科用药行业存在的问题</w:t>
      </w:r>
      <w:r>
        <w:rPr>
          <w:rFonts w:hint="eastAsia"/>
        </w:rPr>
        <w:br/>
      </w:r>
      <w:r>
        <w:rPr>
          <w:rFonts w:hint="eastAsia"/>
        </w:rPr>
        <w:t>　　（二）儿科用药投资前景判断</w:t>
      </w:r>
      <w:r>
        <w:rPr>
          <w:rFonts w:hint="eastAsia"/>
        </w:rPr>
        <w:br/>
      </w:r>
      <w:r>
        <w:rPr>
          <w:rFonts w:hint="eastAsia"/>
        </w:rPr>
        <w:t>　　（三）儿科用药行业未来发展趋势</w:t>
      </w:r>
      <w:r>
        <w:rPr>
          <w:rFonts w:hint="eastAsia"/>
        </w:rPr>
        <w:br/>
      </w:r>
      <w:r>
        <w:rPr>
          <w:rFonts w:hint="eastAsia"/>
        </w:rPr>
        <w:t>　　（四）儿科用药投资建议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儿科用药图片</w:t>
      </w:r>
      <w:r>
        <w:rPr>
          <w:rFonts w:hint="eastAsia"/>
        </w:rPr>
        <w:br/>
      </w:r>
      <w:r>
        <w:rPr>
          <w:rFonts w:hint="eastAsia"/>
        </w:rPr>
        <w:t>　　图表 儿科用药种类 分类</w:t>
      </w:r>
      <w:r>
        <w:rPr>
          <w:rFonts w:hint="eastAsia"/>
        </w:rPr>
        <w:br/>
      </w:r>
      <w:r>
        <w:rPr>
          <w:rFonts w:hint="eastAsia"/>
        </w:rPr>
        <w:t>　　图表 儿科用药用途 应用</w:t>
      </w:r>
      <w:r>
        <w:rPr>
          <w:rFonts w:hint="eastAsia"/>
        </w:rPr>
        <w:br/>
      </w:r>
      <w:r>
        <w:rPr>
          <w:rFonts w:hint="eastAsia"/>
        </w:rPr>
        <w:t>　　图表 儿科用药主要特点</w:t>
      </w:r>
      <w:r>
        <w:rPr>
          <w:rFonts w:hint="eastAsia"/>
        </w:rPr>
        <w:br/>
      </w:r>
      <w:r>
        <w:rPr>
          <w:rFonts w:hint="eastAsia"/>
        </w:rPr>
        <w:t>　　图表 儿科用药产业链分析</w:t>
      </w:r>
      <w:r>
        <w:rPr>
          <w:rFonts w:hint="eastAsia"/>
        </w:rPr>
        <w:br/>
      </w:r>
      <w:r>
        <w:rPr>
          <w:rFonts w:hint="eastAsia"/>
        </w:rPr>
        <w:t>　　图表 儿科用药政策分析</w:t>
      </w:r>
      <w:r>
        <w:rPr>
          <w:rFonts w:hint="eastAsia"/>
        </w:rPr>
        <w:br/>
      </w:r>
      <w:r>
        <w:rPr>
          <w:rFonts w:hint="eastAsia"/>
        </w:rPr>
        <w:t>　　图表 儿科用药技术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2020-2025年儿科用药行业市场容量分析</w:t>
      </w:r>
      <w:r>
        <w:rPr>
          <w:rFonts w:hint="eastAsia"/>
        </w:rPr>
        <w:br/>
      </w:r>
      <w:r>
        <w:rPr>
          <w:rFonts w:hint="eastAsia"/>
        </w:rPr>
        <w:t>　　图表 儿科用药生产现状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2020-2025年中国儿科用药行业产量及增长趋势</w:t>
      </w:r>
      <w:r>
        <w:rPr>
          <w:rFonts w:hint="eastAsia"/>
        </w:rPr>
        <w:br/>
      </w:r>
      <w:r>
        <w:rPr>
          <w:rFonts w:hint="eastAsia"/>
        </w:rPr>
        <w:t>　　图表 儿科用药行业动态</w:t>
      </w:r>
      <w:r>
        <w:rPr>
          <w:rFonts w:hint="eastAsia"/>
        </w:rPr>
        <w:br/>
      </w:r>
      <w:r>
        <w:rPr>
          <w:rFonts w:hint="eastAsia"/>
        </w:rPr>
        <w:t>　　图表 2020-2025年中国儿科用药市场需求量及增速统计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2026年中国儿科用药行业需求领域分布格局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2020-2025年中国儿科用药进口情况分析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2020-2025年中国儿科用药出口情况分析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2020-2025年中国儿科用药价格走势</w:t>
      </w:r>
      <w:r>
        <w:rPr>
          <w:rFonts w:hint="eastAsia"/>
        </w:rPr>
        <w:br/>
      </w:r>
      <w:r>
        <w:rPr>
          <w:rFonts w:hint="eastAsia"/>
        </w:rPr>
        <w:t>　　图表 2026年儿科用药成本和利润分析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**地区儿科用药市场规模及增长情况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**地区儿科用药行业市场需求情况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**地区儿科用药市场规模及增长情况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**地区儿科用药行业市场需求情况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**地区儿科用药市场规模及增长情况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**地区儿科用药行业市场需求情况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**地区儿科用药市场规模及增长情况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**地区儿科用药行业市场需求情况</w:t>
      </w:r>
      <w:r>
        <w:rPr>
          <w:rFonts w:hint="eastAsia"/>
        </w:rPr>
        <w:br/>
      </w:r>
      <w:r>
        <w:rPr>
          <w:rFonts w:hint="eastAsia"/>
        </w:rPr>
        <w:t>　　图表 儿科用药品牌</w:t>
      </w:r>
      <w:r>
        <w:rPr>
          <w:rFonts w:hint="eastAsia"/>
        </w:rPr>
        <w:br/>
      </w:r>
      <w:r>
        <w:rPr>
          <w:rFonts w:hint="eastAsia"/>
        </w:rPr>
        <w:t>　　图表 儿科用药企业（一）概况</w:t>
      </w:r>
      <w:r>
        <w:rPr>
          <w:rFonts w:hint="eastAsia"/>
        </w:rPr>
        <w:br/>
      </w:r>
      <w:r>
        <w:rPr>
          <w:rFonts w:hint="eastAsia"/>
        </w:rPr>
        <w:t>　　图表 企业儿科用药型号 规格</w:t>
      </w:r>
      <w:r>
        <w:rPr>
          <w:rFonts w:hint="eastAsia"/>
        </w:rPr>
        <w:br/>
      </w:r>
      <w:r>
        <w:rPr>
          <w:rFonts w:hint="eastAsia"/>
        </w:rPr>
        <w:t>　　图表 儿科用药企业（一）经营分析</w:t>
      </w:r>
      <w:r>
        <w:rPr>
          <w:rFonts w:hint="eastAsia"/>
        </w:rPr>
        <w:br/>
      </w:r>
      <w:r>
        <w:rPr>
          <w:rFonts w:hint="eastAsia"/>
        </w:rPr>
        <w:t>　　图表 儿科用药企业（一）盈利能力情况</w:t>
      </w:r>
      <w:r>
        <w:rPr>
          <w:rFonts w:hint="eastAsia"/>
        </w:rPr>
        <w:br/>
      </w:r>
      <w:r>
        <w:rPr>
          <w:rFonts w:hint="eastAsia"/>
        </w:rPr>
        <w:t>　　图表 儿科用药企业（一）偿债能力情况</w:t>
      </w:r>
      <w:r>
        <w:rPr>
          <w:rFonts w:hint="eastAsia"/>
        </w:rPr>
        <w:br/>
      </w:r>
      <w:r>
        <w:rPr>
          <w:rFonts w:hint="eastAsia"/>
        </w:rPr>
        <w:t>　　图表 儿科用药企业（一）运营能力情况</w:t>
      </w:r>
      <w:r>
        <w:rPr>
          <w:rFonts w:hint="eastAsia"/>
        </w:rPr>
        <w:br/>
      </w:r>
      <w:r>
        <w:rPr>
          <w:rFonts w:hint="eastAsia"/>
        </w:rPr>
        <w:t>　　图表 儿科用药企业（一）成长能力情况</w:t>
      </w:r>
      <w:r>
        <w:rPr>
          <w:rFonts w:hint="eastAsia"/>
        </w:rPr>
        <w:br/>
      </w:r>
      <w:r>
        <w:rPr>
          <w:rFonts w:hint="eastAsia"/>
        </w:rPr>
        <w:t>　　图表 儿科用药上游现状</w:t>
      </w:r>
      <w:r>
        <w:rPr>
          <w:rFonts w:hint="eastAsia"/>
        </w:rPr>
        <w:br/>
      </w:r>
      <w:r>
        <w:rPr>
          <w:rFonts w:hint="eastAsia"/>
        </w:rPr>
        <w:t>　　图表 儿科用药下游调研</w:t>
      </w:r>
      <w:r>
        <w:rPr>
          <w:rFonts w:hint="eastAsia"/>
        </w:rPr>
        <w:br/>
      </w:r>
      <w:r>
        <w:rPr>
          <w:rFonts w:hint="eastAsia"/>
        </w:rPr>
        <w:t>　　图表 儿科用药企业（二）概况</w:t>
      </w:r>
      <w:r>
        <w:rPr>
          <w:rFonts w:hint="eastAsia"/>
        </w:rPr>
        <w:br/>
      </w:r>
      <w:r>
        <w:rPr>
          <w:rFonts w:hint="eastAsia"/>
        </w:rPr>
        <w:t>　　图表 企业儿科用药型号 规格</w:t>
      </w:r>
      <w:r>
        <w:rPr>
          <w:rFonts w:hint="eastAsia"/>
        </w:rPr>
        <w:br/>
      </w:r>
      <w:r>
        <w:rPr>
          <w:rFonts w:hint="eastAsia"/>
        </w:rPr>
        <w:t>　　图表 儿科用药企业（二）经营分析</w:t>
      </w:r>
      <w:r>
        <w:rPr>
          <w:rFonts w:hint="eastAsia"/>
        </w:rPr>
        <w:br/>
      </w:r>
      <w:r>
        <w:rPr>
          <w:rFonts w:hint="eastAsia"/>
        </w:rPr>
        <w:t>　　图表 儿科用药企业（二）盈利能力情况</w:t>
      </w:r>
      <w:r>
        <w:rPr>
          <w:rFonts w:hint="eastAsia"/>
        </w:rPr>
        <w:br/>
      </w:r>
      <w:r>
        <w:rPr>
          <w:rFonts w:hint="eastAsia"/>
        </w:rPr>
        <w:t>　　图表 儿科用药企业（二）偿债能力情况</w:t>
      </w:r>
      <w:r>
        <w:rPr>
          <w:rFonts w:hint="eastAsia"/>
        </w:rPr>
        <w:br/>
      </w:r>
      <w:r>
        <w:rPr>
          <w:rFonts w:hint="eastAsia"/>
        </w:rPr>
        <w:t>　　图表 儿科用药企业（二）运营能力情况</w:t>
      </w:r>
      <w:r>
        <w:rPr>
          <w:rFonts w:hint="eastAsia"/>
        </w:rPr>
        <w:br/>
      </w:r>
      <w:r>
        <w:rPr>
          <w:rFonts w:hint="eastAsia"/>
        </w:rPr>
        <w:t>　　图表 儿科用药企业（二）成长能力情况</w:t>
      </w:r>
      <w:r>
        <w:rPr>
          <w:rFonts w:hint="eastAsia"/>
        </w:rPr>
        <w:br/>
      </w:r>
      <w:r>
        <w:rPr>
          <w:rFonts w:hint="eastAsia"/>
        </w:rPr>
        <w:t>　　图表 儿科用药企业（三）概况</w:t>
      </w:r>
      <w:r>
        <w:rPr>
          <w:rFonts w:hint="eastAsia"/>
        </w:rPr>
        <w:br/>
      </w:r>
      <w:r>
        <w:rPr>
          <w:rFonts w:hint="eastAsia"/>
        </w:rPr>
        <w:t>　　图表 企业儿科用药型号 规格</w:t>
      </w:r>
      <w:r>
        <w:rPr>
          <w:rFonts w:hint="eastAsia"/>
        </w:rPr>
        <w:br/>
      </w:r>
      <w:r>
        <w:rPr>
          <w:rFonts w:hint="eastAsia"/>
        </w:rPr>
        <w:t>　　图表 儿科用药企业（三）经营分析</w:t>
      </w:r>
      <w:r>
        <w:rPr>
          <w:rFonts w:hint="eastAsia"/>
        </w:rPr>
        <w:br/>
      </w:r>
      <w:r>
        <w:rPr>
          <w:rFonts w:hint="eastAsia"/>
        </w:rPr>
        <w:t>　　图表 儿科用药企业（三）盈利能力情况</w:t>
      </w:r>
      <w:r>
        <w:rPr>
          <w:rFonts w:hint="eastAsia"/>
        </w:rPr>
        <w:br/>
      </w:r>
      <w:r>
        <w:rPr>
          <w:rFonts w:hint="eastAsia"/>
        </w:rPr>
        <w:t>　　图表 儿科用药企业（三）偿债能力情况</w:t>
      </w:r>
      <w:r>
        <w:rPr>
          <w:rFonts w:hint="eastAsia"/>
        </w:rPr>
        <w:br/>
      </w:r>
      <w:r>
        <w:rPr>
          <w:rFonts w:hint="eastAsia"/>
        </w:rPr>
        <w:t>　　图表 儿科用药企业（三）运营能力情况</w:t>
      </w:r>
      <w:r>
        <w:rPr>
          <w:rFonts w:hint="eastAsia"/>
        </w:rPr>
        <w:br/>
      </w:r>
      <w:r>
        <w:rPr>
          <w:rFonts w:hint="eastAsia"/>
        </w:rPr>
        <w:t>　　图表 儿科用药企业（三）成长能力情况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儿科用药优势</w:t>
      </w:r>
      <w:r>
        <w:rPr>
          <w:rFonts w:hint="eastAsia"/>
        </w:rPr>
        <w:br/>
      </w:r>
      <w:r>
        <w:rPr>
          <w:rFonts w:hint="eastAsia"/>
        </w:rPr>
        <w:t>　　图表 儿科用药劣势</w:t>
      </w:r>
      <w:r>
        <w:rPr>
          <w:rFonts w:hint="eastAsia"/>
        </w:rPr>
        <w:br/>
      </w:r>
      <w:r>
        <w:rPr>
          <w:rFonts w:hint="eastAsia"/>
        </w:rPr>
        <w:t>　　图表 儿科用药机会</w:t>
      </w:r>
      <w:r>
        <w:rPr>
          <w:rFonts w:hint="eastAsia"/>
        </w:rPr>
        <w:br/>
      </w:r>
      <w:r>
        <w:rPr>
          <w:rFonts w:hint="eastAsia"/>
        </w:rPr>
        <w:t>　　图表 儿科用药威胁</w:t>
      </w:r>
      <w:r>
        <w:rPr>
          <w:rFonts w:hint="eastAsia"/>
        </w:rPr>
        <w:br/>
      </w:r>
      <w:r>
        <w:rPr>
          <w:rFonts w:hint="eastAsia"/>
        </w:rPr>
        <w:t>　　图表 2026-2032年中国儿科用药行业产能预测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2026-2032年中国儿科用药行业产量预测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2026-2032年中国儿科用药市场销售预测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2026-2032年中国儿科用药行业市场规模预测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2026-2032年中国儿科用药市场前景分析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2026-2032年中国儿科用药行业风险分析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2026-2032年中国儿科用药行业发展趋势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bba423a3d64a75" w:history="1">
        <w:r>
          <w:rPr>
            <w:rStyle w:val="Hyperlink"/>
          </w:rPr>
          <w:t>中国儿科用药行业调研及发展趋势预测报告（2026-2032年）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0317592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bba423a3d64a75" w:history="1">
        <w:r>
          <w:rPr>
            <w:rStyle w:val="Hyperlink"/>
          </w:rPr>
          <w:t>https://www.20087.com/2/59/ErKeYongYaoHangYeQianJingBaoGao.html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热点：儿科用药的计算方法、儿科用药剂量、儿科用药有哪些、儿科用药指南、儿科用药计算公式大全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042148fda9480b" w:history="1">
      <w:r>
        <w:rPr>
          <w:rStyle w:val="Hyperlink"/>
        </w:rPr>
        <w:t>中国儿科用药行业调研及发展趋势预测报告（2026-2032年）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ErKeYongYaoHangYeQianJingBaoGao.html" TargetMode="External" Id="R9abba423a3d64a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ErKeYongYaoHangYeQianJingBaoGao.html" TargetMode="External" Id="Rbe042148fda948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2026-02-09T07:42:00Z</dcterms:created>
  <dcterms:modified xsi:type="dcterms:W3CDTF">2026-02-09T08:42:00Z</dcterms:modified>
  <dc:subject>中国儿科用药行业调研及发展趋势预测报告（2026-2032年）</dc:subject>
  <dc:title>中国儿科用药行业调研及发展趋势预测报告（2026-2032年）</dc:title>
  <cp:keywords>中国儿科用药行业调研及发展趋势预测报告（2026-2032年）</cp:keywords>
  <dc:description>中国儿科用药行业调研及发展趋势预测报告（2026-2032年）</dc:description>
</cp:coreProperties>
</file>