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3b22fce8845de" w:history="1">
              <w:r>
                <w:rPr>
                  <w:rStyle w:val="Hyperlink"/>
                </w:rPr>
                <w:t>2024-2030年中国抗过敏药市场现状深度调研与发展趋势分析报告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3b22fce8845de" w:history="1">
              <w:r>
                <w:rPr>
                  <w:rStyle w:val="Hyperlink"/>
                </w:rPr>
                <w:t>2024-2030年中国抗过敏药市场现状深度调研与发展趋势分析报告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3b22fce8845de" w:history="1">
                <w:r>
                  <w:rPr>
                    <w:rStyle w:val="Hyperlink"/>
                  </w:rPr>
                  <w:t>https://www.20087.com/2/09/KangGuoMinYaoFaZhanQuShi.html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过敏药物是用于缓解过敏反应症状的药物，包括抗组胺药、皮质类固醇和免疫调节剂等。近年来，随着对过敏机制的深入研究，新一代抗过敏药的研发取得了突破性进展。这些药物不仅能够有效控制症状，还减少了传统药物的副作用，提高了患者的生活质量和用药依从性。</w:t>
      </w:r>
      <w:r>
        <w:rPr>
          <w:rFonts w:hint="eastAsia"/>
        </w:rPr>
        <w:br/>
      </w:r>
      <w:r>
        <w:rPr>
          <w:rFonts w:hint="eastAsia"/>
        </w:rPr>
        <w:t>　　未来，抗过敏药将更加关注靶向治疗和预防策略。一方面，通过精准医疗技术，如基因检测和生物标志物分析，实现过敏症的个性化诊断和治疗，提高药物的有效性和安全性。另一方面，探索过敏反应的早期干预和疫苗接种方法，从根本上减少过敏反应的发生，降低社会医疗负担。</w:t>
      </w:r>
      <w:r>
        <w:rPr>
          <w:rFonts w:hint="eastAsia"/>
        </w:rPr>
        <w:br/>
      </w:r>
      <w:r>
        <w:rPr>
          <w:rFonts w:hint="eastAsia"/>
        </w:rPr>
        <w:t>　　《</w:t>
      </w:r>
      <w:hyperlink r:id="R9fa3b22fce8845de" w:history="1">
        <w:r>
          <w:rPr>
            <w:rStyle w:val="Hyperlink"/>
          </w:rPr>
          <w:t>2024-2030年中国抗过敏药市场现状深度调研与发展趋势分析报告</w:t>
        </w:r>
      </w:hyperlink>
      <w:r>
        <w:rPr>
          <w:rFonts w:hint="eastAsia"/>
        </w:rPr>
        <w:t>》依托详实的数据支撑，全面剖析了抗过敏药行业的市场规模、需求动态与价格走势。抗过敏药报告深入挖掘产业链上下游关联，评估当前市场现状，并对未来抗过敏药市场前景作出科学预测。通过对抗过敏药细分市场的划分和重点企业的剖析，揭示了行业竞争格局、品牌影响力和市场集中度。此外，抗过敏药报告还为投资者提供了关于抗过敏药行业未来发展趋势的权威预测，以及潜在风险和应对策略，旨在助力各方做出明智的投资与经营决策。</w:t>
      </w:r>
      <w:r>
        <w:rPr>
          <w:rFonts w:hint="eastAsia"/>
        </w:rPr>
        <w:br/>
      </w:r>
      <w:r>
        <w:rPr>
          <w:rFonts w:hint="eastAsia"/>
        </w:rPr>
        <w:br/>
      </w:r>
      <w:r>
        <w:rPr>
          <w:rFonts w:hint="eastAsia"/>
        </w:rPr>
        <w:t>第一章 中国抗过敏用药行业发展综述</w:t>
      </w:r>
      <w:r>
        <w:rPr>
          <w:rFonts w:hint="eastAsia"/>
        </w:rPr>
        <w:br/>
      </w:r>
      <w:r>
        <w:rPr>
          <w:rFonts w:hint="eastAsia"/>
        </w:rPr>
        <w:t>　　1.1 抗过敏用药行业定义及特点</w:t>
      </w:r>
      <w:r>
        <w:rPr>
          <w:rFonts w:hint="eastAsia"/>
        </w:rPr>
        <w:br/>
      </w:r>
      <w:r>
        <w:rPr>
          <w:rFonts w:hint="eastAsia"/>
        </w:rPr>
        <w:t>　　　　1.1.1 抗过敏用药行业的定义</w:t>
      </w:r>
      <w:r>
        <w:rPr>
          <w:rFonts w:hint="eastAsia"/>
        </w:rPr>
        <w:br/>
      </w:r>
      <w:r>
        <w:rPr>
          <w:rFonts w:hint="eastAsia"/>
        </w:rPr>
        <w:t>　　　　1.1.2 抗过敏用药行业产品/业务特点</w:t>
      </w:r>
      <w:r>
        <w:rPr>
          <w:rFonts w:hint="eastAsia"/>
        </w:rPr>
        <w:br/>
      </w:r>
      <w:r>
        <w:rPr>
          <w:rFonts w:hint="eastAsia"/>
        </w:rPr>
        <w:t>　　1.2 抗过敏用药行业统计标准</w:t>
      </w:r>
      <w:r>
        <w:rPr>
          <w:rFonts w:hint="eastAsia"/>
        </w:rPr>
        <w:br/>
      </w:r>
      <w:r>
        <w:rPr>
          <w:rFonts w:hint="eastAsia"/>
        </w:rPr>
        <w:t>　　　　1.2.1 抗过敏用药行业统计口径</w:t>
      </w:r>
      <w:r>
        <w:rPr>
          <w:rFonts w:hint="eastAsia"/>
        </w:rPr>
        <w:br/>
      </w:r>
      <w:r>
        <w:rPr>
          <w:rFonts w:hint="eastAsia"/>
        </w:rPr>
        <w:t>　　　　1.2.2 抗过敏用药行业统计方法</w:t>
      </w:r>
      <w:r>
        <w:rPr>
          <w:rFonts w:hint="eastAsia"/>
        </w:rPr>
        <w:br/>
      </w:r>
      <w:r>
        <w:rPr>
          <w:rFonts w:hint="eastAsia"/>
        </w:rPr>
        <w:t>　　　　1.2.3 抗过敏用药行业数据种类</w:t>
      </w:r>
      <w:r>
        <w:rPr>
          <w:rFonts w:hint="eastAsia"/>
        </w:rPr>
        <w:br/>
      </w:r>
      <w:r>
        <w:rPr>
          <w:rFonts w:hint="eastAsia"/>
        </w:rPr>
        <w:t>　　　　1.2.4 抗过敏用药行业研究范围</w:t>
      </w:r>
      <w:r>
        <w:rPr>
          <w:rFonts w:hint="eastAsia"/>
        </w:rPr>
        <w:br/>
      </w:r>
      <w:r>
        <w:rPr>
          <w:rFonts w:hint="eastAsia"/>
        </w:rPr>
        <w:br/>
      </w:r>
      <w:r>
        <w:rPr>
          <w:rFonts w:hint="eastAsia"/>
        </w:rPr>
        <w:t>第二章 国际抗过敏用药行业发展经验借鉴</w:t>
      </w:r>
      <w:r>
        <w:rPr>
          <w:rFonts w:hint="eastAsia"/>
        </w:rPr>
        <w:br/>
      </w:r>
      <w:r>
        <w:rPr>
          <w:rFonts w:hint="eastAsia"/>
        </w:rPr>
        <w:t>　　2.1 美国抗过敏用药行业发展经验借鉴</w:t>
      </w:r>
      <w:r>
        <w:rPr>
          <w:rFonts w:hint="eastAsia"/>
        </w:rPr>
        <w:br/>
      </w:r>
      <w:r>
        <w:rPr>
          <w:rFonts w:hint="eastAsia"/>
        </w:rPr>
        <w:t>　　　　2.1.1 美国抗过敏用药行业发展历程分析</w:t>
      </w:r>
      <w:r>
        <w:rPr>
          <w:rFonts w:hint="eastAsia"/>
        </w:rPr>
        <w:br/>
      </w:r>
      <w:r>
        <w:rPr>
          <w:rFonts w:hint="eastAsia"/>
        </w:rPr>
        <w:t>　　　　2.1.2 美国抗过敏用药行业运营模式分析</w:t>
      </w:r>
      <w:r>
        <w:rPr>
          <w:rFonts w:hint="eastAsia"/>
        </w:rPr>
        <w:br/>
      </w:r>
      <w:r>
        <w:rPr>
          <w:rFonts w:hint="eastAsia"/>
        </w:rPr>
        <w:t>　　　　2.1.3 美国抗过敏用药行业发展趋势预测</w:t>
      </w:r>
      <w:r>
        <w:rPr>
          <w:rFonts w:hint="eastAsia"/>
        </w:rPr>
        <w:br/>
      </w:r>
      <w:r>
        <w:rPr>
          <w:rFonts w:hint="eastAsia"/>
        </w:rPr>
        <w:t>　　　　2.1.4 美国抗过敏用药行业对我国的启示</w:t>
      </w:r>
      <w:r>
        <w:rPr>
          <w:rFonts w:hint="eastAsia"/>
        </w:rPr>
        <w:br/>
      </w:r>
      <w:r>
        <w:rPr>
          <w:rFonts w:hint="eastAsia"/>
        </w:rPr>
        <w:t>　　2.2 英国抗过敏用药行业发展经验借鉴</w:t>
      </w:r>
      <w:r>
        <w:rPr>
          <w:rFonts w:hint="eastAsia"/>
        </w:rPr>
        <w:br/>
      </w:r>
      <w:r>
        <w:rPr>
          <w:rFonts w:hint="eastAsia"/>
        </w:rPr>
        <w:t>　　　　2.2.1 英国抗过敏用药行业发展历程分析</w:t>
      </w:r>
      <w:r>
        <w:rPr>
          <w:rFonts w:hint="eastAsia"/>
        </w:rPr>
        <w:br/>
      </w:r>
      <w:r>
        <w:rPr>
          <w:rFonts w:hint="eastAsia"/>
        </w:rPr>
        <w:t>　　　　2.2.2 英国抗过敏用药行业运营模式分析</w:t>
      </w:r>
      <w:r>
        <w:rPr>
          <w:rFonts w:hint="eastAsia"/>
        </w:rPr>
        <w:br/>
      </w:r>
      <w:r>
        <w:rPr>
          <w:rFonts w:hint="eastAsia"/>
        </w:rPr>
        <w:t>　　　　2.2.3 英国抗过敏用药行业发展趋势预测</w:t>
      </w:r>
      <w:r>
        <w:rPr>
          <w:rFonts w:hint="eastAsia"/>
        </w:rPr>
        <w:br/>
      </w:r>
      <w:r>
        <w:rPr>
          <w:rFonts w:hint="eastAsia"/>
        </w:rPr>
        <w:t>　　　　2.2.4 英国抗过敏用药行业对我国的启示</w:t>
      </w:r>
      <w:r>
        <w:rPr>
          <w:rFonts w:hint="eastAsia"/>
        </w:rPr>
        <w:br/>
      </w:r>
      <w:r>
        <w:rPr>
          <w:rFonts w:hint="eastAsia"/>
        </w:rPr>
        <w:t>　　2.3 日本抗过敏用药行业发展经验借鉴</w:t>
      </w:r>
      <w:r>
        <w:rPr>
          <w:rFonts w:hint="eastAsia"/>
        </w:rPr>
        <w:br/>
      </w:r>
      <w:r>
        <w:rPr>
          <w:rFonts w:hint="eastAsia"/>
        </w:rPr>
        <w:t>　　　　2.3.1 日本抗过敏用药行业发展历程分析</w:t>
      </w:r>
      <w:r>
        <w:rPr>
          <w:rFonts w:hint="eastAsia"/>
        </w:rPr>
        <w:br/>
      </w:r>
      <w:r>
        <w:rPr>
          <w:rFonts w:hint="eastAsia"/>
        </w:rPr>
        <w:t>　　　　2.3.2 日本抗过敏用药行业运营模式分析</w:t>
      </w:r>
      <w:r>
        <w:rPr>
          <w:rFonts w:hint="eastAsia"/>
        </w:rPr>
        <w:br/>
      </w:r>
      <w:r>
        <w:rPr>
          <w:rFonts w:hint="eastAsia"/>
        </w:rPr>
        <w:t>　　　　2.3.3 日本抗过敏用药行业发展趋势预测</w:t>
      </w:r>
      <w:r>
        <w:rPr>
          <w:rFonts w:hint="eastAsia"/>
        </w:rPr>
        <w:br/>
      </w:r>
      <w:r>
        <w:rPr>
          <w:rFonts w:hint="eastAsia"/>
        </w:rPr>
        <w:t>　　　　2.3.4 日本抗过敏用药行业对我国的启示</w:t>
      </w:r>
      <w:r>
        <w:rPr>
          <w:rFonts w:hint="eastAsia"/>
        </w:rPr>
        <w:br/>
      </w:r>
      <w:r>
        <w:rPr>
          <w:rFonts w:hint="eastAsia"/>
        </w:rPr>
        <w:t>　　2.4 韩国抗过敏用药行业发展经验借鉴</w:t>
      </w:r>
      <w:r>
        <w:rPr>
          <w:rFonts w:hint="eastAsia"/>
        </w:rPr>
        <w:br/>
      </w:r>
      <w:r>
        <w:rPr>
          <w:rFonts w:hint="eastAsia"/>
        </w:rPr>
        <w:t>　　　　2.4.1 韩国抗过敏用药行业发展历程分析</w:t>
      </w:r>
      <w:r>
        <w:rPr>
          <w:rFonts w:hint="eastAsia"/>
        </w:rPr>
        <w:br/>
      </w:r>
      <w:r>
        <w:rPr>
          <w:rFonts w:hint="eastAsia"/>
        </w:rPr>
        <w:t>　　　　2.4.2 韩国抗过敏用药行业运营模式分析</w:t>
      </w:r>
      <w:r>
        <w:rPr>
          <w:rFonts w:hint="eastAsia"/>
        </w:rPr>
        <w:br/>
      </w:r>
      <w:r>
        <w:rPr>
          <w:rFonts w:hint="eastAsia"/>
        </w:rPr>
        <w:t>　　　　2.4.3 韩国抗过敏用药行业发展趋势预测</w:t>
      </w:r>
      <w:r>
        <w:rPr>
          <w:rFonts w:hint="eastAsia"/>
        </w:rPr>
        <w:br/>
      </w:r>
      <w:r>
        <w:rPr>
          <w:rFonts w:hint="eastAsia"/>
        </w:rPr>
        <w:t>　　　　2.4.4 韩国抗过敏用药行业对我国的启示</w:t>
      </w:r>
      <w:r>
        <w:rPr>
          <w:rFonts w:hint="eastAsia"/>
        </w:rPr>
        <w:br/>
      </w:r>
      <w:r>
        <w:rPr>
          <w:rFonts w:hint="eastAsia"/>
        </w:rPr>
        <w:br/>
      </w:r>
      <w:r>
        <w:rPr>
          <w:rFonts w:hint="eastAsia"/>
        </w:rPr>
        <w:t>第三章 中国抗过敏用药行业市场发展现状分析</w:t>
      </w:r>
      <w:r>
        <w:rPr>
          <w:rFonts w:hint="eastAsia"/>
        </w:rPr>
        <w:br/>
      </w:r>
      <w:r>
        <w:rPr>
          <w:rFonts w:hint="eastAsia"/>
        </w:rPr>
        <w:t>　　3.1 抗过敏用药行业环境分析</w:t>
      </w:r>
      <w:r>
        <w:rPr>
          <w:rFonts w:hint="eastAsia"/>
        </w:rPr>
        <w:br/>
      </w:r>
      <w:r>
        <w:rPr>
          <w:rFonts w:hint="eastAsia"/>
        </w:rPr>
        <w:t>　　　　3.1.1 抗过敏用药行业经济环境分析</w:t>
      </w:r>
      <w:r>
        <w:rPr>
          <w:rFonts w:hint="eastAsia"/>
        </w:rPr>
        <w:br/>
      </w:r>
      <w:r>
        <w:rPr>
          <w:rFonts w:hint="eastAsia"/>
        </w:rPr>
        <w:t>　　　　3.1.2 抗过敏用药行业政治环境分析</w:t>
      </w:r>
      <w:r>
        <w:rPr>
          <w:rFonts w:hint="eastAsia"/>
        </w:rPr>
        <w:br/>
      </w:r>
      <w:r>
        <w:rPr>
          <w:rFonts w:hint="eastAsia"/>
        </w:rPr>
        <w:t>　　　　3.1.3 抗过敏用药行业社会环境分析</w:t>
      </w:r>
      <w:r>
        <w:rPr>
          <w:rFonts w:hint="eastAsia"/>
        </w:rPr>
        <w:br/>
      </w:r>
      <w:r>
        <w:rPr>
          <w:rFonts w:hint="eastAsia"/>
        </w:rPr>
        <w:t>　　　　3.1.4 抗过敏用药行业技术环境分析</w:t>
      </w:r>
      <w:r>
        <w:rPr>
          <w:rFonts w:hint="eastAsia"/>
        </w:rPr>
        <w:br/>
      </w:r>
      <w:r>
        <w:rPr>
          <w:rFonts w:hint="eastAsia"/>
        </w:rPr>
        <w:t>　　3.2 抗过敏用药行业发展概况</w:t>
      </w:r>
      <w:r>
        <w:rPr>
          <w:rFonts w:hint="eastAsia"/>
        </w:rPr>
        <w:br/>
      </w:r>
      <w:r>
        <w:rPr>
          <w:rFonts w:hint="eastAsia"/>
        </w:rPr>
        <w:t>　　　　3.2.1 抗过敏用药行业市场规模分析</w:t>
      </w:r>
      <w:r>
        <w:rPr>
          <w:rFonts w:hint="eastAsia"/>
        </w:rPr>
        <w:br/>
      </w:r>
      <w:r>
        <w:rPr>
          <w:rFonts w:hint="eastAsia"/>
        </w:rPr>
        <w:t>　　　　3.2.2 抗过敏用药行业竞争格局分析</w:t>
      </w:r>
      <w:r>
        <w:rPr>
          <w:rFonts w:hint="eastAsia"/>
        </w:rPr>
        <w:br/>
      </w:r>
      <w:r>
        <w:rPr>
          <w:rFonts w:hint="eastAsia"/>
        </w:rPr>
        <w:t>　　　　3.2.3 抗过敏用药行业市场容量预测</w:t>
      </w:r>
      <w:r>
        <w:rPr>
          <w:rFonts w:hint="eastAsia"/>
        </w:rPr>
        <w:br/>
      </w:r>
      <w:r>
        <w:rPr>
          <w:rFonts w:hint="eastAsia"/>
        </w:rPr>
        <w:t>　　3.3 抗过敏用药行业供需状况分析</w:t>
      </w:r>
      <w:r>
        <w:rPr>
          <w:rFonts w:hint="eastAsia"/>
        </w:rPr>
        <w:br/>
      </w:r>
      <w:r>
        <w:rPr>
          <w:rFonts w:hint="eastAsia"/>
        </w:rPr>
        <w:t>　　　　3.3.1 抗过敏用药行业供给状况分析</w:t>
      </w:r>
      <w:r>
        <w:rPr>
          <w:rFonts w:hint="eastAsia"/>
        </w:rPr>
        <w:br/>
      </w:r>
      <w:r>
        <w:rPr>
          <w:rFonts w:hint="eastAsia"/>
        </w:rPr>
        <w:t>　　　　3.3.2 抗过敏用药行业需求状况分析</w:t>
      </w:r>
      <w:r>
        <w:rPr>
          <w:rFonts w:hint="eastAsia"/>
        </w:rPr>
        <w:br/>
      </w:r>
      <w:r>
        <w:rPr>
          <w:rFonts w:hint="eastAsia"/>
        </w:rPr>
        <w:t>　　　　3.3.3 抗过敏用药行业供需平衡分析</w:t>
      </w:r>
      <w:r>
        <w:rPr>
          <w:rFonts w:hint="eastAsia"/>
        </w:rPr>
        <w:br/>
      </w:r>
      <w:r>
        <w:rPr>
          <w:rFonts w:hint="eastAsia"/>
        </w:rPr>
        <w:t>　　3.4 抗过敏用药行业技术申请分析</w:t>
      </w:r>
      <w:r>
        <w:rPr>
          <w:rFonts w:hint="eastAsia"/>
        </w:rPr>
        <w:br/>
      </w:r>
      <w:r>
        <w:rPr>
          <w:rFonts w:hint="eastAsia"/>
        </w:rPr>
        <w:t>　　　　3.4.1 抗过敏用药行业专利申请数分析</w:t>
      </w:r>
      <w:r>
        <w:rPr>
          <w:rFonts w:hint="eastAsia"/>
        </w:rPr>
        <w:br/>
      </w:r>
      <w:r>
        <w:rPr>
          <w:rFonts w:hint="eastAsia"/>
        </w:rPr>
        <w:t>　　　　3.4.2 抗过敏用药行业专利类型分析</w:t>
      </w:r>
      <w:r>
        <w:rPr>
          <w:rFonts w:hint="eastAsia"/>
        </w:rPr>
        <w:br/>
      </w:r>
      <w:r>
        <w:rPr>
          <w:rFonts w:hint="eastAsia"/>
        </w:rPr>
        <w:t>　　　　3.4.3 抗过敏用药行业热门专利技术分析</w:t>
      </w:r>
      <w:r>
        <w:rPr>
          <w:rFonts w:hint="eastAsia"/>
        </w:rPr>
        <w:br/>
      </w:r>
      <w:r>
        <w:rPr>
          <w:rFonts w:hint="eastAsia"/>
        </w:rPr>
        <w:br/>
      </w:r>
      <w:r>
        <w:rPr>
          <w:rFonts w:hint="eastAsia"/>
        </w:rPr>
        <w:t>第四章 中国抗过敏用药行业产业链上下游分析</w:t>
      </w:r>
      <w:r>
        <w:rPr>
          <w:rFonts w:hint="eastAsia"/>
        </w:rPr>
        <w:br/>
      </w:r>
      <w:r>
        <w:rPr>
          <w:rFonts w:hint="eastAsia"/>
        </w:rPr>
        <w:t>　　4.1 抗过敏用药行业产业链简介</w:t>
      </w:r>
      <w:r>
        <w:rPr>
          <w:rFonts w:hint="eastAsia"/>
        </w:rPr>
        <w:br/>
      </w:r>
      <w:r>
        <w:rPr>
          <w:rFonts w:hint="eastAsia"/>
        </w:rPr>
        <w:t>　　　　4.1.1 抗过敏用药产业链上游行业分布</w:t>
      </w:r>
      <w:r>
        <w:rPr>
          <w:rFonts w:hint="eastAsia"/>
        </w:rPr>
        <w:br/>
      </w:r>
      <w:r>
        <w:rPr>
          <w:rFonts w:hint="eastAsia"/>
        </w:rPr>
        <w:t>　　　　4.1.2 抗过敏用药产业链中游行业分布</w:t>
      </w:r>
      <w:r>
        <w:rPr>
          <w:rFonts w:hint="eastAsia"/>
        </w:rPr>
        <w:br/>
      </w:r>
      <w:r>
        <w:rPr>
          <w:rFonts w:hint="eastAsia"/>
        </w:rPr>
        <w:t>　　　　4.1.3 抗过敏用药产业链下游行业分布</w:t>
      </w:r>
      <w:r>
        <w:rPr>
          <w:rFonts w:hint="eastAsia"/>
        </w:rPr>
        <w:br/>
      </w:r>
      <w:r>
        <w:rPr>
          <w:rFonts w:hint="eastAsia"/>
        </w:rPr>
        <w:t>　　4.2 抗过敏用药产业链上游行业分析</w:t>
      </w:r>
      <w:r>
        <w:rPr>
          <w:rFonts w:hint="eastAsia"/>
        </w:rPr>
        <w:br/>
      </w:r>
      <w:r>
        <w:rPr>
          <w:rFonts w:hint="eastAsia"/>
        </w:rPr>
        <w:t>　　　　4.2.1 抗过敏用药产业上游发展现状</w:t>
      </w:r>
      <w:r>
        <w:rPr>
          <w:rFonts w:hint="eastAsia"/>
        </w:rPr>
        <w:br/>
      </w:r>
      <w:r>
        <w:rPr>
          <w:rFonts w:hint="eastAsia"/>
        </w:rPr>
        <w:t>　　　　4.2.2 抗过敏用药产业上游竞争格局</w:t>
      </w:r>
      <w:r>
        <w:rPr>
          <w:rFonts w:hint="eastAsia"/>
        </w:rPr>
        <w:br/>
      </w:r>
      <w:r>
        <w:rPr>
          <w:rFonts w:hint="eastAsia"/>
        </w:rPr>
        <w:t>　　4.3 抗过敏用药产业链中游行业分析</w:t>
      </w:r>
      <w:r>
        <w:rPr>
          <w:rFonts w:hint="eastAsia"/>
        </w:rPr>
        <w:br/>
      </w:r>
      <w:r>
        <w:rPr>
          <w:rFonts w:hint="eastAsia"/>
        </w:rPr>
        <w:t>　　　　4.3.1 抗过敏用药行业中游经营效益</w:t>
      </w:r>
      <w:r>
        <w:rPr>
          <w:rFonts w:hint="eastAsia"/>
        </w:rPr>
        <w:br/>
      </w:r>
      <w:r>
        <w:rPr>
          <w:rFonts w:hint="eastAsia"/>
        </w:rPr>
        <w:t>　　　　4.3.2 抗过敏用药行业中游竞争格局</w:t>
      </w:r>
      <w:r>
        <w:rPr>
          <w:rFonts w:hint="eastAsia"/>
        </w:rPr>
        <w:br/>
      </w:r>
      <w:r>
        <w:rPr>
          <w:rFonts w:hint="eastAsia"/>
        </w:rPr>
        <w:t>　　　　4.3.3 抗过敏用药行业中游发展趋势</w:t>
      </w:r>
      <w:r>
        <w:rPr>
          <w:rFonts w:hint="eastAsia"/>
        </w:rPr>
        <w:br/>
      </w:r>
      <w:r>
        <w:rPr>
          <w:rFonts w:hint="eastAsia"/>
        </w:rPr>
        <w:t>　　4.4 抗过敏用药产业链下游行业分析</w:t>
      </w:r>
      <w:r>
        <w:rPr>
          <w:rFonts w:hint="eastAsia"/>
        </w:rPr>
        <w:br/>
      </w:r>
      <w:r>
        <w:rPr>
          <w:rFonts w:hint="eastAsia"/>
        </w:rPr>
        <w:t>　　　　4.4.1 抗过敏用药行业下游需求分析</w:t>
      </w:r>
      <w:r>
        <w:rPr>
          <w:rFonts w:hint="eastAsia"/>
        </w:rPr>
        <w:br/>
      </w:r>
      <w:r>
        <w:rPr>
          <w:rFonts w:hint="eastAsia"/>
        </w:rPr>
        <w:t>　　　　4.4.2 抗过敏用药行业下游运营现状</w:t>
      </w:r>
      <w:r>
        <w:rPr>
          <w:rFonts w:hint="eastAsia"/>
        </w:rPr>
        <w:br/>
      </w:r>
      <w:r>
        <w:rPr>
          <w:rFonts w:hint="eastAsia"/>
        </w:rPr>
        <w:t>　　　　4.4.3 抗过敏用药行业下游发展前景</w:t>
      </w:r>
      <w:r>
        <w:rPr>
          <w:rFonts w:hint="eastAsia"/>
        </w:rPr>
        <w:br/>
      </w:r>
      <w:r>
        <w:rPr>
          <w:rFonts w:hint="eastAsia"/>
        </w:rPr>
        <w:br/>
      </w:r>
      <w:r>
        <w:rPr>
          <w:rFonts w:hint="eastAsia"/>
        </w:rPr>
        <w:t>第五章 中国抗过敏用药行业市场竞争格局分析</w:t>
      </w:r>
      <w:r>
        <w:rPr>
          <w:rFonts w:hint="eastAsia"/>
        </w:rPr>
        <w:br/>
      </w:r>
      <w:r>
        <w:rPr>
          <w:rFonts w:hint="eastAsia"/>
        </w:rPr>
        <w:t>　　5.1 抗过敏用药行业竞争格局分析</w:t>
      </w:r>
      <w:r>
        <w:rPr>
          <w:rFonts w:hint="eastAsia"/>
        </w:rPr>
        <w:br/>
      </w:r>
      <w:r>
        <w:rPr>
          <w:rFonts w:hint="eastAsia"/>
        </w:rPr>
        <w:t>　　　　5.1.1 抗过敏用药行业区域分布格局</w:t>
      </w:r>
      <w:r>
        <w:rPr>
          <w:rFonts w:hint="eastAsia"/>
        </w:rPr>
        <w:br/>
      </w:r>
      <w:r>
        <w:rPr>
          <w:rFonts w:hint="eastAsia"/>
        </w:rPr>
        <w:t>　　　　5.1.2 抗过敏用药行业企业规模格局</w:t>
      </w:r>
      <w:r>
        <w:rPr>
          <w:rFonts w:hint="eastAsia"/>
        </w:rPr>
        <w:br/>
      </w:r>
      <w:r>
        <w:rPr>
          <w:rFonts w:hint="eastAsia"/>
        </w:rPr>
        <w:t>　　　　5.1.3 抗过敏用药行业企业性质格局</w:t>
      </w:r>
      <w:r>
        <w:rPr>
          <w:rFonts w:hint="eastAsia"/>
        </w:rPr>
        <w:br/>
      </w:r>
      <w:r>
        <w:rPr>
          <w:rFonts w:hint="eastAsia"/>
        </w:rPr>
        <w:t>　　5.2 抗过敏用药行业竞争状况分析</w:t>
      </w:r>
      <w:r>
        <w:rPr>
          <w:rFonts w:hint="eastAsia"/>
        </w:rPr>
        <w:br/>
      </w:r>
      <w:r>
        <w:rPr>
          <w:rFonts w:hint="eastAsia"/>
        </w:rPr>
        <w:t>　　　　5.2.1 抗过敏用药行业上游议价能力</w:t>
      </w:r>
      <w:r>
        <w:rPr>
          <w:rFonts w:hint="eastAsia"/>
        </w:rPr>
        <w:br/>
      </w:r>
      <w:r>
        <w:rPr>
          <w:rFonts w:hint="eastAsia"/>
        </w:rPr>
        <w:t>　　　　5.2.2 抗过敏用药行业下游议价能力</w:t>
      </w:r>
      <w:r>
        <w:rPr>
          <w:rFonts w:hint="eastAsia"/>
        </w:rPr>
        <w:br/>
      </w:r>
      <w:r>
        <w:rPr>
          <w:rFonts w:hint="eastAsia"/>
        </w:rPr>
        <w:t>　　　　5.2.3 抗过敏用药行业新进入者威胁</w:t>
      </w:r>
      <w:r>
        <w:rPr>
          <w:rFonts w:hint="eastAsia"/>
        </w:rPr>
        <w:br/>
      </w:r>
      <w:r>
        <w:rPr>
          <w:rFonts w:hint="eastAsia"/>
        </w:rPr>
        <w:t>　　　　5.2.4 抗过敏用药行业替代产品威胁</w:t>
      </w:r>
      <w:r>
        <w:rPr>
          <w:rFonts w:hint="eastAsia"/>
        </w:rPr>
        <w:br/>
      </w:r>
      <w:r>
        <w:rPr>
          <w:rFonts w:hint="eastAsia"/>
        </w:rPr>
        <w:t>　　　　5.2.5 抗过敏用药行业内部竞争</w:t>
      </w:r>
      <w:r>
        <w:rPr>
          <w:rFonts w:hint="eastAsia"/>
        </w:rPr>
        <w:br/>
      </w:r>
      <w:r>
        <w:rPr>
          <w:rFonts w:hint="eastAsia"/>
        </w:rPr>
        <w:t>　　5.3 抗过敏用药行业投资兼并重组整合分析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中国抗过敏用药行业重点省市投资机会分析</w:t>
      </w:r>
      <w:r>
        <w:rPr>
          <w:rFonts w:hint="eastAsia"/>
        </w:rPr>
        <w:br/>
      </w:r>
      <w:r>
        <w:rPr>
          <w:rFonts w:hint="eastAsia"/>
        </w:rPr>
        <w:t>　　6.1 抗过敏用药行业区域投资环境分析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华北地区抗过敏用药行业运营情况分析</w:t>
      </w:r>
      <w:r>
        <w:rPr>
          <w:rFonts w:hint="eastAsia"/>
        </w:rPr>
        <w:br/>
      </w:r>
      <w:r>
        <w:rPr>
          <w:rFonts w:hint="eastAsia"/>
        </w:rPr>
        <w:t>　　　　（1）北京市抗过敏用药行业运营情况分析</w:t>
      </w:r>
      <w:r>
        <w:rPr>
          <w:rFonts w:hint="eastAsia"/>
        </w:rPr>
        <w:br/>
      </w:r>
      <w:r>
        <w:rPr>
          <w:rFonts w:hint="eastAsia"/>
        </w:rPr>
        <w:t>　　　　（2）天津市抗过敏用药行业运营情况分析</w:t>
      </w:r>
      <w:r>
        <w:rPr>
          <w:rFonts w:hint="eastAsia"/>
        </w:rPr>
        <w:br/>
      </w:r>
      <w:r>
        <w:rPr>
          <w:rFonts w:hint="eastAsia"/>
        </w:rPr>
        <w:t>　　　　（3）河北省抗过敏用药行业运营情况分析</w:t>
      </w:r>
      <w:r>
        <w:rPr>
          <w:rFonts w:hint="eastAsia"/>
        </w:rPr>
        <w:br/>
      </w:r>
      <w:r>
        <w:rPr>
          <w:rFonts w:hint="eastAsia"/>
        </w:rPr>
        <w:t>　　　　（4）山西省抗过敏用药行业运营情况分析</w:t>
      </w:r>
      <w:r>
        <w:rPr>
          <w:rFonts w:hint="eastAsia"/>
        </w:rPr>
        <w:br/>
      </w:r>
      <w:r>
        <w:rPr>
          <w:rFonts w:hint="eastAsia"/>
        </w:rPr>
        <w:t>　　　　（5）内蒙古抗过敏用药行业运营情况分析</w:t>
      </w:r>
      <w:r>
        <w:rPr>
          <w:rFonts w:hint="eastAsia"/>
        </w:rPr>
        <w:br/>
      </w:r>
      <w:r>
        <w:rPr>
          <w:rFonts w:hint="eastAsia"/>
        </w:rPr>
        <w:t>　　　　6.2.2 华南地区抗过敏用药行业运营情况分析</w:t>
      </w:r>
      <w:r>
        <w:rPr>
          <w:rFonts w:hint="eastAsia"/>
        </w:rPr>
        <w:br/>
      </w:r>
      <w:r>
        <w:rPr>
          <w:rFonts w:hint="eastAsia"/>
        </w:rPr>
        <w:t>　　　　（1）广东省抗过敏用药行业运营情况分析</w:t>
      </w:r>
      <w:r>
        <w:rPr>
          <w:rFonts w:hint="eastAsia"/>
        </w:rPr>
        <w:br/>
      </w:r>
      <w:r>
        <w:rPr>
          <w:rFonts w:hint="eastAsia"/>
        </w:rPr>
        <w:t>　　　　（2）广西抗过敏用药行业运营情况分析</w:t>
      </w:r>
      <w:r>
        <w:rPr>
          <w:rFonts w:hint="eastAsia"/>
        </w:rPr>
        <w:br/>
      </w:r>
      <w:r>
        <w:rPr>
          <w:rFonts w:hint="eastAsia"/>
        </w:rPr>
        <w:t>　　　　（3）海南省抗过敏用药行业运营情况分析</w:t>
      </w:r>
      <w:r>
        <w:rPr>
          <w:rFonts w:hint="eastAsia"/>
        </w:rPr>
        <w:br/>
      </w:r>
      <w:r>
        <w:rPr>
          <w:rFonts w:hint="eastAsia"/>
        </w:rPr>
        <w:t>　　　　6.2.3 华东地区抗过敏用药行业运营情况分析</w:t>
      </w:r>
      <w:r>
        <w:rPr>
          <w:rFonts w:hint="eastAsia"/>
        </w:rPr>
        <w:br/>
      </w:r>
      <w:r>
        <w:rPr>
          <w:rFonts w:hint="eastAsia"/>
        </w:rPr>
        <w:t>　　　　（1）上海市抗过敏用药行业运营情况分析</w:t>
      </w:r>
      <w:r>
        <w:rPr>
          <w:rFonts w:hint="eastAsia"/>
        </w:rPr>
        <w:br/>
      </w:r>
      <w:r>
        <w:rPr>
          <w:rFonts w:hint="eastAsia"/>
        </w:rPr>
        <w:t>　　　　（2）江苏省抗过敏用药行业运营情况分析</w:t>
      </w:r>
      <w:r>
        <w:rPr>
          <w:rFonts w:hint="eastAsia"/>
        </w:rPr>
        <w:br/>
      </w:r>
      <w:r>
        <w:rPr>
          <w:rFonts w:hint="eastAsia"/>
        </w:rPr>
        <w:t>　　　　（3）浙江省抗过敏用药行业运营情况分析</w:t>
      </w:r>
      <w:r>
        <w:rPr>
          <w:rFonts w:hint="eastAsia"/>
        </w:rPr>
        <w:br/>
      </w:r>
      <w:r>
        <w:rPr>
          <w:rFonts w:hint="eastAsia"/>
        </w:rPr>
        <w:t>　　　　（4）山东省抗过敏用药行业运营情况分析</w:t>
      </w:r>
      <w:r>
        <w:rPr>
          <w:rFonts w:hint="eastAsia"/>
        </w:rPr>
        <w:br/>
      </w:r>
      <w:r>
        <w:rPr>
          <w:rFonts w:hint="eastAsia"/>
        </w:rPr>
        <w:t>　　　　（5）福建省抗过敏用药行业运营情况分析</w:t>
      </w:r>
      <w:r>
        <w:rPr>
          <w:rFonts w:hint="eastAsia"/>
        </w:rPr>
        <w:br/>
      </w:r>
      <w:r>
        <w:rPr>
          <w:rFonts w:hint="eastAsia"/>
        </w:rPr>
        <w:t>　　　　（6）江西省抗过敏用药行业运营情况分析</w:t>
      </w:r>
      <w:r>
        <w:rPr>
          <w:rFonts w:hint="eastAsia"/>
        </w:rPr>
        <w:br/>
      </w:r>
      <w:r>
        <w:rPr>
          <w:rFonts w:hint="eastAsia"/>
        </w:rPr>
        <w:t>　　　　（7）安徽省抗过敏用药行业运营情况分析</w:t>
      </w:r>
      <w:r>
        <w:rPr>
          <w:rFonts w:hint="eastAsia"/>
        </w:rPr>
        <w:br/>
      </w:r>
      <w:r>
        <w:rPr>
          <w:rFonts w:hint="eastAsia"/>
        </w:rPr>
        <w:t>　　　　6.2.4 华中地区抗过敏用药行业运营情况分析</w:t>
      </w:r>
      <w:r>
        <w:rPr>
          <w:rFonts w:hint="eastAsia"/>
        </w:rPr>
        <w:br/>
      </w:r>
      <w:r>
        <w:rPr>
          <w:rFonts w:hint="eastAsia"/>
        </w:rPr>
        <w:t>　　　　（1）湖南省抗过敏用药行业运营情况分析</w:t>
      </w:r>
      <w:r>
        <w:rPr>
          <w:rFonts w:hint="eastAsia"/>
        </w:rPr>
        <w:br/>
      </w:r>
      <w:r>
        <w:rPr>
          <w:rFonts w:hint="eastAsia"/>
        </w:rPr>
        <w:t>　　　　（2）湖北省抗过敏用药行业运营情况分析</w:t>
      </w:r>
      <w:r>
        <w:rPr>
          <w:rFonts w:hint="eastAsia"/>
        </w:rPr>
        <w:br/>
      </w:r>
      <w:r>
        <w:rPr>
          <w:rFonts w:hint="eastAsia"/>
        </w:rPr>
        <w:t>　　　　（3）河南省抗过敏用药行业运营情况分析</w:t>
      </w:r>
      <w:r>
        <w:rPr>
          <w:rFonts w:hint="eastAsia"/>
        </w:rPr>
        <w:br/>
      </w:r>
      <w:r>
        <w:rPr>
          <w:rFonts w:hint="eastAsia"/>
        </w:rPr>
        <w:t>　　　　6.2.5 西北地区抗过敏用药行业运营情况分析</w:t>
      </w:r>
      <w:r>
        <w:rPr>
          <w:rFonts w:hint="eastAsia"/>
        </w:rPr>
        <w:br/>
      </w:r>
      <w:r>
        <w:rPr>
          <w:rFonts w:hint="eastAsia"/>
        </w:rPr>
        <w:t>　　　　（1）陕西省抗过敏用药行业运营情况分析</w:t>
      </w:r>
      <w:r>
        <w:rPr>
          <w:rFonts w:hint="eastAsia"/>
        </w:rPr>
        <w:br/>
      </w:r>
      <w:r>
        <w:rPr>
          <w:rFonts w:hint="eastAsia"/>
        </w:rPr>
        <w:t>　　　　（2）甘肃省抗过敏用药行业运营情况分析</w:t>
      </w:r>
      <w:r>
        <w:rPr>
          <w:rFonts w:hint="eastAsia"/>
        </w:rPr>
        <w:br/>
      </w:r>
      <w:r>
        <w:rPr>
          <w:rFonts w:hint="eastAsia"/>
        </w:rPr>
        <w:t>　　　　（3）宁夏抗过敏用药行业运营情况分析</w:t>
      </w:r>
      <w:r>
        <w:rPr>
          <w:rFonts w:hint="eastAsia"/>
        </w:rPr>
        <w:br/>
      </w:r>
      <w:r>
        <w:rPr>
          <w:rFonts w:hint="eastAsia"/>
        </w:rPr>
        <w:t>　　　　（4）新疆抗过敏用药行业运营情况分析</w:t>
      </w:r>
      <w:r>
        <w:rPr>
          <w:rFonts w:hint="eastAsia"/>
        </w:rPr>
        <w:br/>
      </w:r>
      <w:r>
        <w:rPr>
          <w:rFonts w:hint="eastAsia"/>
        </w:rPr>
        <w:t>　　　　6.2.6 西南地区抗过敏用药行业运营情况分析</w:t>
      </w:r>
      <w:r>
        <w:rPr>
          <w:rFonts w:hint="eastAsia"/>
        </w:rPr>
        <w:br/>
      </w:r>
      <w:r>
        <w:rPr>
          <w:rFonts w:hint="eastAsia"/>
        </w:rPr>
        <w:t>　　　　（1）重庆市抗过敏用药行业运营情况分析</w:t>
      </w:r>
      <w:r>
        <w:rPr>
          <w:rFonts w:hint="eastAsia"/>
        </w:rPr>
        <w:br/>
      </w:r>
      <w:r>
        <w:rPr>
          <w:rFonts w:hint="eastAsia"/>
        </w:rPr>
        <w:t>　　　　（2）四川省抗过敏用药行业运营情况分析</w:t>
      </w:r>
      <w:r>
        <w:rPr>
          <w:rFonts w:hint="eastAsia"/>
        </w:rPr>
        <w:br/>
      </w:r>
      <w:r>
        <w:rPr>
          <w:rFonts w:hint="eastAsia"/>
        </w:rPr>
        <w:t>　　　　（3）贵州省抗过敏用药行业运营情况分析</w:t>
      </w:r>
      <w:r>
        <w:rPr>
          <w:rFonts w:hint="eastAsia"/>
        </w:rPr>
        <w:br/>
      </w:r>
      <w:r>
        <w:rPr>
          <w:rFonts w:hint="eastAsia"/>
        </w:rPr>
        <w:t>　　　　（4）云南省抗过敏用药行业运营情况分析</w:t>
      </w:r>
      <w:r>
        <w:rPr>
          <w:rFonts w:hint="eastAsia"/>
        </w:rPr>
        <w:br/>
      </w:r>
      <w:r>
        <w:rPr>
          <w:rFonts w:hint="eastAsia"/>
        </w:rPr>
        <w:t>　　　　6.2.7 东北地区抗过敏用药行业运营情况分析</w:t>
      </w:r>
      <w:r>
        <w:rPr>
          <w:rFonts w:hint="eastAsia"/>
        </w:rPr>
        <w:br/>
      </w:r>
      <w:r>
        <w:rPr>
          <w:rFonts w:hint="eastAsia"/>
        </w:rPr>
        <w:t>　　　　（1）黑龙江省抗过敏用药行业运营情况分析</w:t>
      </w:r>
      <w:r>
        <w:rPr>
          <w:rFonts w:hint="eastAsia"/>
        </w:rPr>
        <w:br/>
      </w:r>
      <w:r>
        <w:rPr>
          <w:rFonts w:hint="eastAsia"/>
        </w:rPr>
        <w:t>　　　　（2）吉林省抗过敏用药行业运营情况分析</w:t>
      </w:r>
      <w:r>
        <w:rPr>
          <w:rFonts w:hint="eastAsia"/>
        </w:rPr>
        <w:br/>
      </w:r>
      <w:r>
        <w:rPr>
          <w:rFonts w:hint="eastAsia"/>
        </w:rPr>
        <w:t>　　　　（3）辽宁省抗过敏用药行业运营情况分析</w:t>
      </w:r>
      <w:r>
        <w:rPr>
          <w:rFonts w:hint="eastAsia"/>
        </w:rPr>
        <w:br/>
      </w:r>
      <w:r>
        <w:rPr>
          <w:rFonts w:hint="eastAsia"/>
        </w:rPr>
        <w:t>　　6.3 抗过敏用药行业区域投资前景分析</w:t>
      </w:r>
      <w:r>
        <w:rPr>
          <w:rFonts w:hint="eastAsia"/>
        </w:rPr>
        <w:br/>
      </w:r>
      <w:r>
        <w:rPr>
          <w:rFonts w:hint="eastAsia"/>
        </w:rPr>
        <w:t>　　　　6.3.1 华北地区省市抗过敏用药投资前景</w:t>
      </w:r>
      <w:r>
        <w:rPr>
          <w:rFonts w:hint="eastAsia"/>
        </w:rPr>
        <w:br/>
      </w:r>
      <w:r>
        <w:rPr>
          <w:rFonts w:hint="eastAsia"/>
        </w:rPr>
        <w:t>　　　　6.3.2 华南地区省市抗过敏用药投资前景</w:t>
      </w:r>
      <w:r>
        <w:rPr>
          <w:rFonts w:hint="eastAsia"/>
        </w:rPr>
        <w:br/>
      </w:r>
      <w:r>
        <w:rPr>
          <w:rFonts w:hint="eastAsia"/>
        </w:rPr>
        <w:t>　　　　6.3.3 华东地区省市抗过敏用药投资前景</w:t>
      </w:r>
      <w:r>
        <w:rPr>
          <w:rFonts w:hint="eastAsia"/>
        </w:rPr>
        <w:br/>
      </w:r>
      <w:r>
        <w:rPr>
          <w:rFonts w:hint="eastAsia"/>
        </w:rPr>
        <w:t>　　　　6.3.4 华中地区省市抗过敏用药投资前景</w:t>
      </w:r>
      <w:r>
        <w:rPr>
          <w:rFonts w:hint="eastAsia"/>
        </w:rPr>
        <w:br/>
      </w:r>
      <w:r>
        <w:rPr>
          <w:rFonts w:hint="eastAsia"/>
        </w:rPr>
        <w:t>　　　　6.3.5 西北地区省市抗过敏用药投资前景</w:t>
      </w:r>
      <w:r>
        <w:rPr>
          <w:rFonts w:hint="eastAsia"/>
        </w:rPr>
        <w:br/>
      </w:r>
      <w:r>
        <w:rPr>
          <w:rFonts w:hint="eastAsia"/>
        </w:rPr>
        <w:t>　　　　6.3.6 西南地区省市抗过敏用药投资前景</w:t>
      </w:r>
      <w:r>
        <w:rPr>
          <w:rFonts w:hint="eastAsia"/>
        </w:rPr>
        <w:br/>
      </w:r>
      <w:r>
        <w:rPr>
          <w:rFonts w:hint="eastAsia"/>
        </w:rPr>
        <w:t>　　　　6.3.7 东北地区省市抗过敏用药投资前景</w:t>
      </w:r>
      <w:r>
        <w:rPr>
          <w:rFonts w:hint="eastAsia"/>
        </w:rPr>
        <w:br/>
      </w:r>
      <w:r>
        <w:rPr>
          <w:rFonts w:hint="eastAsia"/>
        </w:rPr>
        <w:br/>
      </w:r>
      <w:r>
        <w:rPr>
          <w:rFonts w:hint="eastAsia"/>
        </w:rPr>
        <w:t>第七章 中国抗过敏用药行业标杆企业经营分析</w:t>
      </w:r>
      <w:r>
        <w:rPr>
          <w:rFonts w:hint="eastAsia"/>
        </w:rPr>
        <w:br/>
      </w:r>
      <w:r>
        <w:rPr>
          <w:rFonts w:hint="eastAsia"/>
        </w:rPr>
        <w:t>　　7.1 抗过敏用药行业企业总体发展概况</w:t>
      </w:r>
      <w:r>
        <w:rPr>
          <w:rFonts w:hint="eastAsia"/>
        </w:rPr>
        <w:br/>
      </w:r>
      <w:r>
        <w:rPr>
          <w:rFonts w:hint="eastAsia"/>
        </w:rPr>
        <w:t>　　7.2 抗过敏用药行业企业经营状况分析</w:t>
      </w:r>
      <w:r>
        <w:rPr>
          <w:rFonts w:hint="eastAsia"/>
        </w:rPr>
        <w:br/>
      </w:r>
      <w:r>
        <w:rPr>
          <w:rFonts w:hint="eastAsia"/>
        </w:rPr>
        <w:t>　　　　7.2.1 重庆桐君阁大药房连锁</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上海先灵葆雅制药有限公司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江苏联环药业股份有限公司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苏州东瑞制药有限公司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华中药业股份有限公司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广东顺峰药业有限公司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上海葛兰素史克生物制品有限公司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7.2.8 翔宇药业股份有限公司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(中~智林)中国抗过敏用药行业前景预测与投资战略规划</w:t>
      </w:r>
      <w:r>
        <w:rPr>
          <w:rFonts w:hint="eastAsia"/>
        </w:rPr>
        <w:br/>
      </w:r>
      <w:r>
        <w:rPr>
          <w:rFonts w:hint="eastAsia"/>
        </w:rPr>
        <w:t>　　8.1 抗过敏用药行业投资特性分析</w:t>
      </w:r>
      <w:r>
        <w:rPr>
          <w:rFonts w:hint="eastAsia"/>
        </w:rPr>
        <w:br/>
      </w:r>
      <w:r>
        <w:rPr>
          <w:rFonts w:hint="eastAsia"/>
        </w:rPr>
        <w:t>　　　　8.1.1 抗过敏用药行业进入壁垒分析</w:t>
      </w:r>
      <w:r>
        <w:rPr>
          <w:rFonts w:hint="eastAsia"/>
        </w:rPr>
        <w:br/>
      </w:r>
      <w:r>
        <w:rPr>
          <w:rFonts w:hint="eastAsia"/>
        </w:rPr>
        <w:t>　　　　8.1.2 抗过敏用药行业投资风险分析</w:t>
      </w:r>
      <w:r>
        <w:rPr>
          <w:rFonts w:hint="eastAsia"/>
        </w:rPr>
        <w:br/>
      </w:r>
      <w:r>
        <w:rPr>
          <w:rFonts w:hint="eastAsia"/>
        </w:rPr>
        <w:t>　　8.2 抗过敏用药行业投资战略规划</w:t>
      </w:r>
      <w:r>
        <w:rPr>
          <w:rFonts w:hint="eastAsia"/>
        </w:rPr>
        <w:br/>
      </w:r>
      <w:r>
        <w:rPr>
          <w:rFonts w:hint="eastAsia"/>
        </w:rPr>
        <w:t>　　　　8.2.1 抗过敏用药行业投资机会分析</w:t>
      </w:r>
      <w:r>
        <w:rPr>
          <w:rFonts w:hint="eastAsia"/>
        </w:rPr>
        <w:br/>
      </w:r>
      <w:r>
        <w:rPr>
          <w:rFonts w:hint="eastAsia"/>
        </w:rPr>
        <w:t>　　　　8.2.2 抗过敏用药企业战略布局建议</w:t>
      </w:r>
      <w:r>
        <w:rPr>
          <w:rFonts w:hint="eastAsia"/>
        </w:rPr>
        <w:br/>
      </w:r>
      <w:r>
        <w:rPr>
          <w:rFonts w:hint="eastAsia"/>
        </w:rPr>
        <w:t>　　　　8.2.3 抗过敏用药行业投资重点建议</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3b22fce8845de" w:history="1">
        <w:r>
          <w:rPr>
            <w:rStyle w:val="Hyperlink"/>
          </w:rPr>
          <w:t>2024-2030年中国抗过敏药市场现状深度调研与发展趋势分析报告</w:t>
        </w:r>
      </w:hyperlink>
      <w:r>
        <w:rPr>
          <w:color w:val="C00000"/>
        </w:rPr>
        <w:t>》，报告编号：</w:t>
      </w:r>
      <w:r>
        <w:rPr>
          <w:rFonts w:hint="eastAsia"/>
          <w:color w:val="C00000"/>
        </w:rPr>
        <w:t>2781092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3b22fce8845de" w:history="1">
        <w:r>
          <w:rPr>
            <w:rStyle w:val="Hyperlink"/>
          </w:rPr>
          <w:t>https://www.20087.com/2/09/KangGuoMinYaoFaZhanQuShi.html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b0c8e4a5a491e" w:history="1">
      <w:r>
        <w:rPr>
          <w:rStyle w:val="Hyperlink"/>
        </w:rPr>
        <w:t>2024-2030年中国抗过敏药市场现状深度调研与发展趋势分析报告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KangGuoMinYaoFaZhanQuShi.html" TargetMode="External" Id="R9fa3b22fce8845de" /></Relationships>
</file>

<file path=word/_rels/header2.xml.rels>&#65279;<?xml version="1.0" encoding="utf-8"?><Relationships xmlns="http://schemas.openxmlformats.org/package/2006/relationships"><Relationship Type="http://schemas.openxmlformats.org/officeDocument/2006/relationships/hyperlink" Target="https://www.20087.com/2/09/KangGuoMinYaoFaZhanQuShi.html" TargetMode="External" Id="R778b0c8e4a5a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2024-05-05T01:01:00Z</dcterms:created>
  <dcterms:modified xsi:type="dcterms:W3CDTF">2024-05-05T02:01:00Z</dcterms:modified>
  <dc:subject>2024-2030年中国抗过敏药市场现状深度调研与发展趋势分析报告</dc:subject>
  <dc:title>2024-2030年中国抗过敏药市场现状深度调研与发展趋势分析报告</dc:title>
  <cp:keywords>2024-2030年中国抗过敏药市场现状深度调研与发展趋势分析报告</cp:keywords>
  <dc:description>2024-2030年中国抗过敏药市场现状深度调研与发展趋势分析报告</dc:description>
</cp:coreProperties>
</file>