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a8ce16d484810" w:history="1">
              <w:r>
                <w:rPr>
                  <w:rStyle w:val="Hyperlink"/>
                </w:rPr>
                <w:t>2026-2032年中国疫苗制造发展现状调研与市场前景分析报告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a8ce16d484810" w:history="1">
              <w:r>
                <w:rPr>
                  <w:rStyle w:val="Hyperlink"/>
                </w:rPr>
                <w:t>2026-2032年中国疫苗制造发展现状调研与市场前景分析报告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a8ce16d484810" w:history="1">
                <w:r>
                  <w:rPr>
                    <w:rStyle w:val="Hyperlink"/>
                  </w:rPr>
                  <w:t>https://www.20087.com/2/69/YiMiaoZhiZaoXianZhuangYuQianJingFenXi.html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制造是通过生物工程技术生产用于预防传染病的免疫制剂，涵盖病毒/细菌培养、抗原纯化、佐剂添加、无菌灌装及严格质控等环节。疫苗制造技术平台包括灭活/减毒疫苗、重组蛋白、病毒载体及mRNA等，其中mRNA疫苗因快速响应能力在新冠疫情期间实现产业化突破。制造过程高度依赖细胞工厂、生物反应器、超滤系统及冷链保障，需符合GMP与WHO预认证标准。然而，mRNA等新型疫苗对脂质纳米粒（LNP）递送系统、超低温储存提出极高要求；且全球产能分布不均，低收入国家本地化制造能力薄弱。</w:t>
      </w:r>
      <w:r>
        <w:rPr>
          <w:rFonts w:hint="eastAsia"/>
        </w:rPr>
        <w:br/>
      </w:r>
      <w:r>
        <w:rPr>
          <w:rFonts w:hint="eastAsia"/>
        </w:rPr>
        <w:t>　　疫苗制造的未来发展将聚焦于模块化生产、平台通用化与全球可及性提升。即插即用式“疫苗工厂”集装箱支持快速部署于疫情热点；DNA模板或环状RNA（cRNA）技术简化mRNA生产流程。在平台端，通用佐剂与稳定剂配方适配多种抗原，缩短开发周期；冻干技术实现常温储运。此外，非洲、东南亚等地本土CDMO能力建设获国际支持，推动技术转移与人才培育。长远看，疫苗制造将从“应急响应产业”升级为“全球健康基础设施”，在大流行防范与常规免疫强化双重使命下，构建更具韧性与公平性的生物防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a8ce16d484810" w:history="1">
        <w:r>
          <w:rPr>
            <w:rStyle w:val="Hyperlink"/>
          </w:rPr>
          <w:t>2026-2032年中国疫苗制造发展现状调研与市场前景分析报告</w:t>
        </w:r>
      </w:hyperlink>
      <w:r>
        <w:rPr>
          <w:rFonts w:hint="eastAsia"/>
        </w:rPr>
        <w:t>》基于国家统计局、相关协会等权威数据，结合专业团队对疫苗制造行业的长期监测，全面分析了疫苗制造行业的市场规模、技术现状、发展趋势及竞争格局。报告详细梳理了疫苗制造市场需求、进出口情况、上下游产业链、重点区域分布及主要企业动态，并通过SWOT分析揭示了疫苗制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疫苗制造行业概述</w:t>
      </w:r>
      <w:r>
        <w:rPr>
          <w:rFonts w:hint="eastAsia"/>
        </w:rPr>
        <w:br/>
      </w:r>
      <w:r>
        <w:rPr>
          <w:rFonts w:hint="eastAsia"/>
        </w:rPr>
        <w:t>　　第一节 疫苗制造定义与分类</w:t>
      </w:r>
      <w:r>
        <w:rPr>
          <w:rFonts w:hint="eastAsia"/>
        </w:rPr>
        <w:br/>
      </w:r>
      <w:r>
        <w:rPr>
          <w:rFonts w:hint="eastAsia"/>
        </w:rPr>
        <w:t>　　第二节 疫苗制造应用领域</w:t>
      </w:r>
      <w:r>
        <w:rPr>
          <w:rFonts w:hint="eastAsia"/>
        </w:rPr>
        <w:br/>
      </w:r>
      <w:r>
        <w:rPr>
          <w:rFonts w:hint="eastAsia"/>
        </w:rPr>
        <w:t>　　第三节 疫苗制造行业经济指标分析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一、疫苗制造行业赢利性评估</w:t>
      </w:r>
      <w:r>
        <w:rPr>
          <w:rFonts w:hint="eastAsia"/>
        </w:rPr>
        <w:br/>
      </w:r>
      <w:r>
        <w:rPr>
          <w:rFonts w:hint="eastAsia"/>
        </w:rPr>
        <w:t>　　　　二、疫苗制造行业成长速度分析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三、疫苗制造附加值提升空间探讨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四、疫苗制造行业进入壁垒分析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五、疫苗制造行业风险性评估</w:t>
      </w:r>
      <w:r>
        <w:rPr>
          <w:rFonts w:hint="eastAsia"/>
        </w:rPr>
        <w:br/>
      </w:r>
      <w:r>
        <w:rPr>
          <w:rFonts w:hint="eastAsia"/>
        </w:rPr>
        <w:t>　　　　六、疫苗制造行业周期性分析</w:t>
      </w:r>
      <w:r>
        <w:rPr>
          <w:rFonts w:hint="eastAsia"/>
        </w:rPr>
        <w:br/>
      </w:r>
      <w:r>
        <w:rPr>
          <w:rFonts w:hint="eastAsia"/>
        </w:rPr>
        <w:t>　　　　七、疫苗制造行业竞争程度指标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八、疫苗制造行业成熟度综合分析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疫苗制造产业链及经营模式分析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三、疫苗制造销售模式与渠道策略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2025-2026年全球疫苗制造行业发展分析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一、全球疫苗制造行业市场规模与趋势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二、全球疫苗制造行业发展特点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三、全球疫苗制造行业竞争格局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主要国家与地区疫苗制造市场分析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2026-2032年全球疫苗制造行业发展趋势与前景预测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一、疫苗制造行业发展趋势</w:t>
      </w:r>
      <w:r>
        <w:rPr>
          <w:rFonts w:hint="eastAsia"/>
        </w:rPr>
        <w:br/>
      </w:r>
      <w:r>
        <w:rPr>
          <w:rFonts w:hint="eastAsia"/>
        </w:rPr>
        <w:t>　　　　二、疫苗制造行业发展潜力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中国疫苗制造行业市场分析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2025-2026年疫苗制造产能与投资动态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一、国内疫苗制造产能现状与利用效率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二、疫苗制造产能扩张与投资动态分析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2026-2032年疫苗制造行业产量统计与趋势预测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一、2020-2025年疫苗制造行业产量与增长趋势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1、2020-2025年疫苗制造产量及增长趋势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2、2020-2025年疫苗制造细分产品产量及份额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二、疫苗制造产量影响因素分析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三、2026-2032年疫苗制造产量预测</w:t>
      </w:r>
      <w:r>
        <w:rPr>
          <w:rFonts w:hint="eastAsia"/>
        </w:rPr>
        <w:br/>
      </w:r>
      <w:r>
        <w:rPr>
          <w:rFonts w:hint="eastAsia"/>
        </w:rPr>
        <w:t>　　第三节 2026-2032年疫苗制造市场需求与销售分析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一、2025-2026年疫苗制造行业需求现状</w:t>
      </w:r>
      <w:r>
        <w:rPr>
          <w:rFonts w:hint="eastAsia"/>
        </w:rPr>
        <w:br/>
      </w:r>
      <w:r>
        <w:rPr>
          <w:rFonts w:hint="eastAsia"/>
        </w:rPr>
        <w:t>　　　　二、疫苗制造客户群体与需求特点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三、2020-2025年疫苗制造行业销售规模分析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四、2026-2032年疫苗制造市场增长潜力与规模预测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2025-2026年疫苗制造行业技术发展现状及趋势分析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疫苗制造行业技术发展现状分析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国内外疫苗制造行业技术差距分析及差距形成的主要原因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疫苗制造行业技术发展方向、趋势预测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提升疫苗制造行业技术能力策略建议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一、2025-2026年疫苗制造主要细分产品市场现状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疫苗制造价格机制与竞争策略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一、2020-2025年疫苗制造市场价格走势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疫苗制造定价策略与方法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2026-2032年疫苗制造价格竞争态势与趋势预测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中国疫苗制造行业重点区域市场研究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2025-2026年重点区域疫苗制造市场发展概况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二、2020-2025年疫苗制造市场需求规模情况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三、2026-2032年疫苗制造行业发展潜力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二、2020-2025年疫苗制造市场需求规模情况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三、2026-2032年疫苗制造行业发展潜力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二、2020-2025年疫苗制造市场需求规模情况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三、2026-2032年疫苗制造行业发展潜力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二、2020-2025年疫苗制造市场需求规模情况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三、2026-2032年疫苗制造行业发展潜力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二、2020-2025年疫苗制造市场需求规模情况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三、2026-2032年疫苗制造行业发展潜力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2020-2025年中国疫苗制造行业进出口情况分析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疫苗制造行业进口规模与来源分析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一、2020-2025年疫苗制造进口规模分析</w:t>
      </w:r>
      <w:r>
        <w:rPr>
          <w:rFonts w:hint="eastAsia"/>
        </w:rPr>
        <w:br/>
      </w:r>
      <w:r>
        <w:rPr>
          <w:rFonts w:hint="eastAsia"/>
        </w:rPr>
        <w:t>　　　　二、疫苗制造主要进口来源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疫苗制造行业出口规模与目的地分析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一、2020-2025年疫苗制造出口规模分析</w:t>
      </w:r>
      <w:r>
        <w:rPr>
          <w:rFonts w:hint="eastAsia"/>
        </w:rPr>
        <w:br/>
      </w:r>
      <w:r>
        <w:rPr>
          <w:rFonts w:hint="eastAsia"/>
        </w:rPr>
        <w:t>　　　　二、疫苗制造主要出口目的地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2020-2025年中国疫苗制造总体规模与财务指标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中国疫苗制造行业总体规模分析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一、疫苗制造企业数量与结构</w:t>
      </w:r>
      <w:r>
        <w:rPr>
          <w:rFonts w:hint="eastAsia"/>
        </w:rPr>
        <w:br/>
      </w:r>
      <w:r>
        <w:rPr>
          <w:rFonts w:hint="eastAsia"/>
        </w:rPr>
        <w:t>　　　　二、疫苗制造从业人员规模</w:t>
      </w:r>
      <w:r>
        <w:rPr>
          <w:rFonts w:hint="eastAsia"/>
        </w:rPr>
        <w:br/>
      </w:r>
      <w:r>
        <w:rPr>
          <w:rFonts w:hint="eastAsia"/>
        </w:rPr>
        <w:t>　　　　三、疫苗制造行业资产状况</w:t>
      </w:r>
      <w:r>
        <w:rPr>
          <w:rFonts w:hint="eastAsia"/>
        </w:rPr>
        <w:br/>
      </w:r>
      <w:r>
        <w:rPr>
          <w:rFonts w:hint="eastAsia"/>
        </w:rPr>
        <w:t>　　第二节 中国疫苗制造行业财务指标总体分析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疫苗制造行业重点企业经营状况分析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疫苗制造重点企业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疫苗制造领先企业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疫苗制造标杆企业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疫苗制造代表企业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疫苗制造龙头企业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疫苗制造重点企业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中国疫苗制造行业竞争格局分析</w:t>
      </w:r>
      <w:r>
        <w:rPr>
          <w:rFonts w:hint="eastAsia"/>
        </w:rPr>
        <w:br/>
      </w:r>
      <w:r>
        <w:rPr>
          <w:rFonts w:hint="eastAsia"/>
        </w:rPr>
        <w:t>　　第一节 疫苗制造行业竞争格局总览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2025-2026年疫苗制造行业竞争力分析</w:t>
      </w:r>
      <w:r>
        <w:rPr>
          <w:rFonts w:hint="eastAsia"/>
        </w:rPr>
        <w:br/>
      </w:r>
      <w:r>
        <w:rPr>
          <w:rFonts w:hint="eastAsia"/>
        </w:rPr>
        <w:t>　　　　一、疫苗制造供应商议价能力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四、疫苗制造替代品威胁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2020-2025年疫苗制造行业企业并购活动分析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2025-2026年疫苗制造行业会展与招投标活动分析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一、疫苗制造行业会展活动及其市场影响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2026年中国疫苗制造企业发展策略分析</w:t>
      </w:r>
      <w:r>
        <w:rPr>
          <w:rFonts w:hint="eastAsia"/>
        </w:rPr>
        <w:br/>
      </w:r>
      <w:r>
        <w:rPr>
          <w:rFonts w:hint="eastAsia"/>
        </w:rPr>
        <w:t>　　第一节 疫苗制造市场策略分析</w:t>
      </w:r>
      <w:r>
        <w:rPr>
          <w:rFonts w:hint="eastAsia"/>
        </w:rPr>
        <w:br/>
      </w:r>
      <w:r>
        <w:rPr>
          <w:rFonts w:hint="eastAsia"/>
        </w:rPr>
        <w:t>　　　　一、疫苗制造市场定位与拓展策略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二、疫苗制造市场细分与目标客户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疫苗制造销售策略分析</w:t>
      </w:r>
      <w:r>
        <w:rPr>
          <w:rFonts w:hint="eastAsia"/>
        </w:rPr>
        <w:br/>
      </w:r>
      <w:r>
        <w:rPr>
          <w:rFonts w:hint="eastAsia"/>
        </w:rPr>
        <w:t>　　　　一、疫苗制造销售渠道与网络建设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提高疫苗制造企业竞争力建议</w:t>
      </w:r>
      <w:r>
        <w:rPr>
          <w:rFonts w:hint="eastAsia"/>
        </w:rPr>
        <w:br/>
      </w:r>
      <w:r>
        <w:rPr>
          <w:rFonts w:hint="eastAsia"/>
        </w:rPr>
        <w:t>　　　　一、疫苗制造技术创新与管理优化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疫苗制造品牌战略思考</w:t>
      </w:r>
      <w:r>
        <w:rPr>
          <w:rFonts w:hint="eastAsia"/>
        </w:rPr>
        <w:br/>
      </w:r>
      <w:r>
        <w:rPr>
          <w:rFonts w:hint="eastAsia"/>
        </w:rPr>
        <w:t>　　　　一、疫苗制造品牌建设与维护</w:t>
      </w:r>
      <w:r>
        <w:rPr>
          <w:rFonts w:hint="eastAsia"/>
        </w:rPr>
        <w:br/>
      </w:r>
      <w:r>
        <w:rPr>
          <w:rFonts w:hint="eastAsia"/>
        </w:rPr>
        <w:t>　　　　二、疫苗制造品牌影响力与市场竞争力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中国疫苗制造行业风险与对策</w:t>
      </w:r>
      <w:r>
        <w:rPr>
          <w:rFonts w:hint="eastAsia"/>
        </w:rPr>
        <w:br/>
      </w:r>
      <w:r>
        <w:rPr>
          <w:rFonts w:hint="eastAsia"/>
        </w:rPr>
        <w:t>　　第一节 疫苗制造行业SWOT分析</w:t>
      </w:r>
      <w:r>
        <w:rPr>
          <w:rFonts w:hint="eastAsia"/>
        </w:rPr>
        <w:br/>
      </w:r>
      <w:r>
        <w:rPr>
          <w:rFonts w:hint="eastAsia"/>
        </w:rPr>
        <w:t>　　　　一、疫苗制造行业优势分析</w:t>
      </w:r>
      <w:r>
        <w:rPr>
          <w:rFonts w:hint="eastAsia"/>
        </w:rPr>
        <w:br/>
      </w:r>
      <w:r>
        <w:rPr>
          <w:rFonts w:hint="eastAsia"/>
        </w:rPr>
        <w:t>　　　　二、疫苗制造行业劣势分析</w:t>
      </w:r>
      <w:r>
        <w:rPr>
          <w:rFonts w:hint="eastAsia"/>
        </w:rPr>
        <w:br/>
      </w:r>
      <w:r>
        <w:rPr>
          <w:rFonts w:hint="eastAsia"/>
        </w:rPr>
        <w:t>　　　　三、疫苗制造市场机会探索</w:t>
      </w:r>
      <w:r>
        <w:rPr>
          <w:rFonts w:hint="eastAsia"/>
        </w:rPr>
        <w:br/>
      </w:r>
      <w:r>
        <w:rPr>
          <w:rFonts w:hint="eastAsia"/>
        </w:rPr>
        <w:t>　　　　四、疫苗制造市场威胁评估</w:t>
      </w:r>
      <w:r>
        <w:rPr>
          <w:rFonts w:hint="eastAsia"/>
        </w:rPr>
        <w:br/>
      </w:r>
      <w:r>
        <w:rPr>
          <w:rFonts w:hint="eastAsia"/>
        </w:rPr>
        <w:t>　　第二节 疫苗制造行业风险及对策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2026-2032年中国疫苗制造行业前景与发展趋势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疫苗制造行业发展环境分析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2026-2032年疫苗制造行业发展趋势与方向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一、疫苗制造行业发展方向预测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二、疫苗制造发展趋势分析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2026-2032年疫苗制造行业发展潜力与机遇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一、疫苗制造市场发展潜力评估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二、疫苗制造新兴市场与机遇探索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疫苗制造行业研究结论与建议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疫苗制造行业发展建议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疫苗制造行业历程</w:t>
      </w:r>
      <w:r>
        <w:rPr>
          <w:rFonts w:hint="eastAsia"/>
        </w:rPr>
        <w:br/>
      </w:r>
      <w:r>
        <w:rPr>
          <w:rFonts w:hint="eastAsia"/>
        </w:rPr>
        <w:t>　　图表 疫苗制造行业生命周期</w:t>
      </w:r>
      <w:r>
        <w:rPr>
          <w:rFonts w:hint="eastAsia"/>
        </w:rPr>
        <w:br/>
      </w:r>
      <w:r>
        <w:rPr>
          <w:rFonts w:hint="eastAsia"/>
        </w:rPr>
        <w:t>　　图表 疫苗制造行业产业链分析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2020-2025年疫苗制造行业市场容量分析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2020-2025年中国疫苗制造行业产量及增长趋势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2020-2025年中国疫苗制造市场需求量及增速统计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2025年中国疫苗制造行业需求领域分布格局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2020-2025年中国疫苗制造进口金额分析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2020-2025年中国疫苗制造出口数量分析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2020-2025年中国疫苗制造出口金额分析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2025年中国疫苗制造进口国家及地区分析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2025年中国疫苗制造出口国家及地区分析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2020-2025年中国疫苗制造行业企业平均规模情况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**地区疫苗制造市场规模及增长情况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疫苗制造重点企业（一）盈利能力情况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疫苗制造重点企业（二）盈利能力情况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疫苗制造重点企业（三）经营情况分析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疫苗制造重点企业（三）盈利能力情况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2026-2032年中国疫苗制造行业产能预测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2026-2032年中国疫苗制造行业产量预测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2026-2032年中国疫苗制造市场需求量预测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2026-2032年中国疫苗制造行业供需平衡预测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2026-2032年中国疫苗制造市场容量预测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2026-2032年中国疫苗制造市场规模预测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2026-2032年中国疫苗制造市场前景分析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2026-2032年中国疫苗制造发展趋势预测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a8ce16d484810" w:history="1">
        <w:r>
          <w:rPr>
            <w:rStyle w:val="Hyperlink"/>
          </w:rPr>
          <w:t>2026-2032年中国疫苗制造发展现状调研与市场前景分析报告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a8ce16d484810" w:history="1">
        <w:r>
          <w:rPr>
            <w:rStyle w:val="Hyperlink"/>
          </w:rPr>
          <w:t>https://www.20087.com/2/69/YiMiaoZhiZaoXianZhuangYuQianJingFenXi.html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热点：疫苗是谁发明的、疫苗制造商、疫苗的生产工艺流程、疫苗制造工厂最辛苦的三个部门、新冠疫苗生产工艺流程图、疫苗制造者是谁、生产新冠疫苗的公司、疫苗制造原液 初纯 纯化 制剂、疫苗是怎么研制出来的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de338241f413e" w:history="1">
      <w:r>
        <w:rPr>
          <w:rStyle w:val="Hyperlink"/>
        </w:rPr>
        <w:t>2026-2032年中国疫苗制造发展现状调研与市场前景分析报告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MiaoZhiZaoXianZhuangYuQianJingFenXi.html" TargetMode="External" Id="R1fba8ce16d48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MiaoZhiZaoXianZhuangYuQianJingFenXi.html" TargetMode="External" Id="R8cbde338241f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2025-12-18T05:35:01Z</dcterms:created>
  <dcterms:modified xsi:type="dcterms:W3CDTF">2025-12-18T06:35:01Z</dcterms:modified>
  <dc:subject>2026-2032年中国疫苗制造发展现状调研与市场前景分析报告</dc:subject>
  <dc:title>2026-2032年中国疫苗制造发展现状调研与市场前景分析报告</dc:title>
  <cp:keywords>2026-2032年中国疫苗制造发展现状调研与市场前景分析报告</cp:keywords>
  <dc:description>2026-2032年中国疫苗制造发展现状调研与市场前景分析报告</dc:description>
</cp:coreProperties>
</file>