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1e92c16464677" w:history="1">
              <w:r>
                <w:rPr>
                  <w:rStyle w:val="Hyperlink"/>
                </w:rPr>
                <w:t>2025-2031年中国西洋参行业深度调研与发展趋势报告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1e92c16464677" w:history="1">
              <w:r>
                <w:rPr>
                  <w:rStyle w:val="Hyperlink"/>
                </w:rPr>
                <w:t>2025-2031年中国西洋参行业深度调研与发展趋势报告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1e92c16464677" w:history="1">
                <w:r>
                  <w:rPr>
                    <w:rStyle w:val="Hyperlink"/>
                  </w:rPr>
                  <w:t>https://www.20087.com/2/19/XiYangCanFaZhanQuShiFenXi.html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洋参是一种珍贵的中药材，因其具有提高免疫力、缓解疲劳等功效而备受青睐。近年来，随着消费者健康意识的提高，西洋参市场需求稳步增长。在种植方面，采用现代化种植技术，提高了西洋参的产量和质量。而在产品形态上，除了传统的切片、粉末等形式，市场上还出现了更多的创新产品，如口服液、胶囊等，以满足不同消费者的偏好。</w:t>
      </w:r>
      <w:r>
        <w:rPr>
          <w:rFonts w:hint="eastAsia"/>
        </w:rPr>
        <w:br/>
      </w:r>
      <w:r>
        <w:rPr>
          <w:rFonts w:hint="eastAsia"/>
        </w:rPr>
        <w:t>　　未来，西洋参市场的发展将更加注重产品创新和品质提升。产品创新方面，将会有更多方便食用、易于携带的产品形式出现，比如即食型西洋参、功能性饮料等。品质提升方面，随着消费者对产品质量要求的提高，西洋参种植和加工过程中将更加注重标准化和规范化，确保产品的安全性和有效性。此外，随着电子商务的普及，线上销售将成为一个重要渠道，拓宽西洋参的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1e92c16464677" w:history="1">
        <w:r>
          <w:rPr>
            <w:rStyle w:val="Hyperlink"/>
          </w:rPr>
          <w:t>2025-2031年中国西洋参行业深度调研与发展趋势报告</w:t>
        </w:r>
      </w:hyperlink>
      <w:r>
        <w:rPr>
          <w:rFonts w:hint="eastAsia"/>
        </w:rPr>
        <w:t>》基于国家统计局及相关协会的权威数据，系统研究了西洋参行业的市场需求、市场规模及产业链现状，分析了西洋参价格波动、细分市场动态及重点企业的经营表现，科学预测了西洋参市场前景与发展趋势，揭示了潜在需求与投资机会，同时指出了西洋参行业可能面临的风险。通过对西洋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西洋参行业概述</w:t>
      </w:r>
      <w:r>
        <w:rPr>
          <w:rFonts w:hint="eastAsia"/>
        </w:rPr>
        <w:br/>
      </w:r>
      <w:r>
        <w:rPr>
          <w:rFonts w:hint="eastAsia"/>
        </w:rPr>
        <w:t>　　第一节 西洋参行业定义</w:t>
      </w:r>
      <w:r>
        <w:rPr>
          <w:rFonts w:hint="eastAsia"/>
        </w:rPr>
        <w:br/>
      </w:r>
      <w:r>
        <w:rPr>
          <w:rFonts w:hint="eastAsia"/>
        </w:rPr>
        <w:t>　　第二节 西洋参行业发展历程</w:t>
      </w:r>
      <w:r>
        <w:rPr>
          <w:rFonts w:hint="eastAsia"/>
        </w:rPr>
        <w:br/>
      </w:r>
      <w:r>
        <w:rPr>
          <w:rFonts w:hint="eastAsia"/>
        </w:rPr>
        <w:t>　　第三节 西洋参行业分类情况</w:t>
      </w:r>
      <w:r>
        <w:rPr>
          <w:rFonts w:hint="eastAsia"/>
        </w:rPr>
        <w:br/>
      </w:r>
      <w:r>
        <w:rPr>
          <w:rFonts w:hint="eastAsia"/>
        </w:rPr>
        <w:t>　　第四节 西洋参产业链分析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2019-2024年中国西洋参行业发展环境分析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2019-2024年中国西洋参行业发展政策环境分析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2019-2024年中国西洋参行业发展社会环境分析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七、行业发展与社会经济的协调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2019-2024年中国西洋参行业总体发展状况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中国西洋参行业规模情况分析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四、行业市场规模状况分析（与第六章 合并）</w:t>
      </w:r>
      <w:r>
        <w:rPr>
          <w:rFonts w:hint="eastAsia"/>
        </w:rPr>
        <w:br/>
      </w:r>
      <w:r>
        <w:rPr>
          <w:rFonts w:hint="eastAsia"/>
        </w:rPr>
        <w:t>　　第二节 中国西洋参行业产销情况分析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中国西洋参行业财务能力分析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中国西洋参市场供需分析</w:t>
      </w:r>
      <w:r>
        <w:rPr>
          <w:rFonts w:hint="eastAsia"/>
        </w:rPr>
        <w:br/>
      </w:r>
      <w:r>
        <w:rPr>
          <w:rFonts w:hint="eastAsia"/>
        </w:rPr>
        <w:t>　　第一节 西洋参市场现状分析及预测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一、2019-2024年我国西洋参行业总产值分析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二、2025-2031年我国西洋参行业总产值预测</w:t>
      </w:r>
      <w:r>
        <w:rPr>
          <w:rFonts w:hint="eastAsia"/>
        </w:rPr>
        <w:br/>
      </w:r>
      <w:r>
        <w:rPr>
          <w:rFonts w:hint="eastAsia"/>
        </w:rPr>
        <w:t>　　第二节 西洋参产品产量分析及预测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一、2019-2024年我国西洋参产量分析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二、2025-2031年我国西洋参产量预测</w:t>
      </w:r>
      <w:r>
        <w:rPr>
          <w:rFonts w:hint="eastAsia"/>
        </w:rPr>
        <w:br/>
      </w:r>
      <w:r>
        <w:rPr>
          <w:rFonts w:hint="eastAsia"/>
        </w:rPr>
        <w:t>　　第三节 西洋参市场需求分析及预测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一、2019-2024年我国西洋参市场需求分析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二、2025-2031年我国西洋参市场需求预测</w:t>
      </w:r>
      <w:r>
        <w:rPr>
          <w:rFonts w:hint="eastAsia"/>
        </w:rPr>
        <w:br/>
      </w:r>
      <w:r>
        <w:rPr>
          <w:rFonts w:hint="eastAsia"/>
        </w:rPr>
        <w:t>　　第四节 西洋参进出口数据分析</w:t>
      </w:r>
      <w:r>
        <w:rPr>
          <w:rFonts w:hint="eastAsia"/>
        </w:rPr>
        <w:br/>
      </w:r>
      <w:r>
        <w:rPr>
          <w:rFonts w:hint="eastAsia"/>
        </w:rPr>
        <w:t>　　　　一、我国西洋参进出口数据分析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二、2025-2031年国内西洋参产品进出口情况预测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西洋参行业发展现状分析</w:t>
      </w:r>
      <w:r>
        <w:rPr>
          <w:rFonts w:hint="eastAsia"/>
        </w:rPr>
        <w:br/>
      </w:r>
      <w:r>
        <w:rPr>
          <w:rFonts w:hint="eastAsia"/>
        </w:rPr>
        <w:t>　　第一节 全球西洋参行业发展分析</w:t>
      </w:r>
      <w:r>
        <w:rPr>
          <w:rFonts w:hint="eastAsia"/>
        </w:rPr>
        <w:br/>
      </w:r>
      <w:r>
        <w:rPr>
          <w:rFonts w:hint="eastAsia"/>
        </w:rPr>
        <w:t>　　　　一、全球西洋参行业发展历程</w:t>
      </w:r>
      <w:r>
        <w:rPr>
          <w:rFonts w:hint="eastAsia"/>
        </w:rPr>
        <w:br/>
      </w:r>
      <w:r>
        <w:rPr>
          <w:rFonts w:hint="eastAsia"/>
        </w:rPr>
        <w:t>　　　　二、全球西洋参行业发展现状</w:t>
      </w:r>
      <w:r>
        <w:rPr>
          <w:rFonts w:hint="eastAsia"/>
        </w:rPr>
        <w:br/>
      </w:r>
      <w:r>
        <w:rPr>
          <w:rFonts w:hint="eastAsia"/>
        </w:rPr>
        <w:t>　　　　三、全球西洋参行业发展预测</w:t>
      </w:r>
      <w:r>
        <w:rPr>
          <w:rFonts w:hint="eastAsia"/>
        </w:rPr>
        <w:br/>
      </w:r>
      <w:r>
        <w:rPr>
          <w:rFonts w:hint="eastAsia"/>
        </w:rPr>
        <w:t>　　第二节 中国西洋参行业发展分析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一、2019-2024年中国西洋参行业发展动态分析</w:t>
      </w:r>
      <w:r>
        <w:rPr>
          <w:rFonts w:hint="eastAsia"/>
        </w:rPr>
        <w:br/>
      </w:r>
      <w:r>
        <w:rPr>
          <w:rFonts w:hint="eastAsia"/>
        </w:rPr>
        <w:t>　　　　二、2019-2024年中国西洋参行业发展问题分析</w:t>
      </w:r>
      <w:r>
        <w:rPr>
          <w:rFonts w:hint="eastAsia"/>
        </w:rPr>
        <w:br/>
      </w:r>
      <w:r>
        <w:rPr>
          <w:rFonts w:hint="eastAsia"/>
        </w:rPr>
        <w:t>　　　　三、2019-2024年中国西洋参行业市场供需分析</w:t>
      </w:r>
      <w:r>
        <w:rPr>
          <w:rFonts w:hint="eastAsia"/>
        </w:rPr>
        <w:br/>
      </w:r>
      <w:r>
        <w:rPr>
          <w:rFonts w:hint="eastAsia"/>
        </w:rPr>
        <w:t>　　第三节 中国西洋参产业特征与行业重要性</w:t>
      </w:r>
      <w:r>
        <w:rPr>
          <w:rFonts w:hint="eastAsia"/>
        </w:rPr>
        <w:br/>
      </w:r>
      <w:r>
        <w:rPr>
          <w:rFonts w:hint="eastAsia"/>
        </w:rPr>
        <w:t>　　第四节 西洋参行业特性分析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中国西洋参市场规模分析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2019-2024年中国西洋参市场规模分析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2019-2024年中国西洋参区域市场规模分析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2025-2031年中国西洋参市场规模预测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西洋参国内产品价格走势及影响因素分析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一、价格不断走高</w:t>
      </w:r>
      <w:r>
        <w:rPr>
          <w:rFonts w:hint="eastAsia"/>
        </w:rPr>
        <w:br/>
      </w:r>
      <w:r>
        <w:rPr>
          <w:rFonts w:hint="eastAsia"/>
        </w:rPr>
        <w:t>　　　　二、不同产品价格差异较大</w:t>
      </w:r>
      <w:r>
        <w:rPr>
          <w:rFonts w:hint="eastAsia"/>
        </w:rPr>
        <w:br/>
      </w:r>
      <w:r>
        <w:rPr>
          <w:rFonts w:hint="eastAsia"/>
        </w:rPr>
        <w:t>　　　　三、附加价值对价格影响明显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一、产品自身因素</w:t>
      </w:r>
      <w:r>
        <w:rPr>
          <w:rFonts w:hint="eastAsia"/>
        </w:rPr>
        <w:br/>
      </w:r>
      <w:r>
        <w:rPr>
          <w:rFonts w:hint="eastAsia"/>
        </w:rPr>
        <w:t>　　　　二、市场供需情况</w:t>
      </w:r>
      <w:r>
        <w:rPr>
          <w:rFonts w:hint="eastAsia"/>
        </w:rPr>
        <w:br/>
      </w:r>
      <w:r>
        <w:rPr>
          <w:rFonts w:hint="eastAsia"/>
        </w:rPr>
        <w:t>　　　　三、宏观环境因素</w:t>
      </w:r>
      <w:r>
        <w:rPr>
          <w:rFonts w:hint="eastAsia"/>
        </w:rPr>
        <w:br/>
      </w:r>
      <w:r>
        <w:rPr>
          <w:rFonts w:hint="eastAsia"/>
        </w:rPr>
        <w:t>　　　　四、游资炒作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西洋参及其主要上下游产品</w:t>
      </w:r>
      <w:r>
        <w:rPr>
          <w:rFonts w:hint="eastAsia"/>
        </w:rPr>
        <w:br/>
      </w:r>
      <w:r>
        <w:rPr>
          <w:rFonts w:hint="eastAsia"/>
        </w:rPr>
        <w:t>　　第一节 西洋参上下游分析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西洋参行业产业链分析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西洋参产品整体竞争力分析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西洋参行业市场竞争策略分析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西洋参企业竞争策略分析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一、提高西洋参企业核心竞争力的对策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二、影响西洋参企业核心竞争力的因素及提升途径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三、提高西洋参企业竞争力的策略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西洋参行业重点企业竞争分析</w:t>
      </w:r>
      <w:r>
        <w:rPr>
          <w:rFonts w:hint="eastAsia"/>
        </w:rPr>
        <w:br/>
      </w:r>
      <w:r>
        <w:rPr>
          <w:rFonts w:hint="eastAsia"/>
        </w:rPr>
        <w:t>　　第一节 吉林省集安益盛药业股份有限公司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第二节 威海金颐阳药业有限公司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第三节 仲景宛西制药股份有限公司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第四节 北京天惠药业股份有限公司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第五节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第六节 万基集团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第七节 金日制药（中国）有限公司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第八节 广东康富来药业有限公司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第九节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第十节 康美药业股份有限公司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西洋参行业投资与发展前景分析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西洋参行业投资机会分析</w:t>
      </w:r>
      <w:r>
        <w:rPr>
          <w:rFonts w:hint="eastAsia"/>
        </w:rPr>
        <w:br/>
      </w:r>
      <w:r>
        <w:rPr>
          <w:rFonts w:hint="eastAsia"/>
        </w:rPr>
        <w:t>　　　　一、西洋参投资项目分析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二、可以投资的西洋参模式</w:t>
      </w:r>
      <w:r>
        <w:rPr>
          <w:rFonts w:hint="eastAsia"/>
        </w:rPr>
        <w:br/>
      </w:r>
      <w:r>
        <w:rPr>
          <w:rFonts w:hint="eastAsia"/>
        </w:rPr>
        <w:t>　　　　三、2024-2025年西洋参投资机会</w:t>
      </w:r>
      <w:r>
        <w:rPr>
          <w:rFonts w:hint="eastAsia"/>
        </w:rPr>
        <w:br/>
      </w:r>
      <w:r>
        <w:rPr>
          <w:rFonts w:hint="eastAsia"/>
        </w:rPr>
        <w:t>　　　　四、2024-2025年西洋参投资新方向</w:t>
      </w:r>
      <w:r>
        <w:rPr>
          <w:rFonts w:hint="eastAsia"/>
        </w:rPr>
        <w:br/>
      </w:r>
      <w:r>
        <w:rPr>
          <w:rFonts w:hint="eastAsia"/>
        </w:rPr>
        <w:t>　　第二节 2025-2031年中国西洋参行业发展预测分析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一、未来西洋参发展分析</w:t>
      </w:r>
      <w:r>
        <w:rPr>
          <w:rFonts w:hint="eastAsia"/>
        </w:rPr>
        <w:br/>
      </w:r>
      <w:r>
        <w:rPr>
          <w:rFonts w:hint="eastAsia"/>
        </w:rPr>
        <w:t>　　　　二、未来西洋参行业技术开发方向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西洋参产业用户度分析</w:t>
      </w:r>
      <w:r>
        <w:rPr>
          <w:rFonts w:hint="eastAsia"/>
        </w:rPr>
        <w:br/>
      </w:r>
      <w:r>
        <w:rPr>
          <w:rFonts w:hint="eastAsia"/>
        </w:rPr>
        <w:t>　　第一节 西洋参产业用户认知程度</w:t>
      </w:r>
      <w:r>
        <w:rPr>
          <w:rFonts w:hint="eastAsia"/>
        </w:rPr>
        <w:br/>
      </w:r>
      <w:r>
        <w:rPr>
          <w:rFonts w:hint="eastAsia"/>
        </w:rPr>
        <w:t>　　第二节 西洋参产业用户关注因素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2025-2031年西洋参行业发展趋势及投资风险分析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当前西洋参存在的问题</w:t>
      </w:r>
      <w:r>
        <w:rPr>
          <w:rFonts w:hint="eastAsia"/>
        </w:rPr>
        <w:br/>
      </w:r>
      <w:r>
        <w:rPr>
          <w:rFonts w:hint="eastAsia"/>
        </w:rPr>
        <w:t>　　第二节 西洋参未来发展预测分析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一、中国西洋参发展方向分析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二、2025-2031年中国西洋参行业发展规模预测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三、2025-2031年中国西洋参行业发展趋势预测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2025-2031年中国西洋参行业投资风险分析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西洋参行业营销策略分析及建议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一、西洋参行业营销模式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西洋参行业企业经营发展分析及建议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一、西洋参行业经营模式</w:t>
      </w:r>
      <w:r>
        <w:rPr>
          <w:rFonts w:hint="eastAsia"/>
        </w:rPr>
        <w:br/>
      </w:r>
      <w:r>
        <w:rPr>
          <w:rFonts w:hint="eastAsia"/>
        </w:rPr>
        <w:t>　　　　二、西洋参行业生产模式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[-中-智-林]市场的重点客户战略实施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1：我国西洋参产业链</w:t>
      </w:r>
      <w:r>
        <w:rPr>
          <w:rFonts w:hint="eastAsia"/>
        </w:rPr>
        <w:br/>
      </w:r>
      <w:r>
        <w:rPr>
          <w:rFonts w:hint="eastAsia"/>
        </w:rPr>
        <w:t>　　图表 2：2019-2024年我国国民经济运行情况</w:t>
      </w:r>
      <w:r>
        <w:rPr>
          <w:rFonts w:hint="eastAsia"/>
        </w:rPr>
        <w:br/>
      </w:r>
      <w:r>
        <w:rPr>
          <w:rFonts w:hint="eastAsia"/>
        </w:rPr>
        <w:t>　　图表 3：2019-2024年我国CPI数据统计</w:t>
      </w:r>
      <w:r>
        <w:rPr>
          <w:rFonts w:hint="eastAsia"/>
        </w:rPr>
        <w:br/>
      </w:r>
      <w:r>
        <w:rPr>
          <w:rFonts w:hint="eastAsia"/>
        </w:rPr>
        <w:t>　　图表 4：2019-2024年我国居民人均可支配收入情况</w:t>
      </w:r>
      <w:r>
        <w:rPr>
          <w:rFonts w:hint="eastAsia"/>
        </w:rPr>
        <w:br/>
      </w:r>
      <w:r>
        <w:rPr>
          <w:rFonts w:hint="eastAsia"/>
        </w:rPr>
        <w:t>　　图表 5：2019-2024年我国城乡居民家庭恩格尔系数</w:t>
      </w:r>
      <w:r>
        <w:rPr>
          <w:rFonts w:hint="eastAsia"/>
        </w:rPr>
        <w:br/>
      </w:r>
      <w:r>
        <w:rPr>
          <w:rFonts w:hint="eastAsia"/>
        </w:rPr>
        <w:t>　　图表 6：2019-2024年我国工业发展形势</w:t>
      </w:r>
      <w:r>
        <w:rPr>
          <w:rFonts w:hint="eastAsia"/>
        </w:rPr>
        <w:br/>
      </w:r>
      <w:r>
        <w:rPr>
          <w:rFonts w:hint="eastAsia"/>
        </w:rPr>
        <w:t>　　图表 7：2019-2024年我国固定资产投资情况</w:t>
      </w:r>
      <w:r>
        <w:rPr>
          <w:rFonts w:hint="eastAsia"/>
        </w:rPr>
        <w:br/>
      </w:r>
      <w:r>
        <w:rPr>
          <w:rFonts w:hint="eastAsia"/>
        </w:rPr>
        <w:t>　　图表 8：2019-2024年我国财政收入情况</w:t>
      </w:r>
      <w:r>
        <w:rPr>
          <w:rFonts w:hint="eastAsia"/>
        </w:rPr>
        <w:br/>
      </w:r>
      <w:r>
        <w:rPr>
          <w:rFonts w:hint="eastAsia"/>
        </w:rPr>
        <w:t>　　图表 9：2019-2024年我国财政支出情况</w:t>
      </w:r>
      <w:r>
        <w:rPr>
          <w:rFonts w:hint="eastAsia"/>
        </w:rPr>
        <w:br/>
      </w:r>
      <w:r>
        <w:rPr>
          <w:rFonts w:hint="eastAsia"/>
        </w:rPr>
        <w:t>　　图表 10：2019-2024年人民币汇率变动情况</w:t>
      </w:r>
      <w:r>
        <w:rPr>
          <w:rFonts w:hint="eastAsia"/>
        </w:rPr>
        <w:br/>
      </w:r>
      <w:r>
        <w:rPr>
          <w:rFonts w:hint="eastAsia"/>
        </w:rPr>
        <w:t>　　图表 11：2019-2024年我国社会消费品零售总额情况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12：2019-2024年我国进出口贸易总额</w:t>
      </w:r>
      <w:r>
        <w:rPr>
          <w:rFonts w:hint="eastAsia"/>
        </w:rPr>
        <w:br/>
      </w:r>
      <w:r>
        <w:rPr>
          <w:rFonts w:hint="eastAsia"/>
        </w:rPr>
        <w:t>　　图表 13：2019-2024年我国进、出口总额情况</w:t>
      </w:r>
      <w:r>
        <w:rPr>
          <w:rFonts w:hint="eastAsia"/>
        </w:rPr>
        <w:br/>
      </w:r>
      <w:r>
        <w:rPr>
          <w:rFonts w:hint="eastAsia"/>
        </w:rPr>
        <w:t>　　图表 14：我国西洋参行业标准情况</w:t>
      </w:r>
      <w:r>
        <w:rPr>
          <w:rFonts w:hint="eastAsia"/>
        </w:rPr>
        <w:br/>
      </w:r>
      <w:r>
        <w:rPr>
          <w:rFonts w:hint="eastAsia"/>
        </w:rPr>
        <w:t>　　图表 15：2019-2024年我国人口情况</w:t>
      </w:r>
      <w:r>
        <w:rPr>
          <w:rFonts w:hint="eastAsia"/>
        </w:rPr>
        <w:br/>
      </w:r>
      <w:r>
        <w:rPr>
          <w:rFonts w:hint="eastAsia"/>
        </w:rPr>
        <w:t>　　图表 16：2019-2024年我国生态环境情况</w:t>
      </w:r>
      <w:r>
        <w:rPr>
          <w:rFonts w:hint="eastAsia"/>
        </w:rPr>
        <w:br/>
      </w:r>
      <w:r>
        <w:rPr>
          <w:rFonts w:hint="eastAsia"/>
        </w:rPr>
        <w:t>　　图表 17：2019-2024年我国城镇化率变化情况</w:t>
      </w:r>
      <w:r>
        <w:rPr>
          <w:rFonts w:hint="eastAsia"/>
        </w:rPr>
        <w:br/>
      </w:r>
      <w:r>
        <w:rPr>
          <w:rFonts w:hint="eastAsia"/>
        </w:rPr>
        <w:t>　　图表 18：2019-2024年中国西洋参行业单位规模情况分析</w:t>
      </w:r>
      <w:r>
        <w:rPr>
          <w:rFonts w:hint="eastAsia"/>
        </w:rPr>
        <w:br/>
      </w:r>
      <w:r>
        <w:rPr>
          <w:rFonts w:hint="eastAsia"/>
        </w:rPr>
        <w:t>　　图表 19：2019-2024年中国西洋参行业人员规模情况分析</w:t>
      </w:r>
      <w:r>
        <w:rPr>
          <w:rFonts w:hint="eastAsia"/>
        </w:rPr>
        <w:br/>
      </w:r>
      <w:r>
        <w:rPr>
          <w:rFonts w:hint="eastAsia"/>
        </w:rPr>
        <w:t>　　图表 20：2019-2024年中国西洋参行业资产规模情况分析</w:t>
      </w:r>
      <w:r>
        <w:rPr>
          <w:rFonts w:hint="eastAsia"/>
        </w:rPr>
        <w:br/>
      </w:r>
      <w:r>
        <w:rPr>
          <w:rFonts w:hint="eastAsia"/>
        </w:rPr>
        <w:t>　　图表 21：2019-2024年中国西洋参行业销售规模及增长率分析</w:t>
      </w:r>
      <w:r>
        <w:rPr>
          <w:rFonts w:hint="eastAsia"/>
        </w:rPr>
        <w:br/>
      </w:r>
      <w:r>
        <w:rPr>
          <w:rFonts w:hint="eastAsia"/>
        </w:rPr>
        <w:t>　　图表 22：2019-2024年中国西洋参行业产销情况分析</w:t>
      </w:r>
      <w:r>
        <w:rPr>
          <w:rFonts w:hint="eastAsia"/>
        </w:rPr>
        <w:br/>
      </w:r>
      <w:r>
        <w:rPr>
          <w:rFonts w:hint="eastAsia"/>
        </w:rPr>
        <w:t>　　图表 23：2019-2024年中国西洋参行业盈利能力分析</w:t>
      </w:r>
      <w:r>
        <w:rPr>
          <w:rFonts w:hint="eastAsia"/>
        </w:rPr>
        <w:br/>
      </w:r>
      <w:r>
        <w:rPr>
          <w:rFonts w:hint="eastAsia"/>
        </w:rPr>
        <w:t>　　图表 24：2025-2031年中国西洋参行业盈利能力预测分析</w:t>
      </w:r>
      <w:r>
        <w:rPr>
          <w:rFonts w:hint="eastAsia"/>
        </w:rPr>
        <w:br/>
      </w:r>
      <w:r>
        <w:rPr>
          <w:rFonts w:hint="eastAsia"/>
        </w:rPr>
        <w:t>　　图表 25：2019-2024年中国西洋参行业偿债能力分析</w:t>
      </w:r>
      <w:r>
        <w:rPr>
          <w:rFonts w:hint="eastAsia"/>
        </w:rPr>
        <w:br/>
      </w:r>
      <w:r>
        <w:rPr>
          <w:rFonts w:hint="eastAsia"/>
        </w:rPr>
        <w:t>　　图表 26：2025-2031年中国西洋参行业偿债能力预测分析</w:t>
      </w:r>
      <w:r>
        <w:rPr>
          <w:rFonts w:hint="eastAsia"/>
        </w:rPr>
        <w:br/>
      </w:r>
      <w:r>
        <w:rPr>
          <w:rFonts w:hint="eastAsia"/>
        </w:rPr>
        <w:t>　　图表 27：2019-2024年中国西洋参行业营运能力分析</w:t>
      </w:r>
      <w:r>
        <w:rPr>
          <w:rFonts w:hint="eastAsia"/>
        </w:rPr>
        <w:br/>
      </w:r>
      <w:r>
        <w:rPr>
          <w:rFonts w:hint="eastAsia"/>
        </w:rPr>
        <w:t>　　图表 28：2025-2031年中国西洋参行业营运能力预测分析</w:t>
      </w:r>
      <w:r>
        <w:rPr>
          <w:rFonts w:hint="eastAsia"/>
        </w:rPr>
        <w:br/>
      </w:r>
      <w:r>
        <w:rPr>
          <w:rFonts w:hint="eastAsia"/>
        </w:rPr>
        <w:t>　　图表 29：2019-2024年中国西洋参行业发展能力分析</w:t>
      </w:r>
      <w:r>
        <w:rPr>
          <w:rFonts w:hint="eastAsia"/>
        </w:rPr>
        <w:br/>
      </w:r>
      <w:r>
        <w:rPr>
          <w:rFonts w:hint="eastAsia"/>
        </w:rPr>
        <w:t>　　图表 30：2025-2031年中国西洋参行业发展能力预测分析</w:t>
      </w:r>
      <w:r>
        <w:rPr>
          <w:rFonts w:hint="eastAsia"/>
        </w:rPr>
        <w:br/>
      </w:r>
      <w:r>
        <w:rPr>
          <w:rFonts w:hint="eastAsia"/>
        </w:rPr>
        <w:t>　　图表 31：2019-2024年中国西洋参行业总产值分析</w:t>
      </w:r>
      <w:r>
        <w:rPr>
          <w:rFonts w:hint="eastAsia"/>
        </w:rPr>
        <w:br/>
      </w:r>
      <w:r>
        <w:rPr>
          <w:rFonts w:hint="eastAsia"/>
        </w:rPr>
        <w:t>　　图表 32：2025-2031年中国西洋参行业总产值预测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1e92c16464677" w:history="1">
        <w:r>
          <w:rPr>
            <w:rStyle w:val="Hyperlink"/>
          </w:rPr>
          <w:t>2025-2031年中国西洋参行业深度调研与发展趋势报告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1e92c16464677" w:history="1">
        <w:r>
          <w:rPr>
            <w:rStyle w:val="Hyperlink"/>
          </w:rPr>
          <w:t>https://www.20087.com/2/19/XiYangCanFaZhanQuShiFenXi.html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洋参的作用功能、西洋参枸杞泡水喝的功效、西洋参浓缩液不能乱喝、西洋参有保质期吗、西洋参三种人不宜吃、西洋参怎么吃效果最好、西洋参的作用是什么、西洋参黄芪菊花枸杞茶的功效、西洋参对血管斑块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ffe5ad85f40eb" w:history="1">
      <w:r>
        <w:rPr>
          <w:rStyle w:val="Hyperlink"/>
        </w:rPr>
        <w:t>2025-2031年中国西洋参行业深度调研与发展趋势报告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XiYangCanFaZhanQuShiFenXi.html" TargetMode="External" Id="Recf1e92c1646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XiYangCanFaZhanQuShiFenXi.html" TargetMode="External" Id="R501ffe5ad85f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2024-12-07T02:11:00Z</dcterms:created>
  <dcterms:modified xsi:type="dcterms:W3CDTF">2024-12-07T03:11:00Z</dcterms:modified>
  <dc:subject>2025-2031年中国西洋参行业深度调研与发展趋势报告</dc:subject>
  <dc:title>2025-2031年中国西洋参行业深度调研与发展趋势报告</dc:title>
  <cp:keywords>2025-2031年中国西洋参行业深度调研与发展趋势报告</cp:keywords>
  <dc:description>2025-2031年中国西洋参行业深度调研与发展趋势报告</dc:description>
</cp:coreProperties>
</file>