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64680e3f9470b" w:history="1">
              <w:r>
                <w:rPr>
                  <w:rStyle w:val="Hyperlink"/>
                </w:rPr>
                <w:t>中国解热镇痛药行业发展调研与前景趋势报告（2026-2032年）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64680e3f9470b" w:history="1">
              <w:r>
                <w:rPr>
                  <w:rStyle w:val="Hyperlink"/>
                </w:rPr>
                <w:t>中国解热镇痛药行业发展调研与前景趋势报告（2026-2032年）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64680e3f9470b" w:history="1">
                <w:r>
                  <w:rPr>
                    <w:rStyle w:val="Hyperlink"/>
                  </w:rPr>
                  <w:t>https://www.20087.com/2/59/JieReZhenTongYaoHangYeFaZhanQianJing.html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热镇痛药是基础非处方药物，以对乙酰氨基酚、布洛芬、阿司匹林等为代表，广泛用于缓解发热、头痛、肌肉酸痛及轻度炎症。现代制剂技术聚焦于速释、缓释及复方组合（如加抗组胺成分），以提升起效速度与用药依从性。在公共卫生事件频发背景下，家庭常备需求稳固，同时消费者对胃肠道安全性、肝肾负担及儿童剂型适配性关注度显著上升。然而，市场存在不合理联用导致过量风险、仿制药溶出曲线差异影响疗效一致性，以及长期低剂量使用潜在心血管副作用等问题，促使监管机构加强说明书警示与剂量管控。</w:t>
      </w:r>
      <w:r>
        <w:rPr>
          <w:rFonts w:hint="eastAsia"/>
        </w:rPr>
        <w:br/>
      </w:r>
      <w:r>
        <w:rPr>
          <w:rFonts w:hint="eastAsia"/>
        </w:rPr>
        <w:t>　　未来，解热镇痛药将向精准给药、生物可降解载体与个体化用药方向突破。纳米晶或脂质体递送系统可靶向炎症部位，减少全身暴露；基于基因检测的代谢型分型将指导药物选择。在剂型上，口溶膜、微针贴片等无水服用形式将提升老年与儿童顺应性。此外，区块链溯源可确保原料药质量一致性。长远看，解热镇痛药将从大众化对症治疗药物升级为融合药代动力学优化、安全预警与数字健康管理的精准非处方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64680e3f9470b" w:history="1">
        <w:r>
          <w:rPr>
            <w:rStyle w:val="Hyperlink"/>
          </w:rPr>
          <w:t>中国解热镇痛药行业发展调研与前景趋势报告（2026-2032年）</w:t>
        </w:r>
      </w:hyperlink>
      <w:r>
        <w:rPr>
          <w:rFonts w:hint="eastAsia"/>
        </w:rPr>
        <w:t>》系统分析了我国解热镇痛药行业的市场规模、竞争格局及技术发展现状，梳理了产业链结构和重点企业表现。报告基于解热镇痛药行业发展轨迹，结合政策环境与解热镇痛药市场需求变化，研判了解热镇痛药行业未来发展趋势与技术演进方向，客观评估了解热镇痛药市场机遇与潜在风险。报告为投资者和从业者提供了专业的市场参考，有助于把握解热镇痛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解热镇痛药市场概述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按照不同产品类型，解热镇痛药主要可以分为如下几个类别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中国不同产品类型解热镇痛药增长趋势2021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扑热息痛</w:t>
      </w:r>
      <w:r>
        <w:rPr>
          <w:rFonts w:hint="eastAsia"/>
        </w:rPr>
        <w:br/>
      </w:r>
      <w:r>
        <w:rPr>
          <w:rFonts w:hint="eastAsia"/>
        </w:rPr>
        <w:t>　　　　1.2.3 阿司匹林</w:t>
      </w:r>
      <w:r>
        <w:rPr>
          <w:rFonts w:hint="eastAsia"/>
        </w:rPr>
        <w:br/>
      </w:r>
      <w:r>
        <w:rPr>
          <w:rFonts w:hint="eastAsia"/>
        </w:rPr>
        <w:t>　　　　1.2.4 布洛芬</w:t>
      </w:r>
      <w:r>
        <w:rPr>
          <w:rFonts w:hint="eastAsia"/>
        </w:rPr>
        <w:br/>
      </w:r>
      <w:r>
        <w:rPr>
          <w:rFonts w:hint="eastAsia"/>
        </w:rPr>
        <w:t>　　　　1.2.5 萘普生</w:t>
      </w:r>
      <w:r>
        <w:rPr>
          <w:rFonts w:hint="eastAsia"/>
        </w:rPr>
        <w:br/>
      </w:r>
      <w:r>
        <w:rPr>
          <w:rFonts w:hint="eastAsia"/>
        </w:rPr>
        <w:t>　　　　1.2.6 双氯芬酸</w:t>
      </w:r>
      <w:r>
        <w:rPr>
          <w:rFonts w:hint="eastAsia"/>
        </w:rPr>
        <w:br/>
      </w:r>
      <w:r>
        <w:rPr>
          <w:rFonts w:hint="eastAsia"/>
        </w:rPr>
        <w:t>　　　　1.2.7 奥沙普秦</w:t>
      </w:r>
      <w:r>
        <w:rPr>
          <w:rFonts w:hint="eastAsia"/>
        </w:rPr>
        <w:br/>
      </w:r>
      <w:r>
        <w:rPr>
          <w:rFonts w:hint="eastAsia"/>
        </w:rPr>
        <w:t>　　　　1.2.8 右布洛芬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从不同应用，解热镇痛药主要包括如下几个方面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中国不同应用解热镇痛药增长趋势2021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中国解热镇痛药发展现状及未来趋势（2021-2032）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中国市场解热镇痛药收入及增长率（2021-2032）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中国市场解热镇痛药销量及增长率（2021-2032）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中国市场主要解热镇痛药厂商分析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中国市场主要厂商解热镇痛药销量及市场占有率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中国市场主要厂商解热镇痛药销量（2021-2026）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中国市场主要厂商解热镇痛药销量市场份额（2021-2026）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中国市场主要厂商解热镇痛药收入及市场占有率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中国市场主要厂商解热镇痛药收入（2021-2026）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中国市场主要厂商解热镇痛药收入市场份额（2021-2026）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2025年中国市场主要厂商解热镇痛药收入排名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中国市场主要厂商解热镇痛药价格（2021-2026）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中国市场主要厂商解热镇痛药总部及产地分布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中国市场主要厂商成立时间及解热镇痛药商业化日期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中国市场主要厂商解热镇痛药产品类型及应用</w:t>
      </w:r>
      <w:r>
        <w:rPr>
          <w:rFonts w:hint="eastAsia"/>
        </w:rPr>
        <w:br/>
      </w:r>
      <w:r>
        <w:rPr>
          <w:rFonts w:hint="eastAsia"/>
        </w:rPr>
        <w:t>　　2.7 解热镇痛药行业集中度、竞争程度分析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解热镇痛药行业集中度分析：2025年中国Top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中国市场解热镇痛药第一梯队、第二梯队和第三梯队厂商（品牌）及2025年市场份额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重点企业（14）在中国市场解热镇痛药销量、收入、价格及毛利率（2021-2026）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不同产品类型解热镇痛药分析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中国市场不同产品类型解热镇痛药销量（2021-2032）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中国市场不同产品类型解热镇痛药销量及市场份额（2021-2026）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中国市场不同产品类型解热镇痛药销量预测（2027-2032）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中国市场不同产品类型解热镇痛药规模（2021-2032）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中国市场不同产品类型解热镇痛药规模及市场份额（2021-2026）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中国市场不同产品类型解热镇痛药规模预测（2027-2032）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中国市场不同产品类型解热镇痛药价格走势（2021-2032）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不同应用解热镇痛药分析</w:t>
      </w:r>
      <w:r>
        <w:rPr>
          <w:rFonts w:hint="eastAsia"/>
        </w:rPr>
        <w:br/>
      </w:r>
      <w:r>
        <w:rPr>
          <w:rFonts w:hint="eastAsia"/>
        </w:rPr>
        <w:t>　　5.1 中国市场不同应用解热镇痛药销量（2021-2032）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中国市场不同应用解热镇痛药销量及市场份额（2021-2026）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中国市场不同应用解热镇痛药销量预测（2027-2032）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中国市场不同应用解热镇痛药规模（2021-2032）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中国市场不同应用解热镇痛药规模及市场份额（2021-2026）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中国市场不同应用解热镇痛药规模预测（2027-2032）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中国市场不同应用解热镇痛药价格走势（2021-2032）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解热镇痛药行业发展分析---发展趋势</w:t>
      </w:r>
      <w:r>
        <w:rPr>
          <w:rFonts w:hint="eastAsia"/>
        </w:rPr>
        <w:br/>
      </w:r>
      <w:r>
        <w:rPr>
          <w:rFonts w:hint="eastAsia"/>
        </w:rPr>
        <w:t>　　6.2 解热镇痛药行业发展分析---厂商壁垒</w:t>
      </w:r>
      <w:r>
        <w:rPr>
          <w:rFonts w:hint="eastAsia"/>
        </w:rPr>
        <w:br/>
      </w:r>
      <w:r>
        <w:rPr>
          <w:rFonts w:hint="eastAsia"/>
        </w:rPr>
        <w:t>　　6.3 解热镇痛药行业发展分析---驱动因素</w:t>
      </w:r>
      <w:r>
        <w:rPr>
          <w:rFonts w:hint="eastAsia"/>
        </w:rPr>
        <w:br/>
      </w:r>
      <w:r>
        <w:rPr>
          <w:rFonts w:hint="eastAsia"/>
        </w:rPr>
        <w:t>　　6.4 解热镇痛药行业发展分析---制约因素</w:t>
      </w:r>
      <w:r>
        <w:rPr>
          <w:rFonts w:hint="eastAsia"/>
        </w:rPr>
        <w:br/>
      </w:r>
      <w:r>
        <w:rPr>
          <w:rFonts w:hint="eastAsia"/>
        </w:rPr>
        <w:t>　　6.5 解热镇痛药中国企业SWOT分析</w:t>
      </w:r>
      <w:r>
        <w:rPr>
          <w:rFonts w:hint="eastAsia"/>
        </w:rPr>
        <w:br/>
      </w:r>
      <w:r>
        <w:rPr>
          <w:rFonts w:hint="eastAsia"/>
        </w:rPr>
        <w:t>　　6.6 解热镇痛药行业发展分析---行业政策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解热镇痛药行业产业链简介</w:t>
      </w:r>
      <w:r>
        <w:rPr>
          <w:rFonts w:hint="eastAsia"/>
        </w:rPr>
        <w:br/>
      </w:r>
      <w:r>
        <w:rPr>
          <w:rFonts w:hint="eastAsia"/>
        </w:rPr>
        <w:t>　　7.2 解热镇痛药产业链分析-上游</w:t>
      </w:r>
      <w:r>
        <w:rPr>
          <w:rFonts w:hint="eastAsia"/>
        </w:rPr>
        <w:br/>
      </w:r>
      <w:r>
        <w:rPr>
          <w:rFonts w:hint="eastAsia"/>
        </w:rPr>
        <w:t>　　7.3 解热镇痛药产业链分析-中游</w:t>
      </w:r>
      <w:r>
        <w:rPr>
          <w:rFonts w:hint="eastAsia"/>
        </w:rPr>
        <w:br/>
      </w:r>
      <w:r>
        <w:rPr>
          <w:rFonts w:hint="eastAsia"/>
        </w:rPr>
        <w:t>　　7.4 解热镇痛药产业链分析-下游</w:t>
      </w:r>
      <w:r>
        <w:rPr>
          <w:rFonts w:hint="eastAsia"/>
        </w:rPr>
        <w:br/>
      </w:r>
      <w:r>
        <w:rPr>
          <w:rFonts w:hint="eastAsia"/>
        </w:rPr>
        <w:t>　　7.5 解热镇痛药行业采购模式</w:t>
      </w:r>
      <w:r>
        <w:rPr>
          <w:rFonts w:hint="eastAsia"/>
        </w:rPr>
        <w:br/>
      </w:r>
      <w:r>
        <w:rPr>
          <w:rFonts w:hint="eastAsia"/>
        </w:rPr>
        <w:t>　　7.6 解热镇痛药行业生产模式</w:t>
      </w:r>
      <w:r>
        <w:rPr>
          <w:rFonts w:hint="eastAsia"/>
        </w:rPr>
        <w:br/>
      </w:r>
      <w:r>
        <w:rPr>
          <w:rFonts w:hint="eastAsia"/>
        </w:rPr>
        <w:t>　　7.7 解热镇痛药行业销售模式及销售渠道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中国本土解热镇痛药产能、产量分析</w:t>
      </w:r>
      <w:r>
        <w:rPr>
          <w:rFonts w:hint="eastAsia"/>
        </w:rPr>
        <w:br/>
      </w:r>
      <w:r>
        <w:rPr>
          <w:rFonts w:hint="eastAsia"/>
        </w:rPr>
        <w:t>　　8.1 中国解热镇痛药供需现状及预测（2021-2032）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中国解热镇痛药产能、产量、产能利用率及发展趋势（2021-2032）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中国解热镇痛药产量、市场需求量及发展趋势（2021-2032）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中国解热镇痛药进出口分析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中国市场解热镇痛药主要进口来源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中国市场解热镇痛药主要出口目的地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不同产品类型解热镇痛药市场规模2021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不同应用解热镇痛药市场规模2021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中国市场主要厂商解热镇痛药销量（2021-2026）&amp;（吨）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中国市场主要厂商解热镇痛药销量市场份额（2021-2026）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中国市场主要厂商解热镇痛药收入（2021-2026）&amp;（万元）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中国市场主要厂商解热镇痛药收入份额（2021-2026）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2025年中国主要生产商解热镇痛药收入排名（万元）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中国市场主要厂商解热镇痛药价格（2021-2026）&amp;（元/千克）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中国市场主要厂商解热镇痛药总部及产地分布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中国市场主要厂商成立时间及解热镇痛药商业化日期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中国市场主要厂商解热镇痛药产品类型及应用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2025年中国市场解热镇痛药主要厂商市场地位（第一梯队、第二梯队和第三梯队）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解热镇痛药市场投资、并购等现状分析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解热镇痛药生产基地、总部、竞争对手及市场地位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解热镇痛药销量（吨）、收入（万元）、价格（元/千克）及毛利率（2021-2026）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中国市场不同产品类型解热镇痛药销量（2021-2026）&amp;（吨）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中国市场不同产品类型解热镇痛药销量市场份额（2021-2026）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中国市场不同产品类型解热镇痛药销量预测（2027-2032）&amp;（吨）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中国市场不同产品类型解热镇痛药销量市场份额预测（2027-2032）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中国市场不同产品类型解热镇痛药规模（2021-2026）&amp;（万元）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中国市场不同产品类型解热镇痛药规模市场份额（2021-2026）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中国市场不同产品类型解热镇痛药规模预测（2027-2032）&amp;（万元）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中国市场不同产品类型解热镇痛药规模市场份额预测（2027-2032）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中国市场不同应用解热镇痛药销量（2021-2026）&amp;（吨）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中国市场不同应用解热镇痛药销量市场份额（2021-2026）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中国市场不同应用解热镇痛药销量预测（2027-2032）&amp;（吨）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中国市场不同应用解热镇痛药销量市场份额预测（2027-2032）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中国市场不同应用解热镇痛药规模（2021-2026）&amp;（万元）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中国市场不同应用解热镇痛药规模市场份额（2021-2026）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中国市场不同应用解热镇痛药规模预测（2027-2032）&amp;（万元）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中国市场不同应用解热镇痛药规模市场份额预测（2027-2032）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解热镇痛药行业发展分析---发展趋势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解热镇痛药行业发展分析---厂商壁垒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解热镇痛药行业发展分析---驱动因素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解热镇痛药行业发展分析---制约因素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解热镇痛药行业相关重点政策一览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解热镇痛药行业供应链分析</w:t>
      </w:r>
      <w:r>
        <w:rPr>
          <w:rFonts w:hint="eastAsia"/>
        </w:rPr>
        <w:br/>
      </w:r>
      <w:r>
        <w:rPr>
          <w:rFonts w:hint="eastAsia"/>
        </w:rPr>
        <w:t>　　表 106： 解热镇痛药上游原料供应商</w:t>
      </w:r>
      <w:r>
        <w:rPr>
          <w:rFonts w:hint="eastAsia"/>
        </w:rPr>
        <w:br/>
      </w:r>
      <w:r>
        <w:rPr>
          <w:rFonts w:hint="eastAsia"/>
        </w:rPr>
        <w:t>　　表 107： 解热镇痛药行业主要下游客户</w:t>
      </w:r>
      <w:r>
        <w:rPr>
          <w:rFonts w:hint="eastAsia"/>
        </w:rPr>
        <w:br/>
      </w:r>
      <w:r>
        <w:rPr>
          <w:rFonts w:hint="eastAsia"/>
        </w:rPr>
        <w:t>　　表 108： 解热镇痛药典型经销商</w:t>
      </w:r>
      <w:r>
        <w:rPr>
          <w:rFonts w:hint="eastAsia"/>
        </w:rPr>
        <w:br/>
      </w:r>
      <w:r>
        <w:rPr>
          <w:rFonts w:hint="eastAsia"/>
        </w:rPr>
        <w:t>　　表 109： 中国解热镇痛药产量、销量、进口量及出口量（2021-2026）&amp;（吨）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中国解热镇痛药产量、销量、进口量及出口量预测（2027-2032）&amp;（吨）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中国市场解热镇痛药主要进口来源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中国市场解热镇痛药主要出口目的地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解热镇痛药产品图片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中国不同产品类型解热镇痛药市场规模市场份额2025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扑热息痛产品图片</w:t>
      </w:r>
      <w:r>
        <w:rPr>
          <w:rFonts w:hint="eastAsia"/>
        </w:rPr>
        <w:br/>
      </w:r>
      <w:r>
        <w:rPr>
          <w:rFonts w:hint="eastAsia"/>
        </w:rPr>
        <w:t>　　图 4： 阿司匹林产品图片</w:t>
      </w:r>
      <w:r>
        <w:rPr>
          <w:rFonts w:hint="eastAsia"/>
        </w:rPr>
        <w:br/>
      </w:r>
      <w:r>
        <w:rPr>
          <w:rFonts w:hint="eastAsia"/>
        </w:rPr>
        <w:t>　　图 5： 布洛芬产品图片</w:t>
      </w:r>
      <w:r>
        <w:rPr>
          <w:rFonts w:hint="eastAsia"/>
        </w:rPr>
        <w:br/>
      </w:r>
      <w:r>
        <w:rPr>
          <w:rFonts w:hint="eastAsia"/>
        </w:rPr>
        <w:t>　　图 6： 萘普生产品图片</w:t>
      </w:r>
      <w:r>
        <w:rPr>
          <w:rFonts w:hint="eastAsia"/>
        </w:rPr>
        <w:br/>
      </w:r>
      <w:r>
        <w:rPr>
          <w:rFonts w:hint="eastAsia"/>
        </w:rPr>
        <w:t>　　图 7： 双氯芬酸产品图片</w:t>
      </w:r>
      <w:r>
        <w:rPr>
          <w:rFonts w:hint="eastAsia"/>
        </w:rPr>
        <w:br/>
      </w:r>
      <w:r>
        <w:rPr>
          <w:rFonts w:hint="eastAsia"/>
        </w:rPr>
        <w:t>　　图 8： 奥沙普秦产品图片</w:t>
      </w:r>
      <w:r>
        <w:rPr>
          <w:rFonts w:hint="eastAsia"/>
        </w:rPr>
        <w:br/>
      </w:r>
      <w:r>
        <w:rPr>
          <w:rFonts w:hint="eastAsia"/>
        </w:rPr>
        <w:t>　　图 9： 右布洛芬产品图片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中国不同应用解热镇痛药市场份额2025 &amp; 2032</w:t>
      </w:r>
      <w:r>
        <w:rPr>
          <w:rFonts w:hint="eastAsia"/>
        </w:rPr>
        <w:br/>
      </w:r>
      <w:r>
        <w:rPr>
          <w:rFonts w:hint="eastAsia"/>
        </w:rPr>
        <w:t>　　图 12： 成人</w:t>
      </w:r>
      <w:r>
        <w:rPr>
          <w:rFonts w:hint="eastAsia"/>
        </w:rPr>
        <w:br/>
      </w:r>
      <w:r>
        <w:rPr>
          <w:rFonts w:hint="eastAsia"/>
        </w:rPr>
        <w:t>　　图 13： 儿童</w:t>
      </w:r>
      <w:r>
        <w:rPr>
          <w:rFonts w:hint="eastAsia"/>
        </w:rPr>
        <w:br/>
      </w:r>
      <w:r>
        <w:rPr>
          <w:rFonts w:hint="eastAsia"/>
        </w:rPr>
        <w:t>　　图 14： 中国市场解热镇痛药市场规模，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中国市场解热镇痛药收入及增长率（2021-2032）&amp;（万元）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中国市场解热镇痛药销量及增长率（2021-2032）&amp;（吨）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2025年中国市场主要厂商解热镇痛药销量市场份额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2025年中国市场主要厂商解热镇痛药收入市场份额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2025年中国市场前五大厂商解热镇痛药市场份额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2025年中国市场解热镇痛药第一梯队、第二梯队和第三梯队厂商（品牌）及市场份额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中国市场不同产品类型解热镇痛药价格走势（2021-2032）&amp;（元/千克）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中国市场不同应用解热镇痛药价格走势（2021-2032）&amp;（元/千克）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解热镇痛药中国企业SWOT分析</w:t>
      </w:r>
      <w:r>
        <w:rPr>
          <w:rFonts w:hint="eastAsia"/>
        </w:rPr>
        <w:br/>
      </w:r>
      <w:r>
        <w:rPr>
          <w:rFonts w:hint="eastAsia"/>
        </w:rPr>
        <w:t>　　图 24： 解热镇痛药产业链</w:t>
      </w:r>
      <w:r>
        <w:rPr>
          <w:rFonts w:hint="eastAsia"/>
        </w:rPr>
        <w:br/>
      </w:r>
      <w:r>
        <w:rPr>
          <w:rFonts w:hint="eastAsia"/>
        </w:rPr>
        <w:t>　　图 25： 解热镇痛药行业采购模式分析</w:t>
      </w:r>
      <w:r>
        <w:rPr>
          <w:rFonts w:hint="eastAsia"/>
        </w:rPr>
        <w:br/>
      </w:r>
      <w:r>
        <w:rPr>
          <w:rFonts w:hint="eastAsia"/>
        </w:rPr>
        <w:t>　　图 26： 解热镇痛药行业生产模式分析</w:t>
      </w:r>
      <w:r>
        <w:rPr>
          <w:rFonts w:hint="eastAsia"/>
        </w:rPr>
        <w:br/>
      </w:r>
      <w:r>
        <w:rPr>
          <w:rFonts w:hint="eastAsia"/>
        </w:rPr>
        <w:t>　　图 27： 解热镇痛药行业销售模式分析</w:t>
      </w:r>
      <w:r>
        <w:rPr>
          <w:rFonts w:hint="eastAsia"/>
        </w:rPr>
        <w:br/>
      </w:r>
      <w:r>
        <w:rPr>
          <w:rFonts w:hint="eastAsia"/>
        </w:rPr>
        <w:t>　　图 28： 中国解热镇痛药产能、产量、产能利用率及发展趋势（2021-2032）&amp;（吨）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中国解热镇痛药产量、市场需求量及发展趋势（2021-2032）&amp;（吨）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64680e3f9470b" w:history="1">
        <w:r>
          <w:rPr>
            <w:rStyle w:val="Hyperlink"/>
          </w:rPr>
          <w:t>中国解热镇痛药行业发展调研与前景趋势报告（2026-2032年）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64680e3f9470b" w:history="1">
        <w:r>
          <w:rPr>
            <w:rStyle w:val="Hyperlink"/>
          </w:rPr>
          <w:t>https://www.20087.com/2/59/JieReZhenTongYaoHangYeFaZhanQianJing.html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热镇痛抗炎药ppt课件、解热镇痛药的镇痛作用机制、最好的消炎止痛药排行榜、解热镇痛药分类及代表药、布洛芬和对乙酰氨基酚哪个更安全、解热镇痛药的解热作用,主要由于、1片安乃近的毒性有多大、解热镇痛药用于镇痛一般不超过多少天、复方乙酰水杨酸片又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72d94889d43df" w:history="1">
      <w:r>
        <w:rPr>
          <w:rStyle w:val="Hyperlink"/>
        </w:rPr>
        <w:t>中国解热镇痛药行业发展调研与前景趋势报告（2026-2032年）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eReZhenTongYaoHangYeFaZhanQianJing.html" TargetMode="External" Id="R9c964680e3f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eReZhenTongYaoHangYeFaZhanQianJing.html" TargetMode="External" Id="Rbf072d94889d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2025-12-03T02:32:05Z</dcterms:created>
  <dcterms:modified xsi:type="dcterms:W3CDTF">2025-12-03T03:32:05Z</dcterms:modified>
  <dc:subject>中国解热镇痛药行业发展调研与前景趋势报告（2026-2032年）</dc:subject>
  <dc:title>中国解热镇痛药行业发展调研与前景趋势报告（2026-2032年）</dc:title>
  <cp:keywords>中国解热镇痛药行业发展调研与前景趋势报告（2026-2032年）</cp:keywords>
  <dc:description>中国解热镇痛药行业发展调研与前景趋势报告（2026-2032年）</dc:description>
</cp:coreProperties>
</file>