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a36c520af4632" w:history="1">
              <w:r>
                <w:rPr>
                  <w:rStyle w:val="Hyperlink"/>
                </w:rPr>
                <w:t>2025年版中国中草药种植市场现状调研与发展前景趋势分析报告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a36c520af4632" w:history="1">
              <w:r>
                <w:rPr>
                  <w:rStyle w:val="Hyperlink"/>
                </w:rPr>
                <w:t>2025年版中国中草药种植市场现状调研与发展前景趋势分析报告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a36c520af4632" w:history="1">
                <w:r>
                  <w:rPr>
                    <w:rStyle w:val="Hyperlink"/>
                  </w:rPr>
                  <w:t>https://www.20087.com/M_YiLiaoBaoJian/93/ZhongCaoYaoZhongZhiChanYeXianZhuangYuFaZhanQianJing.html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中草药种植行业作为传统中医药产业的基础，近年来随着全球对天然健康产品需求的增加，市场呈现良好增长态势。规范化种植和GAP（Good Agricultural Practice）标准的推广，提高了中草药的品质和安全性。然而，土地资源有限、种植技术落后和中药材价格波动，是行业面临的挑战。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草药种植将更加注重标准化和可持续性。一方面，通过采用现代农业技术，如精准农业和生物技术，提高种植效率和药材品质，同时减少对环境的影响。另一方面，建立中药资源保护区和野生药材的合理采收，保护生物多样性，确保中药材的长期供应。此外，加强中药材的追溯体系，提高消费者对产品来源和质量的信任度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a36c520af4632" w:history="1">
        <w:r>
          <w:rPr>
            <w:rStyle w:val="Hyperlink"/>
          </w:rPr>
          <w:t>2025年版中国中草药种植市场现状调研与发展前景趋势分析报告</w:t>
        </w:r>
      </w:hyperlink>
      <w:r>
        <w:rPr>
          <w:rFonts w:hint="eastAsia"/>
        </w:rPr>
        <w:t>》基于多年市场监测与行业研究，全面分析了中草药种植行业的现状、市场需求及市场规模，详细解读了中草药种植产业链结构、价格趋势及细分市场特点。报告科学预测了行业前景与发展方向，重点剖析了品牌竞争格局、市场集中度及主要企业的经营表现，并通过SWOT分析揭示了中草药种植行业机遇与风险。为投资者和决策者提供专业、客观的战略建议，是把握中草药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2019-2024年中国中草药种植行业分析</w:t>
      </w:r>
      <w:r>
        <w:rPr>
          <w:rFonts w:hint="eastAsia"/>
        </w:rPr>
        <w:br/>
      </w:r>
      <w:r>
        <w:rPr>
          <w:rFonts w:hint="eastAsia"/>
        </w:rPr>
        <w:t>　　第一节 2019-2024年中国中草药种植行业发展概况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一、2025年中国中草药种植行业发展概况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2019-2024年中国中草药种植行业总体运行情况</w:t>
      </w:r>
      <w:r>
        <w:rPr>
          <w:rFonts w:hint="eastAsia"/>
        </w:rPr>
        <w:br/>
      </w:r>
      <w:r>
        <w:rPr>
          <w:rFonts w:hint="eastAsia"/>
        </w:rPr>
        <w:t>　　　　一、2019-2024年中国中草药种植企业数量及分布</w:t>
      </w:r>
      <w:r>
        <w:rPr>
          <w:rFonts w:hint="eastAsia"/>
        </w:rPr>
        <w:br/>
      </w:r>
      <w:r>
        <w:rPr>
          <w:rFonts w:hint="eastAsia"/>
        </w:rPr>
        <w:t>　　　　二、2019-2024年中国中草药种植行业不同地区发展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2019-2024年中国中草药种植行业规模分析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2019-2024年中国中草药种植行业资产负债状况分析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一、2019-2024年中国中草药种植行业总资产状况分析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二、2019-2024年中国中草药种植行业负债状况分析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2019-2024年中国中草药种植行业销售及利润分析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一、2019-2024年中国中草药种植行业销售收入分析</w:t>
      </w:r>
      <w:r>
        <w:rPr>
          <w:rFonts w:hint="eastAsia"/>
        </w:rPr>
        <w:br/>
      </w:r>
      <w:r>
        <w:rPr>
          <w:rFonts w:hint="eastAsia"/>
        </w:rPr>
        <w:t>　　　　二、2019-2024年中国中草药种植行业产品销售收益情况</w:t>
      </w:r>
      <w:r>
        <w:rPr>
          <w:rFonts w:hint="eastAsia"/>
        </w:rPr>
        <w:br/>
      </w:r>
      <w:r>
        <w:rPr>
          <w:rFonts w:hint="eastAsia"/>
        </w:rPr>
        <w:t>　　　　三、2019-2024年中国中草药种植行业利润增长情况</w:t>
      </w:r>
      <w:r>
        <w:rPr>
          <w:rFonts w:hint="eastAsia"/>
        </w:rPr>
        <w:br/>
      </w:r>
      <w:r>
        <w:rPr>
          <w:rFonts w:hint="eastAsia"/>
        </w:rPr>
        <w:t>　　　　四、2019-2024年中国中草药种植行业亏损情况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2019-2024年中国中草药种植行业成本费用分析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2019-2024年中国中草药种植行业成本费用结构分析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2019-2024年中国中草药种植行业主营业务成本情况</w:t>
      </w:r>
      <w:r>
        <w:rPr>
          <w:rFonts w:hint="eastAsia"/>
        </w:rPr>
        <w:br/>
      </w:r>
      <w:r>
        <w:rPr>
          <w:rFonts w:hint="eastAsia"/>
        </w:rPr>
        <w:t>　　第三节 2019-2024年中国中草药种植行业销售费用情况</w:t>
      </w:r>
      <w:r>
        <w:rPr>
          <w:rFonts w:hint="eastAsia"/>
        </w:rPr>
        <w:br/>
      </w:r>
      <w:r>
        <w:rPr>
          <w:rFonts w:hint="eastAsia"/>
        </w:rPr>
        <w:t>　　第四节 2019-2024年中国中草药种植行业管理费用情况</w:t>
      </w:r>
      <w:r>
        <w:rPr>
          <w:rFonts w:hint="eastAsia"/>
        </w:rPr>
        <w:br/>
      </w:r>
      <w:r>
        <w:rPr>
          <w:rFonts w:hint="eastAsia"/>
        </w:rPr>
        <w:t>　　第五节 2019-2024年中国中草药种植行业财务费用情况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2019-2024年中国中草药种植行业整体评价</w:t>
      </w:r>
      <w:r>
        <w:rPr>
          <w:rFonts w:hint="eastAsia"/>
        </w:rPr>
        <w:br/>
      </w:r>
      <w:r>
        <w:rPr>
          <w:rFonts w:hint="eastAsia"/>
        </w:rPr>
        <w:t>　　第一节 2019-2024年中国中草药种植行业盈利能力</w:t>
      </w:r>
      <w:r>
        <w:rPr>
          <w:rFonts w:hint="eastAsia"/>
        </w:rPr>
        <w:br/>
      </w:r>
      <w:r>
        <w:rPr>
          <w:rFonts w:hint="eastAsia"/>
        </w:rPr>
        <w:t>　　　　一、2019-2024年中国中草药种植行业毛利率</w:t>
      </w:r>
      <w:r>
        <w:rPr>
          <w:rFonts w:hint="eastAsia"/>
        </w:rPr>
        <w:br/>
      </w:r>
      <w:r>
        <w:rPr>
          <w:rFonts w:hint="eastAsia"/>
        </w:rPr>
        <w:t>　　　　二、2019-2024年中国中草药种植行业资产利润率</w:t>
      </w:r>
      <w:r>
        <w:rPr>
          <w:rFonts w:hint="eastAsia"/>
        </w:rPr>
        <w:br/>
      </w:r>
      <w:r>
        <w:rPr>
          <w:rFonts w:hint="eastAsia"/>
        </w:rPr>
        <w:t>　　　　三、2019-2024年中国中草药种植行业利润增长率</w:t>
      </w:r>
      <w:r>
        <w:rPr>
          <w:rFonts w:hint="eastAsia"/>
        </w:rPr>
        <w:br/>
      </w:r>
      <w:r>
        <w:rPr>
          <w:rFonts w:hint="eastAsia"/>
        </w:rPr>
        <w:t>　　　　四、2019-2024年中国中草药种植行业成本费用利润率</w:t>
      </w:r>
      <w:r>
        <w:rPr>
          <w:rFonts w:hint="eastAsia"/>
        </w:rPr>
        <w:br/>
      </w:r>
      <w:r>
        <w:rPr>
          <w:rFonts w:hint="eastAsia"/>
        </w:rPr>
        <w:t>　　第二节 2019-2024年中国中草药种植行业偿债能力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2019-2024年中草药种植行业领先企业经营形势分析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中国中草药种植企业总体发展状况分析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一、中草药种植企业主要类型</w:t>
      </w:r>
      <w:r>
        <w:rPr>
          <w:rFonts w:hint="eastAsia"/>
        </w:rPr>
        <w:br/>
      </w:r>
      <w:r>
        <w:rPr>
          <w:rFonts w:hint="eastAsia"/>
        </w:rPr>
        <w:t>　　　　二、中草药种植企业资本运作分析</w:t>
      </w:r>
      <w:r>
        <w:rPr>
          <w:rFonts w:hint="eastAsia"/>
        </w:rPr>
        <w:br/>
      </w:r>
      <w:r>
        <w:rPr>
          <w:rFonts w:hint="eastAsia"/>
        </w:rPr>
        <w:t>　　　　三、中草药种植企业国际竞争力分析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中国领先中草药种植企业经营形势分析</w:t>
      </w:r>
      <w:r>
        <w:rPr>
          <w:rFonts w:hint="eastAsia"/>
        </w:rPr>
        <w:br/>
      </w:r>
      <w:r>
        <w:rPr>
          <w:rFonts w:hint="eastAsia"/>
        </w:rPr>
        <w:t>　　　　一、四川新荷花中药饮片股份有限公司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二、中国北京同仁堂（集团）有限责任公司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三、浙江康恩贝制药股份有限公司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四、华润三九医药股份有限公司经营分析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6、企业种植基地建设情况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4、企业战略目标分析</w:t>
      </w:r>
      <w:r>
        <w:rPr>
          <w:rFonts w:hint="eastAsia"/>
        </w:rPr>
        <w:br/>
      </w:r>
      <w:r>
        <w:rPr>
          <w:rFonts w:hint="eastAsia"/>
        </w:rPr>
        <w:t>　　　　六、吉林省修正药业集团有限公司经营分析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6、企业种植基地建设情况</w:t>
      </w:r>
      <w:r>
        <w:rPr>
          <w:rFonts w:hint="eastAsia"/>
        </w:rPr>
        <w:br/>
      </w:r>
      <w:r>
        <w:rPr>
          <w:rFonts w:hint="eastAsia"/>
        </w:rPr>
        <w:t>　　　　　　7、企业发展策略</w:t>
      </w:r>
      <w:r>
        <w:rPr>
          <w:rFonts w:hint="eastAsia"/>
        </w:rPr>
        <w:br/>
      </w:r>
      <w:r>
        <w:rPr>
          <w:rFonts w:hint="eastAsia"/>
        </w:rPr>
        <w:t>　　　　七、天津中新药业集团股份有限公司经营分析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6、企业竞争波特模型分析</w:t>
      </w:r>
      <w:r>
        <w:rPr>
          <w:rFonts w:hint="eastAsia"/>
        </w:rPr>
        <w:br/>
      </w:r>
      <w:r>
        <w:rPr>
          <w:rFonts w:hint="eastAsia"/>
        </w:rPr>
        <w:t>　　　　　　7、企业研发技术水平分析</w:t>
      </w:r>
      <w:r>
        <w:rPr>
          <w:rFonts w:hint="eastAsia"/>
        </w:rPr>
        <w:br/>
      </w:r>
      <w:r>
        <w:rPr>
          <w:rFonts w:hint="eastAsia"/>
        </w:rPr>
        <w:t>　　　　八、山西振东制药股份有限公司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3、中草药种植基地分析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九、亳州巩店镇药材经济产业园发展分析</w:t>
      </w:r>
      <w:r>
        <w:rPr>
          <w:rFonts w:hint="eastAsia"/>
        </w:rPr>
        <w:br/>
      </w:r>
      <w:r>
        <w:rPr>
          <w:rFonts w:hint="eastAsia"/>
        </w:rPr>
        <w:t>　　　　　　1、巩店镇药材产业园简介</w:t>
      </w:r>
      <w:r>
        <w:rPr>
          <w:rFonts w:hint="eastAsia"/>
        </w:rPr>
        <w:br/>
      </w:r>
      <w:r>
        <w:rPr>
          <w:rFonts w:hint="eastAsia"/>
        </w:rPr>
        <w:t>　　　　　　2、SWOT分析</w:t>
      </w:r>
      <w:r>
        <w:rPr>
          <w:rFonts w:hint="eastAsia"/>
        </w:rPr>
        <w:br/>
      </w:r>
      <w:r>
        <w:rPr>
          <w:rFonts w:hint="eastAsia"/>
        </w:rPr>
        <w:t>　　　　　　2、问题汇总</w:t>
      </w:r>
      <w:r>
        <w:rPr>
          <w:rFonts w:hint="eastAsia"/>
        </w:rPr>
        <w:br/>
      </w:r>
      <w:r>
        <w:rPr>
          <w:rFonts w:hint="eastAsia"/>
        </w:rPr>
        <w:t>　　　　　　4、对策建议</w:t>
      </w:r>
      <w:r>
        <w:rPr>
          <w:rFonts w:hint="eastAsia"/>
        </w:rPr>
        <w:br/>
      </w:r>
      <w:r>
        <w:rPr>
          <w:rFonts w:hint="eastAsia"/>
        </w:rPr>
        <w:t>　　　　十、甘肃陇西中医药循环经济产业园区</w:t>
      </w:r>
      <w:r>
        <w:rPr>
          <w:rFonts w:hint="eastAsia"/>
        </w:rPr>
        <w:br/>
      </w:r>
      <w:r>
        <w:rPr>
          <w:rFonts w:hint="eastAsia"/>
        </w:rPr>
        <w:t>　　　　　　1、园区概况</w:t>
      </w:r>
      <w:r>
        <w:rPr>
          <w:rFonts w:hint="eastAsia"/>
        </w:rPr>
        <w:br/>
      </w:r>
      <w:r>
        <w:rPr>
          <w:rFonts w:hint="eastAsia"/>
        </w:rPr>
        <w:t>　　　　　　2、园区主要规划及项目</w:t>
      </w:r>
      <w:r>
        <w:rPr>
          <w:rFonts w:hint="eastAsia"/>
        </w:rPr>
        <w:br/>
      </w:r>
      <w:r>
        <w:rPr>
          <w:rFonts w:hint="eastAsia"/>
        </w:rPr>
        <w:t>　　　　　　3、园区发展成绩斐然</w:t>
      </w:r>
      <w:r>
        <w:rPr>
          <w:rFonts w:hint="eastAsia"/>
        </w:rPr>
        <w:br/>
      </w:r>
      <w:r>
        <w:rPr>
          <w:rFonts w:hint="eastAsia"/>
        </w:rPr>
        <w:t>　　　　　　4、园区项目运行动态</w:t>
      </w:r>
      <w:r>
        <w:rPr>
          <w:rFonts w:hint="eastAsia"/>
        </w:rPr>
        <w:br/>
      </w:r>
      <w:r>
        <w:rPr>
          <w:rFonts w:hint="eastAsia"/>
        </w:rPr>
        <w:t>　　　　十一、抚州苍源中药材种植股份有限公司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2、企业种植基地建设情况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4、企业营销网络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第六章 中国中草药种植行业投资与发展前景分析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中国中草药种植行业投资机会分析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一、可以投资的中国中草药种植模式</w:t>
      </w:r>
      <w:r>
        <w:rPr>
          <w:rFonts w:hint="eastAsia"/>
        </w:rPr>
        <w:br/>
      </w:r>
      <w:r>
        <w:rPr>
          <w:rFonts w:hint="eastAsia"/>
        </w:rPr>
        <w:t>　　　　二、2025-2031年中国中草药种植投资机会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2025-2031年中国中草药种植行业发展预测分析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一、未来中国中草药种植发展分析</w:t>
      </w:r>
      <w:r>
        <w:rPr>
          <w:rFonts w:hint="eastAsia"/>
        </w:rPr>
        <w:br/>
      </w:r>
      <w:r>
        <w:rPr>
          <w:rFonts w:hint="eastAsia"/>
        </w:rPr>
        <w:t>　　　　二、未来中国中草药种植行业技术开发方向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2025-2031年中国中草药种植行业市场规模预测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一、投资数额较高</w:t>
      </w:r>
      <w:r>
        <w:rPr>
          <w:rFonts w:hint="eastAsia"/>
        </w:rPr>
        <w:br/>
      </w:r>
      <w:r>
        <w:rPr>
          <w:rFonts w:hint="eastAsia"/>
        </w:rPr>
        <w:t>　　　　二、生产周期较长</w:t>
      </w:r>
      <w:r>
        <w:rPr>
          <w:rFonts w:hint="eastAsia"/>
        </w:rPr>
        <w:br/>
      </w:r>
      <w:r>
        <w:rPr>
          <w:rFonts w:hint="eastAsia"/>
        </w:rPr>
        <w:t>　　　　三、市场价格不稳定</w:t>
      </w:r>
      <w:r>
        <w:rPr>
          <w:rFonts w:hint="eastAsia"/>
        </w:rPr>
        <w:br/>
      </w:r>
      <w:r>
        <w:rPr>
          <w:rFonts w:hint="eastAsia"/>
        </w:rPr>
        <w:t>　　　　四、种植技术服务不足</w:t>
      </w:r>
      <w:r>
        <w:rPr>
          <w:rFonts w:hint="eastAsia"/>
        </w:rPr>
        <w:br/>
      </w:r>
      <w:r>
        <w:rPr>
          <w:rFonts w:hint="eastAsia"/>
        </w:rPr>
        <w:t>　　　　六、中草药种植中技术风险</w:t>
      </w:r>
      <w:r>
        <w:rPr>
          <w:rFonts w:hint="eastAsia"/>
        </w:rPr>
        <w:br/>
      </w:r>
      <w:r>
        <w:rPr>
          <w:rFonts w:hint="eastAsia"/>
        </w:rPr>
        <w:t>　　　　七、中草药种植政策风险</w:t>
      </w:r>
      <w:r>
        <w:rPr>
          <w:rFonts w:hint="eastAsia"/>
        </w:rPr>
        <w:br/>
      </w:r>
      <w:r>
        <w:rPr>
          <w:rFonts w:hint="eastAsia"/>
        </w:rPr>
        <w:t>　　　　八、人力资源风险与对策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中国中草药种植行业营销策略分析及建议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一、中国中草药种植行业营销模式</w:t>
      </w:r>
      <w:r>
        <w:rPr>
          <w:rFonts w:hint="eastAsia"/>
        </w:rPr>
        <w:br/>
      </w:r>
      <w:r>
        <w:rPr>
          <w:rFonts w:hint="eastAsia"/>
        </w:rPr>
        <w:t>　　　　二、中国中草药种植行业营销策略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全国各省道地药材分布</w:t>
      </w:r>
      <w:r>
        <w:rPr>
          <w:rFonts w:hint="eastAsia"/>
        </w:rPr>
        <w:br/>
      </w:r>
      <w:r>
        <w:rPr>
          <w:rFonts w:hint="eastAsia"/>
        </w:rPr>
        <w:t>　　图表 主要上市公司中草药GAP种植基地</w:t>
      </w:r>
      <w:r>
        <w:rPr>
          <w:rFonts w:hint="eastAsia"/>
        </w:rPr>
        <w:br/>
      </w:r>
      <w:r>
        <w:rPr>
          <w:rFonts w:hint="eastAsia"/>
        </w:rPr>
        <w:t>　　图表 2019-2024年中国中草药种植规模</w:t>
      </w:r>
      <w:r>
        <w:rPr>
          <w:rFonts w:hint="eastAsia"/>
        </w:rPr>
        <w:br/>
      </w:r>
      <w:r>
        <w:rPr>
          <w:rFonts w:hint="eastAsia"/>
        </w:rPr>
        <w:t>　　图表 不同地区GAP认证情况</w:t>
      </w:r>
      <w:r>
        <w:rPr>
          <w:rFonts w:hint="eastAsia"/>
        </w:rPr>
        <w:br/>
      </w:r>
      <w:r>
        <w:rPr>
          <w:rFonts w:hint="eastAsia"/>
        </w:rPr>
        <w:t>　　图表 认证基地达到3个以上的中药品种</w:t>
      </w:r>
      <w:r>
        <w:rPr>
          <w:rFonts w:hint="eastAsia"/>
        </w:rPr>
        <w:br/>
      </w:r>
      <w:r>
        <w:rPr>
          <w:rFonts w:hint="eastAsia"/>
        </w:rPr>
        <w:t>　　图表 中药材GAP二次认证品种</w:t>
      </w:r>
      <w:r>
        <w:rPr>
          <w:rFonts w:hint="eastAsia"/>
        </w:rPr>
        <w:br/>
      </w:r>
      <w:r>
        <w:rPr>
          <w:rFonts w:hint="eastAsia"/>
        </w:rPr>
        <w:t>　　图表 我国中药材GAP认证情况一览表</w:t>
      </w:r>
      <w:r>
        <w:rPr>
          <w:rFonts w:hint="eastAsia"/>
        </w:rPr>
        <w:br/>
      </w:r>
      <w:r>
        <w:rPr>
          <w:rFonts w:hint="eastAsia"/>
        </w:rPr>
        <w:t>　　图表 不同产区中药材GAP认证情况一览表</w:t>
      </w:r>
      <w:r>
        <w:rPr>
          <w:rFonts w:hint="eastAsia"/>
        </w:rPr>
        <w:br/>
      </w:r>
      <w:r>
        <w:rPr>
          <w:rFonts w:hint="eastAsia"/>
        </w:rPr>
        <w:t>　　图表 2019-2024年中药材GAP认证情况</w:t>
      </w:r>
      <w:r>
        <w:rPr>
          <w:rFonts w:hint="eastAsia"/>
        </w:rPr>
        <w:br/>
      </w:r>
      <w:r>
        <w:rPr>
          <w:rFonts w:hint="eastAsia"/>
        </w:rPr>
        <w:t>　　图表 中药材流通市场交易情况</w:t>
      </w:r>
      <w:r>
        <w:rPr>
          <w:rFonts w:hint="eastAsia"/>
        </w:rPr>
        <w:br/>
      </w:r>
      <w:r>
        <w:rPr>
          <w:rFonts w:hint="eastAsia"/>
        </w:rPr>
        <w:t>　　图表 2019-2024年中国中草药销种植行业总资产状况</w:t>
      </w:r>
      <w:r>
        <w:rPr>
          <w:rFonts w:hint="eastAsia"/>
        </w:rPr>
        <w:br/>
      </w:r>
      <w:r>
        <w:rPr>
          <w:rFonts w:hint="eastAsia"/>
        </w:rPr>
        <w:t>　　图表 2019-2024年中国中草药种植行业负债状况</w:t>
      </w:r>
      <w:r>
        <w:rPr>
          <w:rFonts w:hint="eastAsia"/>
        </w:rPr>
        <w:br/>
      </w:r>
      <w:r>
        <w:rPr>
          <w:rFonts w:hint="eastAsia"/>
        </w:rPr>
        <w:t>　　图表 2019-2024年中草药供需情况分析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2019-2024年中国中草药销售收入情况</w:t>
      </w:r>
      <w:r>
        <w:rPr>
          <w:rFonts w:hint="eastAsia"/>
        </w:rPr>
        <w:br/>
      </w:r>
      <w:r>
        <w:rPr>
          <w:rFonts w:hint="eastAsia"/>
        </w:rPr>
        <w:t>　　图表 2025年中药材重点品种中药材市场销售情况</w:t>
      </w:r>
      <w:r>
        <w:rPr>
          <w:rFonts w:hint="eastAsia"/>
        </w:rPr>
        <w:br/>
      </w:r>
      <w:r>
        <w:rPr>
          <w:rFonts w:hint="eastAsia"/>
        </w:rPr>
        <w:t>　　图表 2025年我国中药材种植差值效益参考表</w:t>
      </w:r>
      <w:r>
        <w:rPr>
          <w:rFonts w:hint="eastAsia"/>
        </w:rPr>
        <w:br/>
      </w:r>
      <w:r>
        <w:rPr>
          <w:rFonts w:hint="eastAsia"/>
        </w:rPr>
        <w:t>　　图表 2019-2024年中国中草药销售利润增长情况</w:t>
      </w:r>
      <w:r>
        <w:rPr>
          <w:rFonts w:hint="eastAsia"/>
        </w:rPr>
        <w:br/>
      </w:r>
      <w:r>
        <w:rPr>
          <w:rFonts w:hint="eastAsia"/>
        </w:rPr>
        <w:t>　　图表 2019-2024年中国中成药行业规模以上企业数量以及亏损企业情况</w:t>
      </w:r>
      <w:r>
        <w:rPr>
          <w:rFonts w:hint="eastAsia"/>
        </w:rPr>
        <w:br/>
      </w:r>
      <w:r>
        <w:rPr>
          <w:rFonts w:hint="eastAsia"/>
        </w:rPr>
        <w:t>　　图表 2019-2024年中国中成药行业规模以上企业销售收入增长情况</w:t>
      </w:r>
      <w:r>
        <w:rPr>
          <w:rFonts w:hint="eastAsia"/>
        </w:rPr>
        <w:br/>
      </w:r>
      <w:r>
        <w:rPr>
          <w:rFonts w:hint="eastAsia"/>
        </w:rPr>
        <w:t>　　图表 2025年中草药种植行业成本费用结构</w:t>
      </w:r>
      <w:r>
        <w:rPr>
          <w:rFonts w:hint="eastAsia"/>
        </w:rPr>
        <w:br/>
      </w:r>
      <w:r>
        <w:rPr>
          <w:rFonts w:hint="eastAsia"/>
        </w:rPr>
        <w:t>　　图表 2019-2024年中草药种植行业主营业务成本占收入比</w:t>
      </w:r>
      <w:r>
        <w:rPr>
          <w:rFonts w:hint="eastAsia"/>
        </w:rPr>
        <w:br/>
      </w:r>
      <w:r>
        <w:rPr>
          <w:rFonts w:hint="eastAsia"/>
        </w:rPr>
        <w:t>　　图表 2019-2024年中草药种植行业主营业务成本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2019-2024年中草药种植行业销售费用占收入比</w:t>
      </w:r>
      <w:r>
        <w:rPr>
          <w:rFonts w:hint="eastAsia"/>
        </w:rPr>
        <w:br/>
      </w:r>
      <w:r>
        <w:rPr>
          <w:rFonts w:hint="eastAsia"/>
        </w:rPr>
        <w:t>　　图表 2019-2024年中草药种植行业销售费用</w:t>
      </w:r>
      <w:r>
        <w:rPr>
          <w:rFonts w:hint="eastAsia"/>
        </w:rPr>
        <w:br/>
      </w:r>
      <w:r>
        <w:rPr>
          <w:rFonts w:hint="eastAsia"/>
        </w:rPr>
        <w:t>　　图表 2019-2024年中草药种植行业管理费用占收入比</w:t>
      </w:r>
      <w:r>
        <w:rPr>
          <w:rFonts w:hint="eastAsia"/>
        </w:rPr>
        <w:br/>
      </w:r>
      <w:r>
        <w:rPr>
          <w:rFonts w:hint="eastAsia"/>
        </w:rPr>
        <w:t>　　图表 2019-2024年中草药种植行业管理费用</w:t>
      </w:r>
      <w:r>
        <w:rPr>
          <w:rFonts w:hint="eastAsia"/>
        </w:rPr>
        <w:br/>
      </w:r>
      <w:r>
        <w:rPr>
          <w:rFonts w:hint="eastAsia"/>
        </w:rPr>
        <w:t>　　图表 2019-2024年中草药种植行业财务费用占收入比</w:t>
      </w:r>
      <w:r>
        <w:rPr>
          <w:rFonts w:hint="eastAsia"/>
        </w:rPr>
        <w:br/>
      </w:r>
      <w:r>
        <w:rPr>
          <w:rFonts w:hint="eastAsia"/>
        </w:rPr>
        <w:t>　　图表 2019-2024年中草药种植行业财务费用</w:t>
      </w:r>
      <w:r>
        <w:rPr>
          <w:rFonts w:hint="eastAsia"/>
        </w:rPr>
        <w:br/>
      </w:r>
      <w:r>
        <w:rPr>
          <w:rFonts w:hint="eastAsia"/>
        </w:rPr>
        <w:t>　　图表 2019-2024年中草药种植行业盈利能力</w:t>
      </w:r>
      <w:r>
        <w:rPr>
          <w:rFonts w:hint="eastAsia"/>
        </w:rPr>
        <w:br/>
      </w:r>
      <w:r>
        <w:rPr>
          <w:rFonts w:hint="eastAsia"/>
        </w:rPr>
        <w:t>　　图表 2019-2024年中草药种植行业资产利润率</w:t>
      </w:r>
      <w:r>
        <w:rPr>
          <w:rFonts w:hint="eastAsia"/>
        </w:rPr>
        <w:br/>
      </w:r>
      <w:r>
        <w:rPr>
          <w:rFonts w:hint="eastAsia"/>
        </w:rPr>
        <w:t>　　图表 2019-2024年中草药种植行业盈利能力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2019-2024年中草药种植行业偿债能力</w:t>
      </w:r>
      <w:r>
        <w:rPr>
          <w:rFonts w:hint="eastAsia"/>
        </w:rPr>
        <w:br/>
      </w:r>
      <w:r>
        <w:rPr>
          <w:rFonts w:hint="eastAsia"/>
        </w:rPr>
        <w:t>　　图表 中草药企业销售收入排名</w:t>
      </w:r>
      <w:r>
        <w:rPr>
          <w:rFonts w:hint="eastAsia"/>
        </w:rPr>
        <w:br/>
      </w:r>
      <w:r>
        <w:rPr>
          <w:rFonts w:hint="eastAsia"/>
        </w:rPr>
        <w:t>　　图表 拥有GAP认证种植基地的主要上市公司</w:t>
      </w:r>
      <w:r>
        <w:rPr>
          <w:rFonts w:hint="eastAsia"/>
        </w:rPr>
        <w:br/>
      </w:r>
      <w:r>
        <w:rPr>
          <w:rFonts w:hint="eastAsia"/>
        </w:rPr>
        <w:t>　　图表 中国北京同仁堂（集团）有限责任公司组织科框架</w:t>
      </w:r>
      <w:r>
        <w:rPr>
          <w:rFonts w:hint="eastAsia"/>
        </w:rPr>
        <w:br/>
      </w:r>
      <w:r>
        <w:rPr>
          <w:rFonts w:hint="eastAsia"/>
        </w:rPr>
        <w:t>　　图表 2025年北京同仁堂（集团）有限责任公司资产负债表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浙江康恩贝品牌建设情况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2025年华润三九医药股份有限公司的营销网络分布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2019-2024年华润三九医药股份有限公司盈利能力分析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2019-2024年华润三九医药股份有限公司运营能力分析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2019-2024年华润三九医药股份有限公司偿债能力分析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2019-2024年华润三九医药股份有限公司发展能力分析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2025年华润三九医药股份有限公司的投资兼并与重组事件</w:t>
      </w:r>
      <w:r>
        <w:rPr>
          <w:rFonts w:hint="eastAsia"/>
        </w:rPr>
        <w:br/>
      </w:r>
      <w:r>
        <w:rPr>
          <w:rFonts w:hint="eastAsia"/>
        </w:rPr>
        <w:t>　　图表 吉林省修正药业产品结构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天津中新药业集团股份有限公司的产品体系结构</w:t>
      </w:r>
      <w:r>
        <w:rPr>
          <w:rFonts w:hint="eastAsia"/>
        </w:rPr>
        <w:br/>
      </w:r>
      <w:r>
        <w:rPr>
          <w:rFonts w:hint="eastAsia"/>
        </w:rPr>
        <w:t>　　图表 2025年天津中新药业集团股份有限公司的产品结构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2025年天津中新药业集团股份有限公司的营销网络分布</w:t>
      </w:r>
      <w:r>
        <w:rPr>
          <w:rFonts w:hint="eastAsia"/>
        </w:rPr>
        <w:br/>
      </w:r>
      <w:r>
        <w:rPr>
          <w:rFonts w:hint="eastAsia"/>
        </w:rPr>
        <w:t>　　图表 2025年天津中新药业集团股份有限公司的主营业务构成</w:t>
      </w:r>
      <w:r>
        <w:rPr>
          <w:rFonts w:hint="eastAsia"/>
        </w:rPr>
        <w:br/>
      </w:r>
      <w:r>
        <w:rPr>
          <w:rFonts w:hint="eastAsia"/>
        </w:rPr>
        <w:t>　　图表 2019-2024年天津中新药业集团股份有限公司盈利能力分析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2019-2024年天津中新药业集团股份有限公司运营能力分析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2019-2024年天津中新药业集团股份有限公司偿债能力分析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2019-2024年天津中新药业集团股份有限公司发展能力分析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2025年天津中新药业集团股份有限公司研发支出情况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2025年山西振东制药股份有限公司主营业务构成分析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2019-2024年山西振东制药股份有限公司利润分析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2025年苍源中药材种植股份有限公司盈利能力分析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2025年苍源中药材种植股份有限公司偿债能力分析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2025年苍源中药材种植股份有限公司成长能力分析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2025年苍源中药材种植股份有限公司利润构成与现金流分析</w:t>
      </w:r>
      <w:r>
        <w:rPr>
          <w:rFonts w:hint="eastAsia"/>
        </w:rPr>
        <w:br/>
      </w:r>
      <w:r>
        <w:rPr>
          <w:rFonts w:hint="eastAsia"/>
        </w:rPr>
        <w:t>　　图表 苍源中药材种植股份有限公司收入构成分析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苍源种植金银花种植产业链结构</w:t>
      </w:r>
      <w:r>
        <w:rPr>
          <w:rFonts w:hint="eastAsia"/>
        </w:rPr>
        <w:br/>
      </w:r>
      <w:r>
        <w:rPr>
          <w:rFonts w:hint="eastAsia"/>
        </w:rPr>
        <w:t>　　图表 金银花上下游情况</w:t>
      </w:r>
      <w:r>
        <w:rPr>
          <w:rFonts w:hint="eastAsia"/>
        </w:rPr>
        <w:br/>
      </w:r>
      <w:r>
        <w:rPr>
          <w:rFonts w:hint="eastAsia"/>
        </w:rPr>
        <w:t>　　图表 2025-2031年我国中草药种植行业销售收入预测</w:t>
      </w:r>
      <w:r>
        <w:rPr>
          <w:rFonts w:hint="eastAsia"/>
        </w:rPr>
        <w:br/>
      </w:r>
      <w:r>
        <w:rPr>
          <w:rFonts w:hint="eastAsia"/>
        </w:rPr>
        <w:t>　　图表 中药材产业链构成情况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a36c520af4632" w:history="1">
        <w:r>
          <w:rPr>
            <w:rStyle w:val="Hyperlink"/>
          </w:rPr>
          <w:t>2025年版中国中草药种植市场现状调研与发展前景趋势分析报告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a36c520af4632" w:history="1">
        <w:r>
          <w:rPr>
            <w:rStyle w:val="Hyperlink"/>
          </w:rPr>
          <w:t>https://www.20087.com/M_YiLiaoBaoJian/93/ZhongCaoYaoZhongZhiChanYeXianZhuangYuFaZhanQianJing.html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f4939c3d84ddc" w:history="1">
      <w:r>
        <w:rPr>
          <w:rStyle w:val="Hyperlink"/>
        </w:rPr>
        <w:t>2025年版中国中草药种植市场现状调研与发展前景趋势分析报告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ZhongCaoYaoZhongZhiChanYeXianZhuangYuFaZhanQianJing.html" TargetMode="External" Id="R443a36c520af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ZhongCaoYaoZhongZhiChanYeXianZhuangYuFaZhanQianJing.html" TargetMode="External" Id="R20ff4939c3d8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2024-12-06T06:12:00Z</dcterms:created>
  <dcterms:modified xsi:type="dcterms:W3CDTF">2024-12-06T07:12:00Z</dcterms:modified>
  <dc:subject>2025年版中国中草药种植市场现状调研与发展前景趋势分析报告</dc:subject>
  <dc:title>2025年版中国中草药种植市场现状调研与发展前景趋势分析报告</dc:title>
  <cp:keywords>2025年版中国中草药种植市场现状调研与发展前景趋势分析报告</cp:keywords>
  <dc:description>2025年版中国中草药种植市场现状调研与发展前景趋势分析报告</dc:description>
</cp:coreProperties>
</file>