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9f78c8fad4faa" w:history="1">
              <w:r>
                <w:rPr>
                  <w:rStyle w:val="Hyperlink"/>
                </w:rPr>
                <w:t>2024年中国乳腺类药物行业发展调研与市场前景分析报告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9f78c8fad4faa" w:history="1">
              <w:r>
                <w:rPr>
                  <w:rStyle w:val="Hyperlink"/>
                </w:rPr>
                <w:t>2024年中国乳腺类药物行业发展调研与市场前景分析报告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29f78c8fad4faa" w:history="1">
                <w:r>
                  <w:rPr>
                    <w:rStyle w:val="Hyperlink"/>
                  </w:rPr>
                  <w:t>https://www.20087.com/M_YiLiaoBaoJian/93/RuXianLeiYaoWuHangYeXianZhuangYuFaZhanQianJing.html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腺类药物市场主要由治疗乳腺癌的药物构成，包括化疗药物、内分泌疗法、靶向治疗和免疫疗法。随着乳腺癌早期筛查的普及和治疗手段的多样化，乳腺类药物的疗效和安全性得到了显著提升。生物类似药和生物制剂的开发降低了治疗成本，增加了患者的可及性。同时，精准医疗的发展使得药物的选择更加个性化，提高了治疗效果。</w:t>
      </w:r>
      <w:r>
        <w:rPr>
          <w:rFonts w:hint="eastAsia"/>
        </w:rPr>
        <w:br/>
      </w:r>
      <w:r>
        <w:rPr>
          <w:rFonts w:hint="eastAsia"/>
        </w:rPr>
        <w:t>　　未来，乳腺类药物的研发将更加侧重于靶向治疗和免疫疗法的创新，以克服肿瘤的异质性和耐药性。基因组学和蛋白质组学的进步将推动药物发现，为患者提供基于基因型的治疗方案。同时，联合疗法的探索，即将不同类型的药物组合使用，有望进一步提高乳腺癌的治愈率和生存质量。随着临床试验设计的优化和真实世界证据的积累，乳腺类药物的疗效评估将更加全面和准确，指导更有效的治疗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9f78c8fad4faa" w:history="1">
        <w:r>
          <w:rPr>
            <w:rStyle w:val="Hyperlink"/>
          </w:rPr>
          <w:t>2024年中国乳腺类药物行业发展调研与市场前景分析报告</w:t>
        </w:r>
      </w:hyperlink>
      <w:r>
        <w:rPr>
          <w:rFonts w:hint="eastAsia"/>
        </w:rPr>
        <w:t>》通过对行业现状的深入剖析，结合市场需求、市场规模等关键数据，全面梳理了乳腺类药物产业链。乳腺类药物报告详细分析了市场竞争格局，聚焦了重点企业及品牌影响力，并对价格机制和乳腺类药物细分市场特征进行了探讨。此外，报告还对市场前景进行了展望，预测了行业发展趋势，并就潜在的风险与机遇提供了专业的见解。乳腺类药物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中国乳腺类药物行业概述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第二节 产品发展背景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中国乳腺类药物行业经济环境及产业发展环境分析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经济发展宏观环境分析</w:t>
      </w:r>
      <w:r>
        <w:rPr>
          <w:rFonts w:hint="eastAsia"/>
        </w:rPr>
        <w:br/>
      </w:r>
      <w:r>
        <w:rPr>
          <w:rFonts w:hint="eastAsia"/>
        </w:rPr>
        <w:t>　　第二节 全球经济危机对行业的影响</w:t>
      </w:r>
      <w:r>
        <w:rPr>
          <w:rFonts w:hint="eastAsia"/>
        </w:rPr>
        <w:br/>
      </w:r>
      <w:r>
        <w:rPr>
          <w:rFonts w:hint="eastAsia"/>
        </w:rPr>
        <w:t>　　　　一、全球经济危机对中国宏观经济的消极影响</w:t>
      </w:r>
      <w:r>
        <w:rPr>
          <w:rFonts w:hint="eastAsia"/>
        </w:rPr>
        <w:br/>
      </w:r>
      <w:r>
        <w:rPr>
          <w:rFonts w:hint="eastAsia"/>
        </w:rPr>
        <w:t>　　　　二、全球经济危机对乳腺类药物行业的影响</w:t>
      </w:r>
      <w:r>
        <w:rPr>
          <w:rFonts w:hint="eastAsia"/>
        </w:rPr>
        <w:br/>
      </w:r>
      <w:r>
        <w:rPr>
          <w:rFonts w:hint="eastAsia"/>
        </w:rPr>
        <w:t>　　　　三、中国扩大内需保增长的政策解析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　　四、行业未来运行环境总述</w:t>
      </w:r>
      <w:r>
        <w:rPr>
          <w:rFonts w:hint="eastAsia"/>
        </w:rPr>
        <w:br/>
      </w:r>
      <w:r>
        <w:rPr>
          <w:rFonts w:hint="eastAsia"/>
        </w:rPr>
        <w:t>　　第三节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行业发展现状分析</w:t>
      </w:r>
      <w:r>
        <w:rPr>
          <w:rFonts w:hint="eastAsia"/>
        </w:rPr>
        <w:br/>
      </w:r>
      <w:r>
        <w:rPr>
          <w:rFonts w:hint="eastAsia"/>
        </w:rPr>
        <w:t>　　第一节 行业规模</w:t>
      </w:r>
      <w:r>
        <w:rPr>
          <w:rFonts w:hint="eastAsia"/>
        </w:rPr>
        <w:br/>
      </w:r>
      <w:r>
        <w:rPr>
          <w:rFonts w:hint="eastAsia"/>
        </w:rPr>
        <w:t>　　第二节 投资现状</w:t>
      </w:r>
      <w:r>
        <w:rPr>
          <w:rFonts w:hint="eastAsia"/>
        </w:rPr>
        <w:br/>
      </w:r>
      <w:r>
        <w:rPr>
          <w:rFonts w:hint="eastAsia"/>
        </w:rPr>
        <w:t>　　第三节 行业盈利水平</w:t>
      </w:r>
      <w:r>
        <w:rPr>
          <w:rFonts w:hint="eastAsia"/>
        </w:rPr>
        <w:br/>
      </w:r>
      <w:r>
        <w:rPr>
          <w:rFonts w:hint="eastAsia"/>
        </w:rPr>
        <w:t>　　第四节 近三年发展状况回顾</w:t>
      </w:r>
      <w:r>
        <w:rPr>
          <w:rFonts w:hint="eastAsia"/>
        </w:rPr>
        <w:br/>
      </w:r>
      <w:r>
        <w:rPr>
          <w:rFonts w:hint="eastAsia"/>
        </w:rPr>
        <w:t>　　第五节 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2024年中国乳腺类药物市场竞争力与市场竞争格局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行业业发展的“波特五力模型”分析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行业发展SWOT分析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产品营销分析</w:t>
      </w:r>
      <w:r>
        <w:rPr>
          <w:rFonts w:hint="eastAsia"/>
        </w:rPr>
        <w:br/>
      </w:r>
      <w:r>
        <w:rPr>
          <w:rFonts w:hint="eastAsia"/>
        </w:rPr>
        <w:t>　　第一节 中国营销模式分析</w:t>
      </w:r>
      <w:r>
        <w:rPr>
          <w:rFonts w:hint="eastAsia"/>
        </w:rPr>
        <w:br/>
      </w:r>
      <w:r>
        <w:rPr>
          <w:rFonts w:hint="eastAsia"/>
        </w:rPr>
        <w:t>　　第二节 主要销售渠道分析</w:t>
      </w:r>
      <w:r>
        <w:rPr>
          <w:rFonts w:hint="eastAsia"/>
        </w:rPr>
        <w:br/>
      </w:r>
      <w:r>
        <w:rPr>
          <w:rFonts w:hint="eastAsia"/>
        </w:rPr>
        <w:t>　　第三节 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行业价格竞争方式分析</w:t>
      </w:r>
      <w:r>
        <w:rPr>
          <w:rFonts w:hint="eastAsia"/>
        </w:rPr>
        <w:br/>
      </w:r>
      <w:r>
        <w:rPr>
          <w:rFonts w:hint="eastAsia"/>
        </w:rPr>
        <w:t>　　第五节 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国内乳腺类药物重点生产厂家分析</w:t>
      </w:r>
      <w:r>
        <w:rPr>
          <w:rFonts w:hint="eastAsia"/>
        </w:rPr>
        <w:br/>
      </w:r>
      <w:r>
        <w:rPr>
          <w:rFonts w:hint="eastAsia"/>
        </w:rPr>
        <w:t>　　第一节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扬子江药业集团有限公司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北京诺华制药有限公司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齐鲁制药有限公司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衢州天昊药业有限公司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第六节 广州市品尚生物科技有限公司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第七节 浙江江山有蜂缘蜂业有限公司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第八节 深圳市星鸣贸易有限公司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第九节 广州冠欧化工科技有限公司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第十节 广州茹雅生物科技有限公司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行业消费调查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分产品客户满意度调查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乳腺类药物行业发展机会及对策建议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三、行业市场风险分析</w:t>
      </w:r>
      <w:r>
        <w:rPr>
          <w:rFonts w:hint="eastAsia"/>
        </w:rPr>
        <w:br/>
      </w:r>
      <w:r>
        <w:rPr>
          <w:rFonts w:hint="eastAsia"/>
        </w:rPr>
        <w:t>　　　　四、行业发展风险防范建议</w:t>
      </w:r>
      <w:r>
        <w:rPr>
          <w:rFonts w:hint="eastAsia"/>
        </w:rPr>
        <w:br/>
      </w:r>
      <w:r>
        <w:rPr>
          <w:rFonts w:hint="eastAsia"/>
        </w:rPr>
        <w:t>　　第二节 行业发展机会及建议</w:t>
      </w:r>
      <w:r>
        <w:rPr>
          <w:rFonts w:hint="eastAsia"/>
        </w:rPr>
        <w:br/>
      </w:r>
      <w:r>
        <w:rPr>
          <w:rFonts w:hint="eastAsia"/>
        </w:rPr>
        <w:t>　　　　一、总体发展机会及发展建议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四、乳腺类药物行业发展现状及存在问题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五、乳腺类药物行业企业应对策略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乳腺类药物行业进出口分析</w:t>
      </w:r>
      <w:r>
        <w:rPr>
          <w:rFonts w:hint="eastAsia"/>
        </w:rPr>
        <w:br/>
      </w:r>
      <w:r>
        <w:rPr>
          <w:rFonts w:hint="eastAsia"/>
        </w:rPr>
        <w:t>　　第一节 我国出口及增长情况</w:t>
      </w:r>
      <w:r>
        <w:rPr>
          <w:rFonts w:hint="eastAsia"/>
        </w:rPr>
        <w:br/>
      </w:r>
      <w:r>
        <w:rPr>
          <w:rFonts w:hint="eastAsia"/>
        </w:rPr>
        <w:t>　　第二节 国内产品2018-2023年进出口数据分析</w:t>
      </w:r>
      <w:r>
        <w:rPr>
          <w:rFonts w:hint="eastAsia"/>
        </w:rPr>
        <w:br/>
      </w:r>
      <w:r>
        <w:rPr>
          <w:rFonts w:hint="eastAsia"/>
        </w:rPr>
        <w:t>　　第三节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乳腺类药物行业发展趋势分析</w:t>
      </w:r>
      <w:r>
        <w:rPr>
          <w:rFonts w:hint="eastAsia"/>
        </w:rPr>
        <w:br/>
      </w:r>
      <w:r>
        <w:rPr>
          <w:rFonts w:hint="eastAsia"/>
        </w:rPr>
        <w:t>　　第一节 乳腺类药物行业发展趋势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第二节 2024-2030年乳腺类药物行业运行能力预测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一、2024-2030年乳腺类药物行业总资产预测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二、2024-2030年乳腺类药物行业工业总产值预测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三、2024-2030年乳腺类药物行业产品销售收入预测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四、2024-2030年乳腺类药物行业利润总额预测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乳腺类药物企业管理策略建议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一、乳腺类药物价格策略分析</w:t>
      </w:r>
      <w:r>
        <w:rPr>
          <w:rFonts w:hint="eastAsia"/>
        </w:rPr>
        <w:br/>
      </w:r>
      <w:r>
        <w:rPr>
          <w:rFonts w:hint="eastAsia"/>
        </w:rPr>
        <w:t>　　　　二、乳腺类药物渠道策略分析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提高乳腺类药物企业竞争力的策略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一、提高中国乳腺类药物企业核心竞争力的对策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二、乳腺类药物企业提升竞争力的主要方向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三、影响乳腺类药物企业核心竞争力的因素及提升途径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四、提高乳腺类药物企业竞争力的策略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对我国乳腺类药物品牌的战略思考</w:t>
      </w:r>
      <w:r>
        <w:rPr>
          <w:rFonts w:hint="eastAsia"/>
        </w:rPr>
        <w:br/>
      </w:r>
      <w:r>
        <w:rPr>
          <w:rFonts w:hint="eastAsia"/>
        </w:rPr>
        <w:t>　　　　一、乳腺类药物实施品牌战略的意义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二、乳腺类药物企业品牌的现状分析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三、我国乳腺类药物企业的品牌战略</w:t>
      </w:r>
      <w:r>
        <w:rPr>
          <w:rFonts w:hint="eastAsia"/>
        </w:rPr>
        <w:br/>
      </w:r>
      <w:r>
        <w:rPr>
          <w:rFonts w:hint="eastAsia"/>
        </w:rPr>
        <w:t>　　　　四、乳腺类药物品牌战略管理的策略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2024-2030年中国乳腺类药物市场投资价值与投资前景研究研究</w:t>
      </w:r>
      <w:r>
        <w:rPr>
          <w:rFonts w:hint="eastAsia"/>
        </w:rPr>
        <w:br/>
      </w:r>
      <w:r>
        <w:rPr>
          <w:rFonts w:hint="eastAsia"/>
        </w:rPr>
        <w:t>　　第一节 中国乳腺类药物市场SWOT模型分析</w:t>
      </w:r>
      <w:r>
        <w:rPr>
          <w:rFonts w:hint="eastAsia"/>
        </w:rPr>
        <w:br/>
      </w:r>
      <w:r>
        <w:rPr>
          <w:rFonts w:hint="eastAsia"/>
        </w:rPr>
        <w:t>　　第二节 中国乳腺类药物市场投资价值分析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2024-2030年中国乳腺类药物市场投资前景预警</w:t>
      </w:r>
      <w:r>
        <w:rPr>
          <w:rFonts w:hint="eastAsia"/>
        </w:rPr>
        <w:br/>
      </w:r>
      <w:r>
        <w:rPr>
          <w:rFonts w:hint="eastAsia"/>
        </w:rPr>
        <w:t>　　　　一、金融危机风险预警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第四节 中国乳腺类药物市场投资前景研究研究</w:t>
      </w:r>
      <w:r>
        <w:rPr>
          <w:rFonts w:hint="eastAsia"/>
        </w:rPr>
        <w:br/>
      </w:r>
      <w:r>
        <w:rPr>
          <w:rFonts w:hint="eastAsia"/>
        </w:rPr>
        <w:t>　　　　一、重点投资品牌研究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第五节 中.智.林.－中国乳腺类药物项目行业可行性分析研究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2023-2024年中国规模以上工业企业经济指标统计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2023-2024年乳腺类药物行业销售在工业企业中的地位趋势图</w:t>
      </w:r>
      <w:r>
        <w:rPr>
          <w:rFonts w:hint="eastAsia"/>
        </w:rPr>
        <w:br/>
      </w:r>
      <w:r>
        <w:rPr>
          <w:rFonts w:hint="eastAsia"/>
        </w:rPr>
        <w:t>　　图表 2023-2024年中国乳腺类药物行业产值和GDP增长率比较</w:t>
      </w:r>
      <w:r>
        <w:rPr>
          <w:rFonts w:hint="eastAsia"/>
        </w:rPr>
        <w:br/>
      </w:r>
      <w:r>
        <w:rPr>
          <w:rFonts w:hint="eastAsia"/>
        </w:rPr>
        <w:t>　　图表 2023-2024年中国国内生产总值及增长速度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2024年中国商品进出口贸易总额增长趋势图</w:t>
      </w:r>
      <w:r>
        <w:rPr>
          <w:rFonts w:hint="eastAsia"/>
        </w:rPr>
        <w:br/>
      </w:r>
      <w:r>
        <w:rPr>
          <w:rFonts w:hint="eastAsia"/>
        </w:rPr>
        <w:t>　　图表 2024年中国城镇居民家庭人均可支配收入趋势图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2024年中国农村居民家庭人均纯收入趋势图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9f78c8fad4faa" w:history="1">
        <w:r>
          <w:rPr>
            <w:rStyle w:val="Hyperlink"/>
          </w:rPr>
          <w:t>2024年中国乳腺类药物行业发展调研与市场前景分析报告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29f78c8fad4faa" w:history="1">
        <w:r>
          <w:rPr>
            <w:rStyle w:val="Hyperlink"/>
          </w:rPr>
          <w:t>https://www.20087.com/M_YiLiaoBaoJian/93/RuXianLeiYaoWuHangYeXianZhuangYuFaZhanQianJing.html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68e0d56e44213" w:history="1">
      <w:r>
        <w:rPr>
          <w:rStyle w:val="Hyperlink"/>
        </w:rPr>
        <w:t>2024年中国乳腺类药物行业发展调研与市场前景分析报告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3/RuXianLeiYaoWuHangYeXianZhuangYuFaZhanQianJing.html" TargetMode="External" Id="R1d29f78c8fad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3/RuXianLeiYaoWuHangYeXianZhuangYuFaZhanQianJing.html" TargetMode="External" Id="Ra5f68e0d56e4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2023-09-25T00:45:00Z</dcterms:created>
  <dcterms:modified xsi:type="dcterms:W3CDTF">2023-09-25T01:45:00Z</dcterms:modified>
  <dc:subject>2024年中国乳腺类药物行业发展调研与市场前景分析报告</dc:subject>
  <dc:title>2024年中国乳腺类药物行业发展调研与市场前景分析报告</dc:title>
  <cp:keywords>2024年中国乳腺类药物行业发展调研与市场前景分析报告</cp:keywords>
  <dc:description>2024年中国乳腺类药物行业发展调研与市场前景分析报告</dc:description>
</cp:coreProperties>
</file>