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79f1ba8dd4352" w:history="1">
              <w:r>
                <w:rPr>
                  <w:rStyle w:val="Hyperlink"/>
                </w:rPr>
                <w:t>2026-2032年中国伤湿止痛膏市场研究与前景趋势报告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79f1ba8dd4352" w:history="1">
              <w:r>
                <w:rPr>
                  <w:rStyle w:val="Hyperlink"/>
                </w:rPr>
                <w:t>2026-2032年中国伤湿止痛膏市场研究与前景趋势报告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79f1ba8dd4352" w:history="1">
                <w:r>
                  <w:rPr>
                    <w:rStyle w:val="Hyperlink"/>
                  </w:rPr>
                  <w:t>https://www.20087.com/3/79/ShangShiZhiTongGaoDeXianZhuangYuFaZhanQianJing.html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湿止痛膏是一种外用贴剂，主要应用于缓解肌肉酸痛、关节不适、软组织损伤及风湿性疼痛等症状。伤湿止痛膏多以橡胶基质或水凝胶为载体，将具有活血化瘀、消肿止痛、祛风除湿作用的中草药提取物（如薄荷脑、冰片、樟脑、辣椒素及多种中药浸膏）均匀分散其中，通过皮肤渗透发挥局部治疗作用。生产工艺注重基质与药物的均匀混合、涂布精度与背衬材料的透气性，确保贴敷舒适与药效稳定。产品形态多样，包括传统硬膏、新型凝胶贴与无纺布贴膏，适应不同部位与使用场景。市场产品需符合药品或医疗器械管理规范，进行安全性与有效性评价。消费者使用时关注即时清凉感、粘附力与皮肤耐受性。</w:t>
      </w:r>
      <w:r>
        <w:rPr>
          <w:rFonts w:hint="eastAsia"/>
        </w:rPr>
        <w:br/>
      </w:r>
      <w:r>
        <w:rPr>
          <w:rFonts w:hint="eastAsia"/>
        </w:rPr>
        <w:t>　　未来，伤湿止痛膏将向靶向递送、长效缓释与智能化方向发展。市场调研网指出，透皮吸收技术进步，应用微针阵列、纳米载体或离子导入技术，提升活性成分的皮肤穿透效率与深层组织作用。缓释系统优化，通过多层结构设计或智能响应材料，实现药物在疼痛区域的持续、稳定释放，延长作用时间。功能复合化，整合热敷、远红外辐射或磁疗功能，增强综合理疗效果。生物相容性材料应用扩大，开发低致敏性基质与可降解背衬，减少皮肤刺激与环境负担。个性化产品探索，根据疼痛类型、部位与个体差异提供定制化配方。使用便捷性提升，发展预切割、易撕型与防水设计。疗效评估科学化，结合临床研究与患者反馈数据优化配方。行业标准将强化对透皮速率、皮肤刺激性与长期安全性的综合测试与规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b79f1ba8dd4352" w:history="1">
        <w:r>
          <w:rPr>
            <w:rStyle w:val="Hyperlink"/>
          </w:rPr>
          <w:t>2026-2032年中国伤湿止痛膏市场研究与前景趋势报告</w:t>
        </w:r>
      </w:hyperlink>
      <w:r>
        <w:rPr>
          <w:rFonts w:hint="eastAsia"/>
        </w:rPr>
        <w:t>》，2025年伤湿止痛膏行业市场规模达 亿元，预计2032年市场规模将达 亿元，期间年均复合增长率（CAGR）达 %。报告系统梳理了伤湿止痛膏行业的产业链结构，详细分析了伤湿止痛膏市场规模与需求状况，并对市场价格、行业现状及未来前景进行了客观评估。报告结合伤湿止痛膏技术现状与发展方向，对行业趋势作出科学预测，同时聚焦伤湿止痛膏重点企业，解析竞争格局、市场集中度及品牌影响力。通过对伤湿止痛膏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伤湿止痛膏行业界定</w:t>
      </w:r>
      <w:r>
        <w:rPr>
          <w:rFonts w:hint="eastAsia"/>
        </w:rPr>
        <w:br/>
      </w:r>
      <w:r>
        <w:rPr>
          <w:rFonts w:hint="eastAsia"/>
        </w:rPr>
        <w:t>　　第一节 伤湿止痛膏行业定义</w:t>
      </w:r>
      <w:r>
        <w:rPr>
          <w:rFonts w:hint="eastAsia"/>
        </w:rPr>
        <w:br/>
      </w:r>
      <w:r>
        <w:rPr>
          <w:rFonts w:hint="eastAsia"/>
        </w:rPr>
        <w:t>　　第二节 伤湿止痛膏行业特点分析</w:t>
      </w:r>
      <w:r>
        <w:rPr>
          <w:rFonts w:hint="eastAsia"/>
        </w:rPr>
        <w:br/>
      </w:r>
      <w:r>
        <w:rPr>
          <w:rFonts w:hint="eastAsia"/>
        </w:rPr>
        <w:t>　　第三节 伤湿止痛膏行业发展历程</w:t>
      </w:r>
      <w:r>
        <w:rPr>
          <w:rFonts w:hint="eastAsia"/>
        </w:rPr>
        <w:br/>
      </w:r>
      <w:r>
        <w:rPr>
          <w:rFonts w:hint="eastAsia"/>
        </w:rPr>
        <w:t>　　第四节 伤湿止痛膏产业链分析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中国伤湿止痛膏行业发展环境分析</w:t>
      </w:r>
      <w:r>
        <w:rPr>
          <w:rFonts w:hint="eastAsia"/>
        </w:rPr>
        <w:br/>
      </w:r>
      <w:r>
        <w:rPr>
          <w:rFonts w:hint="eastAsia"/>
        </w:rPr>
        <w:t>　　第一节 伤湿止痛膏行业经济环境分析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伤湿止痛膏行业政策环境分析</w:t>
      </w:r>
      <w:r>
        <w:rPr>
          <w:rFonts w:hint="eastAsia"/>
        </w:rPr>
        <w:br/>
      </w:r>
      <w:r>
        <w:rPr>
          <w:rFonts w:hint="eastAsia"/>
        </w:rPr>
        <w:t>　　　　一、伤湿止痛膏行业相关政策</w:t>
      </w:r>
      <w:r>
        <w:rPr>
          <w:rFonts w:hint="eastAsia"/>
        </w:rPr>
        <w:br/>
      </w:r>
      <w:r>
        <w:rPr>
          <w:rFonts w:hint="eastAsia"/>
        </w:rPr>
        <w:t>　　　　二、伤湿止痛膏行业相关标准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2025-2026年伤湿止痛膏行业技术发展现状及趋势分析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伤湿止痛膏行业技术发展现状分析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国内外伤湿止痛膏行业技术差异与原因</w:t>
      </w:r>
      <w:r>
        <w:rPr>
          <w:rFonts w:hint="eastAsia"/>
        </w:rPr>
        <w:br/>
      </w:r>
      <w:r>
        <w:rPr>
          <w:rFonts w:hint="eastAsia"/>
        </w:rPr>
        <w:t>　　第三节 伤湿止痛膏行业技术发展方向、趋势预测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提升伤湿止痛膏行业技术能力策略建议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全球伤湿止痛膏行业发展态势分析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全球伤湿止痛膏行业总体情况</w:t>
      </w:r>
      <w:r>
        <w:rPr>
          <w:rFonts w:hint="eastAsia"/>
        </w:rPr>
        <w:br/>
      </w:r>
      <w:r>
        <w:rPr>
          <w:rFonts w:hint="eastAsia"/>
        </w:rPr>
        <w:t>　　第二节 伤湿止痛膏行业重点国家、地区市场分析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全球伤湿止痛膏行业发展前景预测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中国伤湿止痛膏行业市场供需状况分析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中国伤湿止痛膏行业市场规模情况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中国伤湿止痛膏行业市场需求状况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一、2020-2025年伤湿止痛膏行业市场需求情况</w:t>
      </w:r>
      <w:r>
        <w:rPr>
          <w:rFonts w:hint="eastAsia"/>
        </w:rPr>
        <w:br/>
      </w:r>
      <w:r>
        <w:rPr>
          <w:rFonts w:hint="eastAsia"/>
        </w:rPr>
        <w:t>　　　　二、伤湿止痛膏行业市场需求特点分析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三、2026-2032年伤湿止痛膏行业市场需求预测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中国伤湿止痛膏行业产量情况分析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一、2020-2025年伤湿止痛膏行业产量统计分析</w:t>
      </w:r>
      <w:r>
        <w:rPr>
          <w:rFonts w:hint="eastAsia"/>
        </w:rPr>
        <w:br/>
      </w:r>
      <w:r>
        <w:rPr>
          <w:rFonts w:hint="eastAsia"/>
        </w:rPr>
        <w:t>　　　　二、伤湿止痛膏行业区域产量分析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三、2026-2032年伤湿止痛膏行业产量预测分析</w:t>
      </w:r>
      <w:r>
        <w:rPr>
          <w:rFonts w:hint="eastAsia"/>
        </w:rPr>
        <w:br/>
      </w:r>
      <w:r>
        <w:rPr>
          <w:rFonts w:hint="eastAsia"/>
        </w:rPr>
        <w:t>　　第四节 伤湿止痛膏行业市场供需平衡状况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中国伤湿止痛膏行业进出口情况分析</w:t>
      </w:r>
      <w:r>
        <w:rPr>
          <w:rFonts w:hint="eastAsia"/>
        </w:rPr>
        <w:br/>
      </w:r>
      <w:r>
        <w:rPr>
          <w:rFonts w:hint="eastAsia"/>
        </w:rPr>
        <w:t>　　第一节 伤湿止痛膏行业出口情况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一、2020-2025年伤湿止痛膏行业出口情况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三、2026-2032年伤湿止痛膏行业出口情况预测</w:t>
      </w:r>
      <w:r>
        <w:rPr>
          <w:rFonts w:hint="eastAsia"/>
        </w:rPr>
        <w:br/>
      </w:r>
      <w:r>
        <w:rPr>
          <w:rFonts w:hint="eastAsia"/>
        </w:rPr>
        <w:t>　　第二节 伤湿止痛膏行业进口情况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一、2020-2025年伤湿止痛膏行业进口情况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三、2026-2032年伤湿止痛膏行业进口情况预测</w:t>
      </w:r>
      <w:r>
        <w:rPr>
          <w:rFonts w:hint="eastAsia"/>
        </w:rPr>
        <w:br/>
      </w:r>
      <w:r>
        <w:rPr>
          <w:rFonts w:hint="eastAsia"/>
        </w:rPr>
        <w:t>　　第三节 伤湿止痛膏行业进出口面临的挑战及对策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中国伤湿止痛膏行业产品价格监测</w:t>
      </w:r>
      <w:r>
        <w:rPr>
          <w:rFonts w:hint="eastAsia"/>
        </w:rPr>
        <w:br/>
      </w:r>
      <w:r>
        <w:rPr>
          <w:rFonts w:hint="eastAsia"/>
        </w:rPr>
        <w:t>　　　　一、伤湿止痛膏市场价格特征</w:t>
      </w:r>
      <w:r>
        <w:rPr>
          <w:rFonts w:hint="eastAsia"/>
        </w:rPr>
        <w:br/>
      </w:r>
      <w:r>
        <w:rPr>
          <w:rFonts w:hint="eastAsia"/>
        </w:rPr>
        <w:t>　　　　二、当前伤湿止痛膏市场价格评述</w:t>
      </w:r>
      <w:r>
        <w:rPr>
          <w:rFonts w:hint="eastAsia"/>
        </w:rPr>
        <w:br/>
      </w:r>
      <w:r>
        <w:rPr>
          <w:rFonts w:hint="eastAsia"/>
        </w:rPr>
        <w:t>　　　　三、影响伤湿止痛膏市场价格因素分析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四、未来伤湿止痛膏市场价格走势预测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中国伤湿止痛膏行业重点区域市场分析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伤湿止痛膏行业区域市场分布情况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伤湿止痛膏行业细分市场调研分析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伤湿止痛膏细分产品（一）市场调研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伤湿止痛膏细分产品（二）市场调研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伤湿止痛膏行业上、下游市场分析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伤湿止痛膏行业上游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伤湿止痛膏行业下游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伤湿止痛膏行业重点企业发展调研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伤湿止痛膏重点企业（一）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伤湿止痛膏重点企业（二）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伤湿止痛膏重点企业（三）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伤湿止痛膏重点企业（四）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伤湿止痛膏重点企业（五）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伤湿止痛膏重点企业（六）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伤湿止痛膏行业风险及对策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2026-2032年伤湿止痛膏行业发展环境分析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2026-2032年伤湿止痛膏行业投资特性分析</w:t>
      </w:r>
      <w:r>
        <w:rPr>
          <w:rFonts w:hint="eastAsia"/>
        </w:rPr>
        <w:br/>
      </w:r>
      <w:r>
        <w:rPr>
          <w:rFonts w:hint="eastAsia"/>
        </w:rPr>
        <w:t>　　　　一、伤湿止痛膏行业进入壁垒</w:t>
      </w:r>
      <w:r>
        <w:rPr>
          <w:rFonts w:hint="eastAsia"/>
        </w:rPr>
        <w:br/>
      </w:r>
      <w:r>
        <w:rPr>
          <w:rFonts w:hint="eastAsia"/>
        </w:rPr>
        <w:t>　　　　二、伤湿止痛膏行业盈利模式</w:t>
      </w:r>
      <w:r>
        <w:rPr>
          <w:rFonts w:hint="eastAsia"/>
        </w:rPr>
        <w:br/>
      </w:r>
      <w:r>
        <w:rPr>
          <w:rFonts w:hint="eastAsia"/>
        </w:rPr>
        <w:t>　　　　三、伤湿止痛膏行业盈利因素</w:t>
      </w:r>
      <w:r>
        <w:rPr>
          <w:rFonts w:hint="eastAsia"/>
        </w:rPr>
        <w:br/>
      </w:r>
      <w:r>
        <w:rPr>
          <w:rFonts w:hint="eastAsia"/>
        </w:rPr>
        <w:t>　　第三节 伤湿止痛膏行业“波特五力模型”分析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2026-2032年伤湿止痛膏行业风险及对策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伤湿止痛膏企业竞争策略分析</w:t>
      </w:r>
      <w:r>
        <w:rPr>
          <w:rFonts w:hint="eastAsia"/>
        </w:rPr>
        <w:br/>
      </w:r>
      <w:r>
        <w:rPr>
          <w:rFonts w:hint="eastAsia"/>
        </w:rPr>
        <w:t>　　第一节 伤湿止痛膏市场竞争策略分析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一、2026-2032年中国伤湿止痛膏市场增长潜力分析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二、2026-2032年中国伤湿止痛膏主要潜力品种分析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三、现有伤湿止痛膏产品竞争策略分析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四、潜力伤湿止痛膏品种竞争策略选择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2026-2032年中国伤湿止痛膏企业竞争策略分析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一、2026-2032年我国伤湿止痛膏市场竞争趋势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二、2026-2032年伤湿止痛膏行业竞争格局展望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三、2026-2032年伤湿止痛膏行业竞争策略分析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四、2026-2032年伤湿止痛膏企业竞争策略分析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2026-2032年中国伤湿止痛膏行业发展趋势分析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一、2026-2032年伤湿止痛膏技术发展趋势分析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二、2026-2032年伤湿止痛膏产品发展趋势分析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三、2026-2032年伤湿止痛膏行业竞争格局展望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2026-2032年中国伤湿止痛膏市场趋势分析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一、2026-2032年伤湿止痛膏发展趋势预测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二、2026-2032年伤湿止痛膏市场前景分析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三、2026-2032年伤湿止痛膏产业政策趋向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2026-2032年伤湿止痛膏行业投资价值评估分析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伤湿止痛膏行业发展建议分析</w:t>
      </w:r>
      <w:r>
        <w:rPr>
          <w:rFonts w:hint="eastAsia"/>
        </w:rPr>
        <w:br/>
      </w:r>
      <w:r>
        <w:rPr>
          <w:rFonts w:hint="eastAsia"/>
        </w:rPr>
        <w:t>　　第一节 伤湿止痛膏行业研究结论及建议</w:t>
      </w:r>
      <w:r>
        <w:rPr>
          <w:rFonts w:hint="eastAsia"/>
        </w:rPr>
        <w:br/>
      </w:r>
      <w:r>
        <w:rPr>
          <w:rFonts w:hint="eastAsia"/>
        </w:rPr>
        <w:t>　　第二节 伤湿止痛膏细分行业研究结论及建议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伤湿止痛膏行业竞争策略总结及建议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2020-2025年中国伤湿止痛膏市场规模及增长情况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2020-2025年中国伤湿止痛膏行业产量及增长趋势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2026-2032年中国伤湿止痛膏行业产量预测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2020-2025年中国伤湿止痛膏行业市场需求及增长情况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2026-2032年中国伤湿止痛膏行业市场需求预测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**地区伤湿止痛膏市场规模及增长情况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**地区伤湿止痛膏行业市场需求情况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**地区伤湿止痛膏市场规模及增长情况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**地区伤湿止痛膏行业市场需求情况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2020-2025年中国伤湿止痛膏行业出口情况分析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伤湿止痛膏重点企业经营情况分析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2026年伤湿止痛膏行业壁垒</w:t>
      </w:r>
      <w:r>
        <w:rPr>
          <w:rFonts w:hint="eastAsia"/>
        </w:rPr>
        <w:br/>
      </w:r>
      <w:r>
        <w:rPr>
          <w:rFonts w:hint="eastAsia"/>
        </w:rPr>
        <w:t>　　图表 2026年伤湿止痛膏市场前景分析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2026-2032年中国伤湿止痛膏市场规模预测</w:t>
      </w:r>
      <w:r>
        <w:rPr>
          <w:rFonts w:hint="eastAsia"/>
        </w:rPr>
        <w:br/>
      </w:r>
      <w:r>
        <w:rPr>
          <w:rFonts w:hint="eastAsia"/>
        </w:rPr>
        <w:t>　　图表 2026年伤湿止痛膏发展趋势预测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79f1ba8dd4352" w:history="1">
        <w:r>
          <w:rPr>
            <w:rStyle w:val="Hyperlink"/>
          </w:rPr>
          <w:t>2026-2032年中国伤湿止痛膏市场研究与前景趋势报告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79f1ba8dd4352" w:history="1">
        <w:r>
          <w:rPr>
            <w:rStyle w:val="Hyperlink"/>
          </w:rPr>
          <w:t>https://www.20087.com/3/79/ShangShiZhiTongGaoDeXianZhuangYuFaZhanQianJing.html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湿止疼膏药图片、伤湿止疼膏药的功效、老牌伤湿止疼膏药、伤湿止疼膏药哪个牌子好、止痛膏药哪个效果最好、十大伤湿止疼膏排名、十大伤湿止疼膏排名、贴伤湿止疼膏过敏怎么办、双柏散妇科消炎太强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5f75f82264c12" w:history="1">
      <w:r>
        <w:rPr>
          <w:rStyle w:val="Hyperlink"/>
        </w:rPr>
        <w:t>2026-2032年中国伤湿止痛膏市场研究与前景趋势报告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angShiZhiTongGaoDeXianZhuangYuFaZhanQianJing.html" TargetMode="External" Id="R3cb79f1ba8dd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angShiZhiTongGaoDeXianZhuangYuFaZhanQianJing.html" TargetMode="External" Id="R81b5f75f8226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2026-03-31T05:19:52Z</dcterms:created>
  <dcterms:modified xsi:type="dcterms:W3CDTF">2026-03-31T06:19:52Z</dcterms:modified>
  <dc:subject>2026-2032年中国伤湿止痛膏市场研究与前景趋势报告</dc:subject>
  <dc:title>2026-2032年中国伤湿止痛膏市场研究与前景趋势报告</dc:title>
  <cp:keywords>2026-2032年中国伤湿止痛膏市场研究与前景趋势报告</cp:keywords>
  <dc:description>2026-2032年中国伤湿止痛膏市场研究与前景趋势报告</dc:description>
</cp:coreProperties>
</file>