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fe747345453d" w:history="1">
              <w:r>
                <w:rPr>
                  <w:rStyle w:val="Hyperlink"/>
                </w:rPr>
                <w:t>2025-2031年中国妇科疾病中药市场深度调研与发展趋势预测报告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fe747345453d" w:history="1">
              <w:r>
                <w:rPr>
                  <w:rStyle w:val="Hyperlink"/>
                </w:rPr>
                <w:t>2025-2031年中国妇科疾病中药市场深度调研与发展趋势预测报告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2fe747345453d" w:history="1">
                <w:r>
                  <w:rPr>
                    <w:rStyle w:val="Hyperlink"/>
                  </w:rPr>
                  <w:t>https://www.20087.com/3/39/FuKeJiBingZhongYaoXianZhuangYuFaZhanQuShi.html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疾病中药依托于中医理论，采用天然草本植物，用于防治女性生殖系统疾病，如月经不调、痛经、更年期综合症等。中药在妇科疾病治疗中具有调理身体、平衡阴阳的功效，且副作用相对较小，受到部分患者的青睐。近年来，中医药现代化研究的进展，使得中药成分的有效性和作用机制得到了更深入的理解，提高了其科学性和可信度。但是，中药的质量控制和标准化生产是行业发展的瓶颈。</w:t>
      </w:r>
      <w:r>
        <w:rPr>
          <w:rFonts w:hint="eastAsia"/>
        </w:rPr>
        <w:br/>
      </w:r>
      <w:r>
        <w:rPr>
          <w:rFonts w:hint="eastAsia"/>
        </w:rPr>
        <w:t>　　未来，妇科疾病中药将朝着精准化和个性化方向发展。基于大数据和人工智能的辅助诊断系统，将实现对患者病情的精准判断，指导个性化用药方案的制定。同时，中药制剂的标准化和质量控制将得到加强，确保产品疗效和安全性。随着中医药文化的国际传播，妇科疾病中药将有机会拓展海外市场，满足全球范围内对传统医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fe747345453d" w:history="1">
        <w:r>
          <w:rPr>
            <w:rStyle w:val="Hyperlink"/>
          </w:rPr>
          <w:t>2025-2031年中国妇科疾病中药市场深度调研与发展趋势预测报告</w:t>
        </w:r>
      </w:hyperlink>
      <w:r>
        <w:rPr>
          <w:rFonts w:hint="eastAsia"/>
        </w:rPr>
        <w:t>》系统分析了妇科疾病中药行业的市场规模、市场需求及价格波动，深入探讨了妇科疾病中药产业链关键环节及各细分市场特点。报告基于权威数据，科学预测了妇科疾病中药市场前景与发展趋势，同时评估了妇科疾病中药重点企业的经营状况，包括品牌影响力、市场集中度及竞争格局。通过SWOT分析，报告揭示了妇科疾病中药行业面临的风险与机遇，为妇科疾病中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 、药用植物种类</w:t>
      </w:r>
      <w:r>
        <w:rPr>
          <w:rFonts w:hint="eastAsia"/>
        </w:rPr>
        <w:br/>
      </w:r>
      <w:r>
        <w:rPr>
          <w:rFonts w:hint="eastAsia"/>
        </w:rPr>
        <w:t>　　　　　　2 、药用动物种类</w:t>
      </w:r>
      <w:r>
        <w:rPr>
          <w:rFonts w:hint="eastAsia"/>
        </w:rPr>
        <w:br/>
      </w:r>
      <w:r>
        <w:rPr>
          <w:rFonts w:hint="eastAsia"/>
        </w:rPr>
        <w:t>　　　　　　3 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 、中药材的种类</w:t>
      </w:r>
      <w:r>
        <w:rPr>
          <w:rFonts w:hint="eastAsia"/>
        </w:rPr>
        <w:br/>
      </w:r>
      <w:r>
        <w:rPr>
          <w:rFonts w:hint="eastAsia"/>
        </w:rPr>
        <w:t>　　　　　　2 、民间药的种类</w:t>
      </w:r>
      <w:r>
        <w:rPr>
          <w:rFonts w:hint="eastAsia"/>
        </w:rPr>
        <w:br/>
      </w:r>
      <w:r>
        <w:rPr>
          <w:rFonts w:hint="eastAsia"/>
        </w:rPr>
        <w:t>　　　　　　3 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中药所属行业发展现状分析</w:t>
      </w:r>
      <w:r>
        <w:rPr>
          <w:rFonts w:hint="eastAsia"/>
        </w:rPr>
        <w:br/>
      </w:r>
      <w:r>
        <w:rPr>
          <w:rFonts w:hint="eastAsia"/>
        </w:rPr>
        <w:t>　　2015 年中国中药的市场规模为3918亿元，占中国医药市场的32.1%。，中国中药市场规模的复合增长率为16.8%，远高于GDP的增速。，中国中药行业仍将快速发展，到市场规模将达5806亿元，复合增长率为8.2%，将继续快于GDP的增速。预计我国中药市场规模将达5376亿元，中药市场的销售额将会占整个医药市场的32.4%，基本与持平。</w:t>
      </w:r>
      <w:r>
        <w:rPr>
          <w:rFonts w:hint="eastAsia"/>
        </w:rPr>
        <w:br/>
      </w:r>
      <w:r>
        <w:rPr>
          <w:rFonts w:hint="eastAsia"/>
        </w:rPr>
        <w:t>　　2025-2031年中国中药市场规模走势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一、2025年行业热点事件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妇科疾病用中药市场供求分析</w:t>
      </w:r>
      <w:r>
        <w:rPr>
          <w:rFonts w:hint="eastAsia"/>
        </w:rPr>
        <w:br/>
      </w:r>
      <w:r>
        <w:rPr>
          <w:rFonts w:hint="eastAsia"/>
        </w:rPr>
        <w:t>　　第一节 妇科疾病发病现状与趋势预测分析</w:t>
      </w:r>
      <w:r>
        <w:rPr>
          <w:rFonts w:hint="eastAsia"/>
        </w:rPr>
        <w:br/>
      </w:r>
      <w:r>
        <w:rPr>
          <w:rFonts w:hint="eastAsia"/>
        </w:rPr>
        <w:t>　　第二节 妇科疾病用中药发展概述</w:t>
      </w:r>
      <w:r>
        <w:rPr>
          <w:rFonts w:hint="eastAsia"/>
        </w:rPr>
        <w:br/>
      </w:r>
      <w:r>
        <w:rPr>
          <w:rFonts w:hint="eastAsia"/>
        </w:rPr>
        <w:t>　　　　一、妇科疾病用中药药理特征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二、妇科炎症用药市场规模</w:t>
      </w:r>
      <w:r>
        <w:rPr>
          <w:rFonts w:hint="eastAsia"/>
        </w:rPr>
        <w:br/>
      </w:r>
      <w:r>
        <w:rPr>
          <w:rFonts w:hint="eastAsia"/>
        </w:rPr>
        <w:t>　　　　三、妇科调经用药市场规模</w:t>
      </w:r>
      <w:r>
        <w:rPr>
          <w:rFonts w:hint="eastAsia"/>
        </w:rPr>
        <w:br/>
      </w:r>
      <w:r>
        <w:rPr>
          <w:rFonts w:hint="eastAsia"/>
        </w:rPr>
        <w:t>　　第三节 妇科疾病用中药需求现状调研</w:t>
      </w:r>
      <w:r>
        <w:rPr>
          <w:rFonts w:hint="eastAsia"/>
        </w:rPr>
        <w:br/>
      </w:r>
      <w:r>
        <w:rPr>
          <w:rFonts w:hint="eastAsia"/>
        </w:rPr>
        <w:t>　　　　一、妇科疾病用中药需求结构</w:t>
      </w:r>
      <w:r>
        <w:rPr>
          <w:rFonts w:hint="eastAsia"/>
        </w:rPr>
        <w:br/>
      </w:r>
      <w:r>
        <w:rPr>
          <w:rFonts w:hint="eastAsia"/>
        </w:rPr>
        <w:t>　　　　　　1 、分亚类</w:t>
      </w:r>
      <w:r>
        <w:rPr>
          <w:rFonts w:hint="eastAsia"/>
        </w:rPr>
        <w:br/>
      </w:r>
      <w:r>
        <w:rPr>
          <w:rFonts w:hint="eastAsia"/>
        </w:rPr>
        <w:t>　　　　　　2 、分剂型</w:t>
      </w:r>
      <w:r>
        <w:rPr>
          <w:rFonts w:hint="eastAsia"/>
        </w:rPr>
        <w:br/>
      </w:r>
      <w:r>
        <w:rPr>
          <w:rFonts w:hint="eastAsia"/>
        </w:rPr>
        <w:t>　　　　二、妇科炎症用药需求结构</w:t>
      </w:r>
      <w:r>
        <w:rPr>
          <w:rFonts w:hint="eastAsia"/>
        </w:rPr>
        <w:br/>
      </w:r>
      <w:r>
        <w:rPr>
          <w:rFonts w:hint="eastAsia"/>
        </w:rPr>
        <w:t>　　　　　　1 、妇科炎症样本医院用药结构</w:t>
      </w:r>
      <w:r>
        <w:rPr>
          <w:rFonts w:hint="eastAsia"/>
        </w:rPr>
        <w:br/>
      </w:r>
      <w:r>
        <w:rPr>
          <w:rFonts w:hint="eastAsia"/>
        </w:rPr>
        <w:t>　　　　　　2 、妇科炎症零售市场用药结构</w:t>
      </w:r>
      <w:r>
        <w:rPr>
          <w:rFonts w:hint="eastAsia"/>
        </w:rPr>
        <w:br/>
      </w:r>
      <w:r>
        <w:rPr>
          <w:rFonts w:hint="eastAsia"/>
        </w:rPr>
        <w:t>　　　　三、妇科调经类中药需求结构</w:t>
      </w:r>
      <w:r>
        <w:rPr>
          <w:rFonts w:hint="eastAsia"/>
        </w:rPr>
        <w:br/>
      </w:r>
      <w:r>
        <w:rPr>
          <w:rFonts w:hint="eastAsia"/>
        </w:rPr>
        <w:t>　　　　　　1 、妇科调经样本医院用药结构</w:t>
      </w:r>
      <w:r>
        <w:rPr>
          <w:rFonts w:hint="eastAsia"/>
        </w:rPr>
        <w:br/>
      </w:r>
      <w:r>
        <w:rPr>
          <w:rFonts w:hint="eastAsia"/>
        </w:rPr>
        <w:t>　　　　　　2 、妇科调经零售市场用药结构</w:t>
      </w:r>
      <w:r>
        <w:rPr>
          <w:rFonts w:hint="eastAsia"/>
        </w:rPr>
        <w:br/>
      </w:r>
      <w:r>
        <w:rPr>
          <w:rFonts w:hint="eastAsia"/>
        </w:rPr>
        <w:t>　　　　四、妇科其他类中药样本医院用药增速</w:t>
      </w:r>
      <w:r>
        <w:rPr>
          <w:rFonts w:hint="eastAsia"/>
        </w:rPr>
        <w:br/>
      </w:r>
      <w:r>
        <w:rPr>
          <w:rFonts w:hint="eastAsia"/>
        </w:rPr>
        <w:t>　　第四节 中.智.林.　妇科疾病用中药企业格局</w:t>
      </w:r>
      <w:r>
        <w:rPr>
          <w:rFonts w:hint="eastAsia"/>
        </w:rPr>
        <w:br/>
      </w:r>
      <w:r>
        <w:rPr>
          <w:rFonts w:hint="eastAsia"/>
        </w:rPr>
        <w:t>　　　　一、妇科炎症用中药企业格局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1 、红核妇洁洗液企业格局</w:t>
      </w:r>
      <w:r>
        <w:rPr>
          <w:rFonts w:hint="eastAsia"/>
        </w:rPr>
        <w:br/>
      </w:r>
      <w:r>
        <w:rPr>
          <w:rFonts w:hint="eastAsia"/>
        </w:rPr>
        <w:t>　　　　　　2 、妇科千金胶囊企业格局</w:t>
      </w:r>
      <w:r>
        <w:rPr>
          <w:rFonts w:hint="eastAsia"/>
        </w:rPr>
        <w:br/>
      </w:r>
      <w:r>
        <w:rPr>
          <w:rFonts w:hint="eastAsia"/>
        </w:rPr>
        <w:t>　　　　二、妇科调经类中药企业格局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1 、散结镇痛胶囊企业格局</w:t>
      </w:r>
      <w:r>
        <w:rPr>
          <w:rFonts w:hint="eastAsia"/>
        </w:rPr>
        <w:br/>
      </w:r>
      <w:r>
        <w:rPr>
          <w:rFonts w:hint="eastAsia"/>
        </w:rPr>
        <w:t>　　　　　　2 、丹莪妇康煎膏企业格局</w:t>
      </w:r>
      <w:r>
        <w:rPr>
          <w:rFonts w:hint="eastAsia"/>
        </w:rPr>
        <w:br/>
      </w:r>
      <w:r>
        <w:rPr>
          <w:rFonts w:hint="eastAsia"/>
        </w:rPr>
        <w:t>　　　　三、妇科其他类中药企业格局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　　1 、桂枝茯苓胶囊企业格局</w:t>
      </w:r>
      <w:r>
        <w:rPr>
          <w:rFonts w:hint="eastAsia"/>
        </w:rPr>
        <w:br/>
      </w:r>
      <w:r>
        <w:rPr>
          <w:rFonts w:hint="eastAsia"/>
        </w:rPr>
        <w:t>　　　　　　2 、丝白祛斑软膏企业格局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10：2020-2025年中国医药行业结构（按销售收入分）（单位：%）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14：中药产业链示意图</w:t>
      </w:r>
      <w:r>
        <w:rPr>
          <w:rFonts w:hint="eastAsia"/>
        </w:rPr>
        <w:br/>
      </w:r>
      <w:r>
        <w:rPr>
          <w:rFonts w:hint="eastAsia"/>
        </w:rPr>
        <w:t>　　图表 15：中药制造行业生产成本构成示意图（单位：%）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16：2020-2025年中国妇科炎症用药市场规模（单位：亿元，%）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17：2020-2025年临床妇科调经类中药样本医院销售额及其增长（单位：百万元，%）</w:t>
      </w:r>
      <w:r>
        <w:rPr>
          <w:rFonts w:hint="eastAsia"/>
        </w:rPr>
        <w:br/>
      </w:r>
      <w:r>
        <w:rPr>
          <w:rFonts w:hint="eastAsia"/>
        </w:rPr>
        <w:t>　　图表 18：2025年样本城市医院终端妇科类中药销售构成（单位：%）</w:t>
      </w:r>
      <w:r>
        <w:rPr>
          <w:rFonts w:hint="eastAsia"/>
        </w:rPr>
        <w:br/>
      </w:r>
      <w:r>
        <w:rPr>
          <w:rFonts w:hint="eastAsia"/>
        </w:rPr>
        <w:t>　　图表 19：2025年妇科用药市场品牌竞争格局（单位：%）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20：近年妇科炎症用药样本医院用药增速及份额（单位：%）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21：国内妇女清洗用品品牌知名度情况（单位：%）</w:t>
      </w:r>
      <w:r>
        <w:rPr>
          <w:rFonts w:hint="eastAsia"/>
        </w:rPr>
        <w:br/>
      </w:r>
      <w:r>
        <w:rPr>
          <w:rFonts w:hint="eastAsia"/>
        </w:rPr>
        <w:t>　　图表 22：近年妇科调经类中药样本医院用药增速及份额（单位：%）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23：2025年零售妇科调经类中药市场份额（单位：%）</w:t>
      </w:r>
      <w:r>
        <w:rPr>
          <w:rFonts w:hint="eastAsia"/>
        </w:rPr>
        <w:br/>
      </w:r>
      <w:r>
        <w:rPr>
          <w:rFonts w:hint="eastAsia"/>
        </w:rPr>
        <w:t>　　图表 24：近年妇科其他类中药样本医院用药增速及份额（单位：%）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25：2025-2031年中国妇科用药市场规模预测（单位：亿元）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fe747345453d" w:history="1">
        <w:r>
          <w:rPr>
            <w:rStyle w:val="Hyperlink"/>
          </w:rPr>
          <w:t>2025-2031年中国妇科疾病中药市场深度调研与发展趋势预测报告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2fe747345453d" w:history="1">
        <w:r>
          <w:rPr>
            <w:rStyle w:val="Hyperlink"/>
          </w:rPr>
          <w:t>https://www.20087.com/3/39/FuKeJiBingZhongYaoXianZhuangYuFaZhanQuShi.html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中药配方、妇科疾病中药好还是西药好、中药能彻底治好妇科病、妇科疾病中药调理、妇科炎症中药调理、妇科疾病中药灌肠都是用什么药、中药调理妇科病管用吗、妇科疾病中药熏蒸有用吗、妇科疾病中药灌肠一般做几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2cad8deaf49b3" w:history="1">
      <w:r>
        <w:rPr>
          <w:rStyle w:val="Hyperlink"/>
        </w:rPr>
        <w:t>2025-2031年中国妇科疾病中药市场深度调研与发展趋势预测报告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uKeJiBingZhongYaoXianZhuangYuFaZhanQuShi.html" TargetMode="External" Id="R32d2fe747345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uKeJiBingZhongYaoXianZhuangYuFaZhanQuShi.html" TargetMode="External" Id="Rc942cad8dea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2024-12-19T02:22:00Z</dcterms:created>
  <dcterms:modified xsi:type="dcterms:W3CDTF">2024-12-19T03:22:00Z</dcterms:modified>
  <dc:subject>2025-2031年中国妇科疾病中药市场深度调研与发展趋势预测报告</dc:subject>
  <dc:title>2025-2031年中国妇科疾病中药市场深度调研与发展趋势预测报告</dc:title>
  <cp:keywords>2025-2031年中国妇科疾病中药市场深度调研与发展趋势预测报告</cp:keywords>
  <dc:description>2025-2031年中国妇科疾病中药市场深度调研与发展趋势预测报告</dc:description>
</cp:coreProperties>
</file>