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54b40ad741df" w:history="1">
              <w:r>
                <w:rPr>
                  <w:rStyle w:val="Hyperlink"/>
                </w:rPr>
                <w:t>2026-2032年中国欧米茄6行业研究与前景趋势报告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54b40ad741df" w:history="1">
              <w:r>
                <w:rPr>
                  <w:rStyle w:val="Hyperlink"/>
                </w:rPr>
                <w:t>2026-2032年中国欧米茄6行业研究与前景趋势报告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d54b40ad741df" w:history="1">
                <w:r>
                  <w:rPr>
                    <w:rStyle w:val="Hyperlink"/>
                  </w:rPr>
                  <w:t>https://www.20087.com/3/69/OuMiQie6DeXianZhuangYuQianJing.html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米茄6（ω-6）脂肪酸是一类多不饱和脂肪酸，主要包括亚油酸（LA）和花生四烯酸（AA），是人体必需营养素，参与细胞膜构成、炎症调节及激素合成。当前欧米茄6主要来源于植物油（如大豆油、玉米油、葵花籽油）及部分动物饲料富集产品。现代膳食结构中，欧米茄6摄入普遍过量，而与欧米茄3的比例失衡（常达10:1以上），被认为可能加剧慢性炎症与代谢疾病风险。尽管如此，欧米茄6在婴幼儿配方奶粉、临床营养补充剂及功能性食品中仍具不可替代作用，尤其花生四烯酸对大脑发育至关重要。行业对原料纯度、氧化稳定性及来源可追溯性要求日益严格。</w:t>
      </w:r>
      <w:r>
        <w:rPr>
          <w:rFonts w:hint="eastAsia"/>
        </w:rPr>
        <w:br/>
      </w:r>
      <w:r>
        <w:rPr>
          <w:rFonts w:hint="eastAsia"/>
        </w:rPr>
        <w:t>　　未来，欧米茄6的应用将聚焦于精准营养、比例调控与可持续来源。微藻发酵技术将提供高纯度、无过敏原的花生四烯酸，摆脱对蛋黄或真菌提取的依赖。食品工业将通过油脂酶法酯交换或选择性氢化，调控成品油中欧米茄6/3比例，开发“平衡型”烹饪油。在健康宣称层面，监管机构可能推动强制标注脂肪酸比例，引导消费者理性选择。此外，个性化营养平台将根据基因检测与代谢表型，定制欧米茄6摄入建议，避免“一刀切”误区。长远看，欧米茄6将从“基础营养成分”转变为“精准健康干预因子”，其价值不再仅由含量决定，而取决于与整体膳食模式及个体生理状态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54b40ad741df" w:history="1">
        <w:r>
          <w:rPr>
            <w:rStyle w:val="Hyperlink"/>
          </w:rPr>
          <w:t>2026-2032年中国欧米茄6行业研究与前景趋势报告</w:t>
        </w:r>
      </w:hyperlink>
      <w:r>
        <w:rPr>
          <w:rFonts w:hint="eastAsia"/>
        </w:rPr>
        <w:t>》基于对欧米茄6行业长期跟踪研究，采用定量与定性相结合的分析方法，系统梳理欧米茄6行业市场现状。报告从欧米茄6供需关系角度分析市场规模、产品动态及品牌竞争格局，考察欧米茄6重点企业经营状况，并评估欧米茄6行业技术发展现状与创新方向。通过对欧米茄6市场环境的分析，报告对欧米茄6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欧米茄6行业概述</w:t>
      </w:r>
      <w:r>
        <w:rPr>
          <w:rFonts w:hint="eastAsia"/>
        </w:rPr>
        <w:br/>
      </w:r>
      <w:r>
        <w:rPr>
          <w:rFonts w:hint="eastAsia"/>
        </w:rPr>
        <w:t>　　第一节 欧米茄6定义与分类</w:t>
      </w:r>
      <w:r>
        <w:rPr>
          <w:rFonts w:hint="eastAsia"/>
        </w:rPr>
        <w:br/>
      </w:r>
      <w:r>
        <w:rPr>
          <w:rFonts w:hint="eastAsia"/>
        </w:rPr>
        <w:t>　　第二节 欧米茄6应用领域</w:t>
      </w:r>
      <w:r>
        <w:rPr>
          <w:rFonts w:hint="eastAsia"/>
        </w:rPr>
        <w:br/>
      </w:r>
      <w:r>
        <w:rPr>
          <w:rFonts w:hint="eastAsia"/>
        </w:rPr>
        <w:t>　　第三节 欧米茄6行业经济指标分析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欧米茄6产业链及经营模式分析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三、欧米茄6销售模式及销售渠道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全球欧米茄6市场发展综述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2020-2025年全球欧米茄6市场规模与趋势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主要国家与地区欧米茄6市场分析</w:t>
      </w:r>
      <w:r>
        <w:rPr>
          <w:rFonts w:hint="eastAsia"/>
        </w:rPr>
        <w:br/>
      </w:r>
      <w:r>
        <w:rPr>
          <w:rFonts w:hint="eastAsia"/>
        </w:rPr>
        <w:t>　　第三节 2026-2032年全球欧米茄6行业发展趋势与前景预测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中国欧米茄6行业市场分析</w:t>
      </w:r>
      <w:r>
        <w:rPr>
          <w:rFonts w:hint="eastAsia"/>
        </w:rPr>
        <w:br/>
      </w:r>
      <w:r>
        <w:rPr>
          <w:rFonts w:hint="eastAsia"/>
        </w:rPr>
        <w:t>　　第一节 2025-2026年欧米茄6产能与投资动态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一、国内欧米茄6产能及利用情况</w:t>
      </w:r>
      <w:r>
        <w:rPr>
          <w:rFonts w:hint="eastAsia"/>
        </w:rPr>
        <w:br/>
      </w:r>
      <w:r>
        <w:rPr>
          <w:rFonts w:hint="eastAsia"/>
        </w:rPr>
        <w:t>　　　　二、欧米茄6产能扩张与投资动态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2026-2032年欧米茄6行业产量统计与趋势预测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一、2020-2025年欧米茄6行业产量数据统计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1、2020-2025年欧米茄6产量及增长趋势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2、2020-2025年欧米茄6细分产品产量及份额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二、影响欧米茄6产量的关键因素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三、2026-2032年欧米茄6产量预测</w:t>
      </w:r>
      <w:r>
        <w:rPr>
          <w:rFonts w:hint="eastAsia"/>
        </w:rPr>
        <w:br/>
      </w:r>
      <w:r>
        <w:rPr>
          <w:rFonts w:hint="eastAsia"/>
        </w:rPr>
        <w:t>　　第三节 2026-2032年欧米茄6市场需求与销售分析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一、2025-2026年欧米茄6行业需求现状</w:t>
      </w:r>
      <w:r>
        <w:rPr>
          <w:rFonts w:hint="eastAsia"/>
        </w:rPr>
        <w:br/>
      </w:r>
      <w:r>
        <w:rPr>
          <w:rFonts w:hint="eastAsia"/>
        </w:rPr>
        <w:t>　　　　二、欧米茄6客户群体与需求特点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三、2020-2025年欧米茄6行业销售规模分析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四、2026-2032年欧米茄6市场增长潜力与规模预测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中国欧米茄6细分市场与下游应用领域分析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欧米茄6细分市场分析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一、2025-2026年欧米茄6主要细分产品市场现状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欧米茄6下游应用与客户群体分析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一、2025-2026年欧米茄6各应用领域市场现状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2025-2026年欧米茄6行业技术发展现状及趋势分析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欧米茄6行业技术发展现状分析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国内外欧米茄6行业技术差异与原因</w:t>
      </w:r>
      <w:r>
        <w:rPr>
          <w:rFonts w:hint="eastAsia"/>
        </w:rPr>
        <w:br/>
      </w:r>
      <w:r>
        <w:rPr>
          <w:rFonts w:hint="eastAsia"/>
        </w:rPr>
        <w:t>　　第三节 欧米茄6行业技术发展方向、趋势预测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提升欧米茄6行业技术能力策略建议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欧米茄6价格机制与竞争策略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一、2020-2025年欧米茄6市场价格走势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欧米茄6定价策略与方法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2026-2032年欧米茄6价格竞争态势与趋势预测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中国欧米茄6行业重点区域市场研究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2025-2026年重点区域欧米茄6市场发展概况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二、2020-2025年欧米茄6市场需求规模情况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三、2026-2032年欧米茄6行业发展潜力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二、2020-2025年欧米茄6市场需求规模情况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三、2026-2032年欧米茄6行业发展潜力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二、2020-2025年欧米茄6市场需求规模情况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三、2026-2032年欧米茄6行业发展潜力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二、2020-2025年欧米茄6市场需求规模情况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三、2026-2032年欧米茄6行业发展潜力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二、2020-2025年欧米茄6市场需求规模情况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三、2026-2032年欧米茄6行业发展潜力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2020-2025年中国欧米茄6行业进出口情况分析</w:t>
      </w:r>
      <w:r>
        <w:rPr>
          <w:rFonts w:hint="eastAsia"/>
        </w:rPr>
        <w:br/>
      </w:r>
      <w:r>
        <w:rPr>
          <w:rFonts w:hint="eastAsia"/>
        </w:rPr>
        <w:t>　　第一节 欧米茄6行业进口情况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一、2020-2025年欧米茄6进口规模及增长情况</w:t>
      </w:r>
      <w:r>
        <w:rPr>
          <w:rFonts w:hint="eastAsia"/>
        </w:rPr>
        <w:br/>
      </w:r>
      <w:r>
        <w:rPr>
          <w:rFonts w:hint="eastAsia"/>
        </w:rPr>
        <w:t>　　　　二、欧米茄6主要进口来源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欧米茄6行业出口情况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一、2020-2025年欧米茄6出口规模及增长情况</w:t>
      </w:r>
      <w:r>
        <w:rPr>
          <w:rFonts w:hint="eastAsia"/>
        </w:rPr>
        <w:br/>
      </w:r>
      <w:r>
        <w:rPr>
          <w:rFonts w:hint="eastAsia"/>
        </w:rPr>
        <w:t>　　　　二、欧米茄6主要出口目的地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2020-2025年中国欧米茄6行业总体发展与财务状况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2020-2025年中国欧米茄6行业规模情况</w:t>
      </w:r>
      <w:r>
        <w:rPr>
          <w:rFonts w:hint="eastAsia"/>
        </w:rPr>
        <w:br/>
      </w:r>
      <w:r>
        <w:rPr>
          <w:rFonts w:hint="eastAsia"/>
        </w:rPr>
        <w:t>　　　　一、欧米茄6行业企业数量规模</w:t>
      </w:r>
      <w:r>
        <w:rPr>
          <w:rFonts w:hint="eastAsia"/>
        </w:rPr>
        <w:br/>
      </w:r>
      <w:r>
        <w:rPr>
          <w:rFonts w:hint="eastAsia"/>
        </w:rPr>
        <w:t>　　　　二、欧米茄6行业从业人员规模</w:t>
      </w:r>
      <w:r>
        <w:rPr>
          <w:rFonts w:hint="eastAsia"/>
        </w:rPr>
        <w:br/>
      </w:r>
      <w:r>
        <w:rPr>
          <w:rFonts w:hint="eastAsia"/>
        </w:rPr>
        <w:t>　　　　三、欧米茄6行业市场敏感性分析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2020-2025年中国欧米茄6行业财务能力分析</w:t>
      </w:r>
      <w:r>
        <w:rPr>
          <w:rFonts w:hint="eastAsia"/>
        </w:rPr>
        <w:br/>
      </w:r>
      <w:r>
        <w:rPr>
          <w:rFonts w:hint="eastAsia"/>
        </w:rPr>
        <w:t>　　　　一、欧米茄6行业盈利能力</w:t>
      </w:r>
      <w:r>
        <w:rPr>
          <w:rFonts w:hint="eastAsia"/>
        </w:rPr>
        <w:br/>
      </w:r>
      <w:r>
        <w:rPr>
          <w:rFonts w:hint="eastAsia"/>
        </w:rPr>
        <w:t>　　　　二、欧米茄6行业偿债能力</w:t>
      </w:r>
      <w:r>
        <w:rPr>
          <w:rFonts w:hint="eastAsia"/>
        </w:rPr>
        <w:br/>
      </w:r>
      <w:r>
        <w:rPr>
          <w:rFonts w:hint="eastAsia"/>
        </w:rPr>
        <w:t>　　　　三、欧米茄6行业营运能力</w:t>
      </w:r>
      <w:r>
        <w:rPr>
          <w:rFonts w:hint="eastAsia"/>
        </w:rPr>
        <w:br/>
      </w:r>
      <w:r>
        <w:rPr>
          <w:rFonts w:hint="eastAsia"/>
        </w:rPr>
        <w:t>　　　　四、欧米茄6行业发展能力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欧米茄6行业重点企业调研分析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二、企业欧米茄6业务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二、企业欧米茄6业务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二、企业欧米茄6业务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二、企业欧米茄6业务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二、企业欧米茄6业务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二、企业欧米茄6业务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中国欧米茄6行业竞争格局分析</w:t>
      </w:r>
      <w:r>
        <w:rPr>
          <w:rFonts w:hint="eastAsia"/>
        </w:rPr>
        <w:br/>
      </w:r>
      <w:r>
        <w:rPr>
          <w:rFonts w:hint="eastAsia"/>
        </w:rPr>
        <w:t>　　第一节 欧米茄6行业竞争格局总览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2025-2026年欧米茄6行业竞争力分析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2020-2025年欧米茄6行业企业并购活动分析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2025-2026年欧米茄6行业会展与招投标活动分析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一、欧米茄6行业会展活动及其市场影响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2026年中国欧米茄6企业发展企业发展策略与建议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欧米茄6销售模式与渠道策略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欧米茄6品牌与市场推广策略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欧米茄6研发投入与技术创新能力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欧米茄6合作联盟与资源整合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中国欧米茄6行业风险与对策</w:t>
      </w:r>
      <w:r>
        <w:rPr>
          <w:rFonts w:hint="eastAsia"/>
        </w:rPr>
        <w:br/>
      </w:r>
      <w:r>
        <w:rPr>
          <w:rFonts w:hint="eastAsia"/>
        </w:rPr>
        <w:t>　　第一节 欧米茄6行业SWOT分析</w:t>
      </w:r>
      <w:r>
        <w:rPr>
          <w:rFonts w:hint="eastAsia"/>
        </w:rPr>
        <w:br/>
      </w:r>
      <w:r>
        <w:rPr>
          <w:rFonts w:hint="eastAsia"/>
        </w:rPr>
        <w:t>　　　　一、欧米茄6行业优势</w:t>
      </w:r>
      <w:r>
        <w:rPr>
          <w:rFonts w:hint="eastAsia"/>
        </w:rPr>
        <w:br/>
      </w:r>
      <w:r>
        <w:rPr>
          <w:rFonts w:hint="eastAsia"/>
        </w:rPr>
        <w:t>　　　　二、欧米茄6行业劣势</w:t>
      </w:r>
      <w:r>
        <w:rPr>
          <w:rFonts w:hint="eastAsia"/>
        </w:rPr>
        <w:br/>
      </w:r>
      <w:r>
        <w:rPr>
          <w:rFonts w:hint="eastAsia"/>
        </w:rPr>
        <w:t>　　　　三、欧米茄6市场机会</w:t>
      </w:r>
      <w:r>
        <w:rPr>
          <w:rFonts w:hint="eastAsia"/>
        </w:rPr>
        <w:br/>
      </w:r>
      <w:r>
        <w:rPr>
          <w:rFonts w:hint="eastAsia"/>
        </w:rPr>
        <w:t>　　　　四、欧米茄6市场威胁</w:t>
      </w:r>
      <w:r>
        <w:rPr>
          <w:rFonts w:hint="eastAsia"/>
        </w:rPr>
        <w:br/>
      </w:r>
      <w:r>
        <w:rPr>
          <w:rFonts w:hint="eastAsia"/>
        </w:rPr>
        <w:t>　　第二节 欧米茄6行业风险及对策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2026-2032年中国欧米茄6行业前景与发展趋势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2025-2026年欧米茄6行业发展环境分析</w:t>
      </w:r>
      <w:r>
        <w:rPr>
          <w:rFonts w:hint="eastAsia"/>
        </w:rPr>
        <w:br/>
      </w:r>
      <w:r>
        <w:rPr>
          <w:rFonts w:hint="eastAsia"/>
        </w:rPr>
        <w:t>　　　　一、欧米茄6行业主管部门与监管体制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二、欧米茄6行业主要法律法规及政策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三、欧米茄6行业标准与质量监管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2026-2032年欧米茄6行业发展趋势与方向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2026-2032年欧米茄6行业发展潜力与机遇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欧米茄6行业研究结论与建议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中^智^林^－欧米茄6行业发展建议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欧米茄6行业历程</w:t>
      </w:r>
      <w:r>
        <w:rPr>
          <w:rFonts w:hint="eastAsia"/>
        </w:rPr>
        <w:br/>
      </w:r>
      <w:r>
        <w:rPr>
          <w:rFonts w:hint="eastAsia"/>
        </w:rPr>
        <w:t>　　图表 欧米茄6行业生命周期</w:t>
      </w:r>
      <w:r>
        <w:rPr>
          <w:rFonts w:hint="eastAsia"/>
        </w:rPr>
        <w:br/>
      </w:r>
      <w:r>
        <w:rPr>
          <w:rFonts w:hint="eastAsia"/>
        </w:rPr>
        <w:t>　　图表 欧米茄6行业产业链分析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2020-2025年中国欧米茄6行业市场规模及增长情况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2020-2025年欧米茄6行业市场容量分析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2020-2025年中国欧米茄6行业产能统计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2020-2025年中国欧米茄6行业产量及增长趋势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2020-2025年中国欧米茄6市场需求量及增速统计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2025年中国欧米茄6行业需求领域分布格局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2020-2025年中国欧米茄6行业销售收入分析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2020-2025年中国欧米茄6行业盈利情况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2020-2025年中国欧米茄6行业利润总额统计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2020-2025年中国欧米茄6进口数量分析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2020-2025年中国欧米茄6进口金额分析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2020-2025年中国欧米茄6出口数量分析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2020-2025年中国欧米茄6出口金额分析</w:t>
      </w:r>
      <w:r>
        <w:rPr>
          <w:rFonts w:hint="eastAsia"/>
        </w:rPr>
        <w:br/>
      </w:r>
      <w:r>
        <w:rPr>
          <w:rFonts w:hint="eastAsia"/>
        </w:rPr>
        <w:t>　　图表 2025年中国欧米茄6进口国家及地区分析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2025年中国欧米茄6出口国家及地区分析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2020-2025年中国欧米茄6行业企业数量情况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2020-2025年中国欧米茄6行业企业平均规模情况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**地区欧米茄6市场规模及增长情况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**地区欧米茄6行业市场需求情况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**地区欧米茄6市场规模及增长情况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**地区欧米茄6行业市场需求情况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**地区欧米茄6市场规模及增长情况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**地区欧米茄6行业市场需求情况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**地区欧米茄6市场规模及增长情况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**地区欧米茄6行业市场需求情况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欧米茄6重点企业（一）基本信息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欧米茄6重点企业（一）经营情况分析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欧米茄6重点企业（一）主要经济指标情况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欧米茄6重点企业（一）盈利能力情况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欧米茄6重点企业（二）经营情况分析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欧米茄6重点企业（二）主要经济指标情况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欧米茄6重点企业（二）盈利能力情况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欧米茄6企业信息</w:t>
      </w:r>
      <w:r>
        <w:rPr>
          <w:rFonts w:hint="eastAsia"/>
        </w:rPr>
        <w:br/>
      </w:r>
      <w:r>
        <w:rPr>
          <w:rFonts w:hint="eastAsia"/>
        </w:rPr>
        <w:t>　　图表 欧米茄6企业经营情况分析</w:t>
      </w:r>
      <w:r>
        <w:rPr>
          <w:rFonts w:hint="eastAsia"/>
        </w:rPr>
        <w:br/>
      </w:r>
      <w:r>
        <w:rPr>
          <w:rFonts w:hint="eastAsia"/>
        </w:rPr>
        <w:t>　　图表 欧米茄6重点企业（三）主要经济指标情况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欧米茄6重点企业（三）盈利能力情况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欧米茄6重点企业（三）成长能力情况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2026-2032年中国欧米茄6行业产能预测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2026-2032年中国欧米茄6行业产量预测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2026-2032年中国欧米茄6市场需求量预测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2026-2032年中国欧米茄6行业供需平衡预测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2026-2032年中国欧米茄6行业市场容量预测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2026-2032年中国欧米茄6行业市场规模预测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2026-2032年中国欧米茄6市场前景分析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2026-2032年中国欧米茄6发展趋势预测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54b40ad741df" w:history="1">
        <w:r>
          <w:rPr>
            <w:rStyle w:val="Hyperlink"/>
          </w:rPr>
          <w:t>2026-2032年中国欧米茄6行业研究与前景趋势报告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d54b40ad741df" w:history="1">
        <w:r>
          <w:rPr>
            <w:rStyle w:val="Hyperlink"/>
          </w:rPr>
          <w:t>https://www.20087.com/3/69/OuMiQie6DeXianZhuangYuQianJing.html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46f1b7b384785" w:history="1">
      <w:r>
        <w:rPr>
          <w:rStyle w:val="Hyperlink"/>
        </w:rPr>
        <w:t>2026-2032年中国欧米茄6行业研究与前景趋势报告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OuMiQie6DeXianZhuangYuQianJing.html" TargetMode="External" Id="R287d54b40ad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OuMiQie6DeXianZhuangYuQianJing.html" TargetMode="External" Id="R65e46f1b7b38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2026-01-12T00:16:50Z</dcterms:created>
  <dcterms:modified xsi:type="dcterms:W3CDTF">2026-01-12T01:16:50Z</dcterms:modified>
  <dc:subject>2026-2032年中国欧米茄6行业研究与前景趋势报告</dc:subject>
  <dc:title>2026-2032年中国欧米茄6行业研究与前景趋势报告</dc:title>
  <cp:keywords>2026-2032年中国欧米茄6行业研究与前景趋势报告</cp:keywords>
  <dc:description>2026-2032年中国欧米茄6行业研究与前景趋势报告</dc:description>
</cp:coreProperties>
</file>