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4854257ab4f14" w:history="1">
              <w:r>
                <w:rPr>
                  <w:rStyle w:val="Hyperlink"/>
                </w:rPr>
                <w:t>2025-2031年中国抗炎药物市场调查研究与发展前景预测报告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4854257ab4f14" w:history="1">
              <w:r>
                <w:rPr>
                  <w:rStyle w:val="Hyperlink"/>
                </w:rPr>
                <w:t>2025-2031年中国抗炎药物市场调查研究与发展前景预测报告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4854257ab4f14" w:history="1">
                <w:r>
                  <w:rPr>
                    <w:rStyle w:val="Hyperlink"/>
                  </w:rPr>
                  <w:t>https://www.20087.com/5/99/KangYanYaoWuDeQianJingQuShi.html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炎药物是治疗炎症相关疾病（如关节炎、哮喘、炎症性肠病及皮肤炎症）的基础用药，涵盖非甾体抗炎药（NSAIDs）、糖皮质激素、生物制剂及小分子靶向药等多个类别。当前临床应用强调根据炎症通路机制选择药物，以平衡疗效与副作用。传统NSAIDs因胃肠道与心血管风险使用受限，而生物制剂（如TNF-α抑制剂）虽疗效显著，但成本高、需注射给药。近年来，新型选择性COX-2抑制剂、JAK抑制剂等小分子药物在口服便利性与靶向性方面取得进展，提升了慢性炎症管理的依从性。</w:t>
      </w:r>
      <w:r>
        <w:rPr>
          <w:rFonts w:hint="eastAsia"/>
        </w:rPr>
        <w:br/>
      </w:r>
      <w:r>
        <w:rPr>
          <w:rFonts w:hint="eastAsia"/>
        </w:rPr>
        <w:t>　　未来，抗炎药物将朝着更高靶向性、个体化治疗与安全性优化方向发展。基于炎症信号通路细分（如IL-17、IL-23、NLRP3）的新型抑制剂将实现更精准干预，减少全身性免疫抑制风险。口服生物制剂与纳米递送系统有望突破大分子药物给药瓶颈，提升患者便利性。同时，药物基因组学研究将推动用药前的生物标志物筛查，实现“因人施药”。在慢性病负担加重与精准医疗理念普及的双重驱动下，抗炎药物将持续向高效、安全、便捷的治疗范式演进，成为炎症性疾病综合管理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4854257ab4f14" w:history="1">
        <w:r>
          <w:rPr>
            <w:rStyle w:val="Hyperlink"/>
          </w:rPr>
          <w:t>2025-2031年中国抗炎药物市场调查研究与发展前景预测报告</w:t>
        </w:r>
      </w:hyperlink>
      <w:r>
        <w:rPr>
          <w:rFonts w:hint="eastAsia"/>
        </w:rPr>
        <w:t>》系统研究了抗炎药物行业，内容涵盖抗炎药物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抗炎药物产业概述</w:t>
      </w:r>
      <w:r>
        <w:rPr>
          <w:rFonts w:hint="eastAsia"/>
        </w:rPr>
        <w:br/>
      </w:r>
      <w:r>
        <w:rPr>
          <w:rFonts w:hint="eastAsia"/>
        </w:rPr>
        <w:t>　　第一节 抗炎药物定义与分类</w:t>
      </w:r>
      <w:r>
        <w:rPr>
          <w:rFonts w:hint="eastAsia"/>
        </w:rPr>
        <w:br/>
      </w:r>
      <w:r>
        <w:rPr>
          <w:rFonts w:hint="eastAsia"/>
        </w:rPr>
        <w:t>　　第二节 抗炎药物产业链结构及关键环节剖析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抗炎药物商业模式与盈利模式解析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抗炎药物经济指标与行业评估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全球抗炎药物市场发展综述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2019-2024年全球抗炎药物市场规模及增长趋势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主要国家与地区抗炎药物市场对比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2025-2031年全球抗炎药物行业发展趋势与前景预测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国际抗炎药物市场发展趋势及对我国启示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二、对我国抗炎药物市场的借鉴意义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中国抗炎药物行业市场规模分析与预测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抗炎药物市场的总体规模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一、2019-2024年抗炎药物市场规模变化及趋势分析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二、2025年抗炎药物行业市场规模特点</w:t>
      </w:r>
      <w:r>
        <w:rPr>
          <w:rFonts w:hint="eastAsia"/>
        </w:rPr>
        <w:br/>
      </w:r>
      <w:r>
        <w:rPr>
          <w:rFonts w:hint="eastAsia"/>
        </w:rPr>
        <w:t>　　第二节 抗炎药物市场规模的构成</w:t>
      </w:r>
      <w:r>
        <w:rPr>
          <w:rFonts w:hint="eastAsia"/>
        </w:rPr>
        <w:br/>
      </w:r>
      <w:r>
        <w:rPr>
          <w:rFonts w:hint="eastAsia"/>
        </w:rPr>
        <w:t>　　　　一、抗炎药物客户群体特征与偏好分析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二、不同类型抗炎药物市场规模分布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三、各地区抗炎药物市场规模差异与特点</w:t>
      </w:r>
      <w:r>
        <w:rPr>
          <w:rFonts w:hint="eastAsia"/>
        </w:rPr>
        <w:br/>
      </w:r>
      <w:r>
        <w:rPr>
          <w:rFonts w:hint="eastAsia"/>
        </w:rPr>
        <w:t>　　第三节 抗炎药物市场规模的预测与展望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一、未来几年抗炎药物市场规模增长预测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2024-2025年抗炎药物行业技术发展现状及趋势分析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抗炎药物行业技术发展现状分析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国内外抗炎药物行业技术差距分析及差距形成的主要原因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抗炎药物行业技术发展方向、趋势预测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提升抗炎药物行业技术能力策略建议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2019-2024年中国抗炎药物行业总体发展与财务状况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2019-2024年抗炎药物行业规模情况</w:t>
      </w:r>
      <w:r>
        <w:rPr>
          <w:rFonts w:hint="eastAsia"/>
        </w:rPr>
        <w:br/>
      </w:r>
      <w:r>
        <w:rPr>
          <w:rFonts w:hint="eastAsia"/>
        </w:rPr>
        <w:t>　　　　一、抗炎药物行业企业数量规模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二、抗炎药物行业从业人员规模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三、抗炎药物行业市场敏感性分析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2019-2024年抗炎药物行业财务能力分析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一、抗炎药物行业盈利能力</w:t>
      </w:r>
      <w:r>
        <w:rPr>
          <w:rFonts w:hint="eastAsia"/>
        </w:rPr>
        <w:br/>
      </w:r>
      <w:r>
        <w:rPr>
          <w:rFonts w:hint="eastAsia"/>
        </w:rPr>
        <w:t>　　　　二、抗炎药物行业偿债能力</w:t>
      </w:r>
      <w:r>
        <w:rPr>
          <w:rFonts w:hint="eastAsia"/>
        </w:rPr>
        <w:br/>
      </w:r>
      <w:r>
        <w:rPr>
          <w:rFonts w:hint="eastAsia"/>
        </w:rPr>
        <w:t>　　　　三、抗炎药物行业营运能力</w:t>
      </w:r>
      <w:r>
        <w:rPr>
          <w:rFonts w:hint="eastAsia"/>
        </w:rPr>
        <w:br/>
      </w:r>
      <w:r>
        <w:rPr>
          <w:rFonts w:hint="eastAsia"/>
        </w:rPr>
        <w:t>　　　　四、抗炎药物行业发展能力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中国抗炎药物行业细分市场调研与机会挖掘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抗炎药物细分市场（一）市场调研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抗炎药物细分市场（二）市场调研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中国抗炎药物行业区域市场调研分析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2019-2024年中国抗炎药物行业重点区域调研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一、重点地区（一）抗炎药物市场规模与特点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二、重点地区（二）抗炎药物市场规模及特点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三、重点地区（三）抗炎药物市场规模及特点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四、重点地区（四）抗炎药物市场规模及特点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不同区域抗炎药物市场的对比与启示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二、抗炎药物市场拓展策略与建议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中国抗炎药物行业的营销渠道与客户分析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抗炎药物行业渠道分析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二、各类渠道对抗炎药物行业的影响</w:t>
      </w:r>
      <w:r>
        <w:rPr>
          <w:rFonts w:hint="eastAsia"/>
        </w:rPr>
        <w:br/>
      </w:r>
      <w:r>
        <w:rPr>
          <w:rFonts w:hint="eastAsia"/>
        </w:rPr>
        <w:t>　　　　三、主要抗炎药物企业渠道策略研究</w:t>
      </w:r>
      <w:r>
        <w:rPr>
          <w:rFonts w:hint="eastAsia"/>
        </w:rPr>
        <w:br/>
      </w:r>
      <w:r>
        <w:rPr>
          <w:rFonts w:hint="eastAsia"/>
        </w:rPr>
        <w:t>　　第二节 抗炎药物行业客户分析与定位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中国抗炎药物行业竞争格局及策略选择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抗炎药物行业总体市场竞争状况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一、抗炎药物行业竞争结构分析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二、抗炎药物企业竞争格局与集中度评估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三、抗炎药物行业SWOT分析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抗炎药物行业重点企业调研分析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抗炎药物企业发展策略分析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抗炎药物市场与销售策略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抗炎药物品牌战略思考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中国抗炎药物行业发展环境分析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二、抗炎药物行业主管部门、监管体制及相关政策法规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3、抗炎药物行业的主要法律、法规和政策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4、2025年抗炎药物行业法律法规和政策对行业的影响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二、抗炎药物消费者需求分析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一、抗炎药物技术的应用与创新</w:t>
      </w:r>
      <w:r>
        <w:rPr>
          <w:rFonts w:hint="eastAsia"/>
        </w:rPr>
        <w:br/>
      </w:r>
      <w:r>
        <w:rPr>
          <w:rFonts w:hint="eastAsia"/>
        </w:rPr>
        <w:t>　　　　二、抗炎药物行业发展的技术趋势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2025-2031年抗炎药物行业展趋势预测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2025-2031年抗炎药物市场发展前景分析</w:t>
      </w:r>
      <w:r>
        <w:rPr>
          <w:rFonts w:hint="eastAsia"/>
        </w:rPr>
        <w:br/>
      </w:r>
      <w:r>
        <w:rPr>
          <w:rFonts w:hint="eastAsia"/>
        </w:rPr>
        <w:t>　　　　一、抗炎药物市场发展潜力</w:t>
      </w:r>
      <w:r>
        <w:rPr>
          <w:rFonts w:hint="eastAsia"/>
        </w:rPr>
        <w:br/>
      </w:r>
      <w:r>
        <w:rPr>
          <w:rFonts w:hint="eastAsia"/>
        </w:rPr>
        <w:t>　　　　二、抗炎药物市场前景分析</w:t>
      </w:r>
      <w:r>
        <w:rPr>
          <w:rFonts w:hint="eastAsia"/>
        </w:rPr>
        <w:br/>
      </w:r>
      <w:r>
        <w:rPr>
          <w:rFonts w:hint="eastAsia"/>
        </w:rPr>
        <w:t>　　　　三、抗炎药物细分行业发展前景分析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2025-2031年抗炎药物发展趋势预测</w:t>
      </w:r>
      <w:r>
        <w:rPr>
          <w:rFonts w:hint="eastAsia"/>
        </w:rPr>
        <w:br/>
      </w:r>
      <w:r>
        <w:rPr>
          <w:rFonts w:hint="eastAsia"/>
        </w:rPr>
        <w:t>　　　　一、抗炎药物发展趋势预测</w:t>
      </w:r>
      <w:r>
        <w:rPr>
          <w:rFonts w:hint="eastAsia"/>
        </w:rPr>
        <w:br/>
      </w:r>
      <w:r>
        <w:rPr>
          <w:rFonts w:hint="eastAsia"/>
        </w:rPr>
        <w:t>　　　　二、抗炎药物市场规模预测</w:t>
      </w:r>
      <w:r>
        <w:rPr>
          <w:rFonts w:hint="eastAsia"/>
        </w:rPr>
        <w:br/>
      </w:r>
      <w:r>
        <w:rPr>
          <w:rFonts w:hint="eastAsia"/>
        </w:rPr>
        <w:t>　　　　三、抗炎药物细分市场发展趋势预测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未来抗炎药物行业挑战与机遇探讨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一、抗炎药物行业挑战</w:t>
      </w:r>
      <w:r>
        <w:rPr>
          <w:rFonts w:hint="eastAsia"/>
        </w:rPr>
        <w:br/>
      </w:r>
      <w:r>
        <w:rPr>
          <w:rFonts w:hint="eastAsia"/>
        </w:rPr>
        <w:t>　　　　二、抗炎药物行业机遇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抗炎药物行业研究结论及建议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对抗炎药物行业发展的建议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(中:智:林)对抗炎药物企业和投资者的建议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抗炎药物行业现状</w:t>
      </w:r>
      <w:r>
        <w:rPr>
          <w:rFonts w:hint="eastAsia"/>
        </w:rPr>
        <w:br/>
      </w:r>
      <w:r>
        <w:rPr>
          <w:rFonts w:hint="eastAsia"/>
        </w:rPr>
        <w:t>　　图表 抗炎药物行业产业链调研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2019-2024年抗炎药物行业市场容量统计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2019-2024年中国抗炎药物行业市场规模情况</w:t>
      </w:r>
      <w:r>
        <w:rPr>
          <w:rFonts w:hint="eastAsia"/>
        </w:rPr>
        <w:br/>
      </w:r>
      <w:r>
        <w:rPr>
          <w:rFonts w:hint="eastAsia"/>
        </w:rPr>
        <w:t>　　图表 抗炎药物行业动态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2019-2024年中国抗炎药物行业经营效益分析</w:t>
      </w:r>
      <w:r>
        <w:rPr>
          <w:rFonts w:hint="eastAsia"/>
        </w:rPr>
        <w:br/>
      </w:r>
      <w:r>
        <w:rPr>
          <w:rFonts w:hint="eastAsia"/>
        </w:rPr>
        <w:t>　　图表 抗炎药物行业竞争对手分析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**地区抗炎药物市场规模</w:t>
      </w:r>
      <w:r>
        <w:rPr>
          <w:rFonts w:hint="eastAsia"/>
        </w:rPr>
        <w:br/>
      </w:r>
      <w:r>
        <w:rPr>
          <w:rFonts w:hint="eastAsia"/>
        </w:rPr>
        <w:t>　　图表 **地区抗炎药物行业市场需求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**地区抗炎药物市场调研</w:t>
      </w:r>
      <w:r>
        <w:rPr>
          <w:rFonts w:hint="eastAsia"/>
        </w:rPr>
        <w:br/>
      </w:r>
      <w:r>
        <w:rPr>
          <w:rFonts w:hint="eastAsia"/>
        </w:rPr>
        <w:t>　　图表 **地区抗炎药物行业市场需求分析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**地区抗炎药物市场规模</w:t>
      </w:r>
      <w:r>
        <w:rPr>
          <w:rFonts w:hint="eastAsia"/>
        </w:rPr>
        <w:br/>
      </w:r>
      <w:r>
        <w:rPr>
          <w:rFonts w:hint="eastAsia"/>
        </w:rPr>
        <w:t>　　图表 **地区抗炎药物行业市场需求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**地区抗炎药物市场调研</w:t>
      </w:r>
      <w:r>
        <w:rPr>
          <w:rFonts w:hint="eastAsia"/>
        </w:rPr>
        <w:br/>
      </w:r>
      <w:r>
        <w:rPr>
          <w:rFonts w:hint="eastAsia"/>
        </w:rPr>
        <w:t>　　图表 **地区抗炎药物行业市场需求分析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2025-2031年中国抗炎药物行业市场容量预测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2025-2031年中国抗炎药物行业市场规模预测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2025-2031年中国抗炎药物市场前景分析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4854257ab4f14" w:history="1">
        <w:r>
          <w:rPr>
            <w:rStyle w:val="Hyperlink"/>
          </w:rPr>
          <w:t>2025-2031年中国抗炎药物市场调查研究与发展前景预测报告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4854257ab4f14" w:history="1">
        <w:r>
          <w:rPr>
            <w:rStyle w:val="Hyperlink"/>
          </w:rPr>
          <w:t>https://www.20087.com/5/99/KangYanYaoWuDeQianJingQuShi.html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eabfeec845d1" w:history="1">
      <w:r>
        <w:rPr>
          <w:rStyle w:val="Hyperlink"/>
        </w:rPr>
        <w:t>2025-2031年中国抗炎药物市场调查研究与发展前景预测报告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angYanYaoWuDeQianJingQuShi.html" TargetMode="External" Id="R9224854257a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angYanYaoWuDeQianJingQuShi.html" TargetMode="External" Id="R0375eabfeec8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2025-10-18T02:37:16Z</dcterms:created>
  <dcterms:modified xsi:type="dcterms:W3CDTF">2025-10-18T03:37:16Z</dcterms:modified>
  <dc:subject>2025-2031年中国抗炎药物市场调查研究与发展前景预测报告</dc:subject>
  <dc:title>2025-2031年中国抗炎药物市场调查研究与发展前景预测报告</dc:title>
  <cp:keywords>2025-2031年中国抗炎药物市场调查研究与发展前景预测报告</cp:keywords>
  <dc:description>2025-2031年中国抗炎药物市场调查研究与发展前景预测报告</dc:description>
</cp:coreProperties>
</file>