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7bd6f8594912" w:history="1">
              <w:r>
                <w:rPr>
                  <w:rStyle w:val="Hyperlink"/>
                </w:rPr>
                <w:t>2025-2031年中国盐酸替罗非班注射液行业市场调研与前景趋势分析报告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7bd6f8594912" w:history="1">
              <w:r>
                <w:rPr>
                  <w:rStyle w:val="Hyperlink"/>
                </w:rPr>
                <w:t>2025-2031年中国盐酸替罗非班注射液行业市场调研与前景趋势分析报告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97bd6f8594912" w:history="1">
                <w:r>
                  <w:rPr>
                    <w:rStyle w:val="Hyperlink"/>
                  </w:rPr>
                  <w:t>https://www.20087.com/5/69/YanSuanTiLuoFeiBanZhuSheYeShiChangQianJing.html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替罗非班注射液是一类用于预防血栓形成的药物，广泛应用于急性冠脉综合征和经皮冠状动脉介入治疗中。近年来，随着心血管疾病发病率的上升，盐酸替罗非班注射液的临床应用价值日益凸显。目前，市场上的盐酸替罗非班注射液不仅在制剂稳定性、给药便捷性上进行了优化，还在个体化治疗策略上进行了探索，以减少出血风险，提高治疗安全性。</w:t>
      </w:r>
      <w:r>
        <w:rPr>
          <w:rFonts w:hint="eastAsia"/>
        </w:rPr>
        <w:br/>
      </w:r>
      <w:r>
        <w:rPr>
          <w:rFonts w:hint="eastAsia"/>
        </w:rPr>
        <w:t>　　未来，盐酸替罗非班注射液的研发将更加聚焦于精准医疗和长期疗效。一方面，通过基因组学和蛋白质组学的研究，识别出对替罗非班反应敏感的生物标志物，实现对患者的精准筛选和剂量调整，提高药物的治疗指数。另一方面，结合新型给药系统，如长效缓释制剂，盐酸替罗非班注射液将能够提供更持续稳定的血药浓度，减少频繁给药带来的不便。此外，随着真实世界证据的积累，盐酸替罗非班注射液的适应症有望进一步扩展，惠及更多心血管疾病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97bd6f8594912" w:history="1">
        <w:r>
          <w:rPr>
            <w:rStyle w:val="Hyperlink"/>
          </w:rPr>
          <w:t>2025-2031年中国盐酸替罗非班注射液行业市场调研与前景趋势分析报告</w:t>
        </w:r>
      </w:hyperlink>
      <w:r>
        <w:rPr>
          <w:rFonts w:hint="eastAsia"/>
        </w:rPr>
        <w:t>》通过严谨的内容、翔实的分析、权威的数据和直观的图表，全面解析了盐酸替罗非班注射液行业的市场规模、需求变化、价格波动以及产业链构成。盐酸替罗非班注射液报告深入剖析了当前市场现状，科学预测了未来盐酸替罗非班注射液市场前景与发展趋势，特别关注了盐酸替罗非班注射液细分市场的机会与挑战。同时，对盐酸替罗非班注射液重点企业的竞争地位、品牌影响力和市场集中度进行了全面评估。盐酸替罗非班注射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盐酸替罗非班注射液行业界定</w:t>
      </w:r>
      <w:r>
        <w:rPr>
          <w:rFonts w:hint="eastAsia"/>
        </w:rPr>
        <w:br/>
      </w:r>
      <w:r>
        <w:rPr>
          <w:rFonts w:hint="eastAsia"/>
        </w:rPr>
        <w:t>　　第一节 盐酸替罗非班注射液行业定义</w:t>
      </w:r>
      <w:r>
        <w:rPr>
          <w:rFonts w:hint="eastAsia"/>
        </w:rPr>
        <w:br/>
      </w:r>
      <w:r>
        <w:rPr>
          <w:rFonts w:hint="eastAsia"/>
        </w:rPr>
        <w:t>　　第二节 盐酸替罗非班注射液行业特点分析</w:t>
      </w:r>
      <w:r>
        <w:rPr>
          <w:rFonts w:hint="eastAsia"/>
        </w:rPr>
        <w:br/>
      </w:r>
      <w:r>
        <w:rPr>
          <w:rFonts w:hint="eastAsia"/>
        </w:rPr>
        <w:t>　　第三节 盐酸替罗非班注射液行业发展历程</w:t>
      </w:r>
      <w:r>
        <w:rPr>
          <w:rFonts w:hint="eastAsia"/>
        </w:rPr>
        <w:br/>
      </w:r>
      <w:r>
        <w:rPr>
          <w:rFonts w:hint="eastAsia"/>
        </w:rPr>
        <w:t>　　第四节 盐酸替罗非班注射液产业链分析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2024-2025年国外盐酸替罗非班注射液行业发展态势分析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国外盐酸替罗非班注射液行业总体情况</w:t>
      </w:r>
      <w:r>
        <w:rPr>
          <w:rFonts w:hint="eastAsia"/>
        </w:rPr>
        <w:br/>
      </w:r>
      <w:r>
        <w:rPr>
          <w:rFonts w:hint="eastAsia"/>
        </w:rPr>
        <w:t>　　第二节 盐酸替罗非班注射液行业重点国家、地区市场分析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国外盐酸替罗非班注射液行业发展前景预测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2024-2025年中国盐酸替罗非班注射液行业发展环境分析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盐酸替罗非班注射液行业政策环境分析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一、盐酸替罗非班注射液行业相关政策</w:t>
      </w:r>
      <w:r>
        <w:rPr>
          <w:rFonts w:hint="eastAsia"/>
        </w:rPr>
        <w:br/>
      </w:r>
      <w:r>
        <w:rPr>
          <w:rFonts w:hint="eastAsia"/>
        </w:rPr>
        <w:t>　　　　二、盐酸替罗非班注射液行业相关标准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盐酸替罗非班注射液行业技术发展现状及趋势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当前我国盐酸替罗非班注射液技术发展现状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中外盐酸替罗非班注射液技术差距及产生差距的主要原因分析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提高我国盐酸替罗非班注射液技术的对策</w:t>
      </w:r>
      <w:r>
        <w:rPr>
          <w:rFonts w:hint="eastAsia"/>
        </w:rPr>
        <w:br/>
      </w:r>
      <w:r>
        <w:rPr>
          <w:rFonts w:hint="eastAsia"/>
        </w:rPr>
        <w:t>　　第四节 我国盐酸替罗非班注射液研发、设计发展趋势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中国盐酸替罗非班注射液行业市场供需状况分析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中国盐酸替罗非班注射液行业市场规模情况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中国盐酸替罗非班注射液行业市场需求状况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一、2019-2024年盐酸替罗非班注射液行业市场需求情况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二、盐酸替罗非班注射液行业市场需求特点分析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中国盐酸替罗非班注射液行业市场供给状况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一、2019-2024年盐酸替罗非班注射液行业市场供给情况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二、盐酸替罗非班注射液行业市场供给特点分析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三、2025-2031年盐酸替罗非班注射液行业市场供给预测</w:t>
      </w:r>
      <w:r>
        <w:rPr>
          <w:rFonts w:hint="eastAsia"/>
        </w:rPr>
        <w:br/>
      </w:r>
      <w:r>
        <w:rPr>
          <w:rFonts w:hint="eastAsia"/>
        </w:rPr>
        <w:t>　　第四节 盐酸替罗非班注射液行业市场供需平衡状况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中国盐酸替罗非班注射液行业进出口情况分析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一、2019-2024年盐酸替罗非班注射液行业出口情况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盐酸替罗非班注射液行业进口情况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一、2019-2024年盐酸替罗非班注射液行业进口情况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盐酸替罗非班注射液行业进出口面临的挑战及对策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中国盐酸替罗非班注射液行业产品价格监测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一、盐酸替罗非班注射液市场价格特征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二、当前盐酸替罗非班注射液市场价格评述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三、影响盐酸替罗非班注射液市场价格因素分析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四、未来盐酸替罗非班注射液市场价格走势预测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中国盐酸替罗非班注射液行业重点区域市场分析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盐酸替罗非班注射液行业细分市场调研分析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盐酸替罗非班注射液细分产品（二）市场调研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盐酸替罗非班注射液行业上、下游市场分析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盐酸替罗非班注射液行业下游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盐酸替罗非班注射液行业重点企业发展调研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盐酸替罗非班注射液重点企业（一）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盐酸替罗非班注射液重点企业（二）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盐酸替罗非班注射液重点企业（三）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盐酸替罗非班注射液重点企业（四）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盐酸替罗非班注射液重点企业（五）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盐酸替罗非班注射液重点企业（六）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盐酸替罗非班注射液行业风险及对策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2025-2031年盐酸替罗非班注射液行业发展环境分析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2025-2031年盐酸替罗非班注射液行业投资特性分析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一、盐酸替罗非班注射液行业进入壁垒</w:t>
      </w:r>
      <w:r>
        <w:rPr>
          <w:rFonts w:hint="eastAsia"/>
        </w:rPr>
        <w:br/>
      </w:r>
      <w:r>
        <w:rPr>
          <w:rFonts w:hint="eastAsia"/>
        </w:rPr>
        <w:t>　　　　二、盐酸替罗非班注射液行业盈利模式</w:t>
      </w:r>
      <w:r>
        <w:rPr>
          <w:rFonts w:hint="eastAsia"/>
        </w:rPr>
        <w:br/>
      </w:r>
      <w:r>
        <w:rPr>
          <w:rFonts w:hint="eastAsia"/>
        </w:rPr>
        <w:t>　　　　三、盐酸替罗非班注射液行业盈利因素</w:t>
      </w:r>
      <w:r>
        <w:rPr>
          <w:rFonts w:hint="eastAsia"/>
        </w:rPr>
        <w:br/>
      </w:r>
      <w:r>
        <w:rPr>
          <w:rFonts w:hint="eastAsia"/>
        </w:rPr>
        <w:t>　　第三节 盐酸替罗非班注射液行业“波特五力模型”分析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2025-2031年盐酸替罗非班注射液行业风险及对策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盐酸替罗非班注射液企业竞争策略分析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一、2025-2031年中国盐酸替罗非班注射液市场增长潜力分析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二、2025-2031年中国盐酸替罗非班注射液主要潜力品种分析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三、现有盐酸替罗非班注射液产品竞争策略分析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四、潜力盐酸替罗非班注射液品种竞争策略选择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2025-2031年中国盐酸替罗非班注射液企业竞争策略分析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一、2025-2031年我国盐酸替罗非班注射液市场竞争趋势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二、2025-2031年盐酸替罗非班注射液行业竞争格局展望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四、2025-2031年盐酸替罗非班注射液企业竞争策略分析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2025-2031年中国盐酸替罗非班注射液行业发展趋势分析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一、2025-2031年盐酸替罗非班注射液技术发展趋势分析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二、2025-2031年盐酸替罗非班注射液产品发展趋势分析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2025-2031年中国盐酸替罗非班注射液市场趋势分析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一、2025-2031年盐酸替罗非班注射液发展趋势预测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二、2025-2031年盐酸替罗非班注射液市场前景分析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三、2025-2031年盐酸替罗非班注射液产业政策趋向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2025-2031年盐酸替罗非班注射液行业投资价值评估分析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盐酸替罗非班注射液行业发展建议分析</w:t>
      </w:r>
      <w:r>
        <w:rPr>
          <w:rFonts w:hint="eastAsia"/>
        </w:rPr>
        <w:br/>
      </w:r>
      <w:r>
        <w:rPr>
          <w:rFonts w:hint="eastAsia"/>
        </w:rPr>
        <w:t>　　第一节 盐酸替罗非班注射液行业研究结论及建议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盐酸替罗非班注射液细分行业研究结论及建议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中智^林^－盐酸替罗非班注射液行业竞争策略总结及建议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盐酸替罗非班注射液行业历程</w:t>
      </w:r>
      <w:r>
        <w:rPr>
          <w:rFonts w:hint="eastAsia"/>
        </w:rPr>
        <w:br/>
      </w:r>
      <w:r>
        <w:rPr>
          <w:rFonts w:hint="eastAsia"/>
        </w:rPr>
        <w:t>　　图表 盐酸替罗非班注射液行业生命周期</w:t>
      </w:r>
      <w:r>
        <w:rPr>
          <w:rFonts w:hint="eastAsia"/>
        </w:rPr>
        <w:br/>
      </w:r>
      <w:r>
        <w:rPr>
          <w:rFonts w:hint="eastAsia"/>
        </w:rPr>
        <w:t>　　图表 盐酸替罗非班注射液行业产业链分析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2019-2024年盐酸替罗非班注射液行业市场容量分析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2025年中国盐酸替罗非班注射液行业需求领域分布格局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2025年中国盐酸替罗非班注射液进口国家及地区分析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2025年中国盐酸替罗非班注射液出口国家及地区分析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2019-2024年中国盐酸替罗非班注射液行业企业平均规模情况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**地区盐酸替罗非班注射液行业市场需求情况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盐酸替罗非班注射液重点企业（三）成长能力情况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2025-2031年中国盐酸替罗非班注射液发展趋势预测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7bd6f8594912" w:history="1">
        <w:r>
          <w:rPr>
            <w:rStyle w:val="Hyperlink"/>
          </w:rPr>
          <w:t>2025-2031年中国盐酸替罗非班注射液行业市场调研与前景趋势分析报告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97bd6f8594912" w:history="1">
        <w:r>
          <w:rPr>
            <w:rStyle w:val="Hyperlink"/>
          </w:rPr>
          <w:t>https://www.20087.com/5/69/YanSuanTiLuoFeiBanZhuSheYeShiChangQianJing.html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bde17bac4281" w:history="1">
      <w:r>
        <w:rPr>
          <w:rStyle w:val="Hyperlink"/>
        </w:rPr>
        <w:t>2025-2031年中国盐酸替罗非班注射液行业市场调研与前景趋势分析报告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nSuanTiLuoFeiBanZhuSheYeShiChangQianJing.html" TargetMode="External" Id="Rf9d97bd6f85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nSuanTiLuoFeiBanZhuSheYeShiChangQianJing.html" TargetMode="External" Id="R07ddbde17ba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2024-05-28T00:00:00Z</dcterms:created>
  <dcterms:modified xsi:type="dcterms:W3CDTF">2024-05-28T01:00:00Z</dcterms:modified>
  <dc:subject>2025-2031年中国盐酸替罗非班注射液行业市场调研与前景趋势分析报告</dc:subject>
  <dc:title>2025-2031年中国盐酸替罗非班注射液行业市场调研与前景趋势分析报告</dc:title>
  <cp:keywords>2025-2031年中国盐酸替罗非班注射液行业市场调研与前景趋势分析报告</cp:keywords>
  <dc:description>2025-2031年中国盐酸替罗非班注射液行业市场调研与前景趋势分析报告</dc:description>
</cp:coreProperties>
</file>