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6a91d4dbb465a" w:history="1">
              <w:r>
                <w:rPr>
                  <w:rStyle w:val="Hyperlink"/>
                </w:rPr>
                <w:t>2023-2029年中国胎心仪行业发展深度调研与未来趋势预测报告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6a91d4dbb465a" w:history="1">
              <w:r>
                <w:rPr>
                  <w:rStyle w:val="Hyperlink"/>
                </w:rPr>
                <w:t>2023-2029年中国胎心仪行业发展深度调研与未来趋势预测报告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16a91d4dbb465a" w:history="1">
                <w:r>
                  <w:rPr>
                    <w:rStyle w:val="Hyperlink"/>
                  </w:rPr>
                  <w:t>https://www.20087.com/5/69/TaiXinYiHangYeQuShiFenXi.html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胎心仪作为孕妇自我监护胎儿健康状况的重要工具，近年来随着家庭健康管理意识的增强，市场需求日益增长。便携式、智能化成为胎心仪产品设计的趋势，不仅便于孕妇随时随地监测胎儿心率，还能通过手机APP记录、分析监测数据，及时发现异常情况。同时，远程医疗服务的兴起，使得胎心仪监测数据可以实时传输给医生，实现远程咨询和指导，提高了孕产期健康管理的便利性和有效性。</w:t>
      </w:r>
      <w:r>
        <w:rPr>
          <w:rFonts w:hint="eastAsia"/>
        </w:rPr>
        <w:br/>
      </w:r>
      <w:r>
        <w:rPr>
          <w:rFonts w:hint="eastAsia"/>
        </w:rPr>
        <w:t>　　未来，胎心仪行业将深度融合人工智能、大数据技术，提升产品智能化水平。一方面，通过AI算法分析胎儿心跳模式，实现早期疾病预警，如胎儿窘迫、先天性心脏病等，为临床决策提供依据。另一方面，基于大数据平台，整合孕期监测数据，提供个性化的孕期健康建议和风险评估，增强用户粘性。此外，与可穿戴设备的联动，如智能手环、智能手表，将构建全方位的孕期健康监测体系，提升用户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16a91d4dbb465a" w:history="1">
        <w:r>
          <w:rPr>
            <w:rStyle w:val="Hyperlink"/>
          </w:rPr>
          <w:t>2023-2029年中国胎心仪行业发展深度调研与未来趋势预测报告</w:t>
        </w:r>
      </w:hyperlink>
      <w:r>
        <w:rPr>
          <w:rFonts w:hint="eastAsia"/>
        </w:rPr>
        <w:t>全面剖析了胎心仪行业的市场规模、需求及价格动态。报告通过对胎心仪产业链的深入挖掘，详细分析了行业现状，并对胎心仪市场前景及发展趋势进行了科学预测。胎心仪报告还深入探索了各细分市场的特点，突出关注胎心仪重点企业的经营状况，全面揭示了胎心仪行业竞争格局、品牌影响力和市场集中度。胎心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2018-2023年世界胎心仪市场发展现状分析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2018-2023年世界胎心仪市场发展状况分析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一、世界胎心仪行业特点分析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二、世界胎心仪市场需求分析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2018-2023年全球胎心仪市场调研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一、2018-2023年全球胎心仪需求分析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二、2018-2023年全球胎心仪产销分析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三、2018-2023年中外胎心仪市场对比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我国胎心仪行业发展现状</w:t>
      </w:r>
      <w:r>
        <w:rPr>
          <w:rFonts w:hint="eastAsia"/>
        </w:rPr>
        <w:br/>
      </w:r>
      <w:r>
        <w:rPr>
          <w:rFonts w:hint="eastAsia"/>
        </w:rPr>
        <w:t>　　第一节 我国胎心仪行业发展现状</w:t>
      </w:r>
      <w:r>
        <w:rPr>
          <w:rFonts w:hint="eastAsia"/>
        </w:rPr>
        <w:br/>
      </w:r>
      <w:r>
        <w:rPr>
          <w:rFonts w:hint="eastAsia"/>
        </w:rPr>
        <w:t>　　　　一、胎心仪行业品牌发展现状</w:t>
      </w:r>
      <w:r>
        <w:rPr>
          <w:rFonts w:hint="eastAsia"/>
        </w:rPr>
        <w:br/>
      </w:r>
      <w:r>
        <w:rPr>
          <w:rFonts w:hint="eastAsia"/>
        </w:rPr>
        <w:t>　　　　二、胎心仪行业消费市场现状</w:t>
      </w:r>
      <w:r>
        <w:rPr>
          <w:rFonts w:hint="eastAsia"/>
        </w:rPr>
        <w:br/>
      </w:r>
      <w:r>
        <w:rPr>
          <w:rFonts w:hint="eastAsia"/>
        </w:rPr>
        <w:t>　　　　三、胎心仪市场消费层次分析</w:t>
      </w:r>
      <w:r>
        <w:rPr>
          <w:rFonts w:hint="eastAsia"/>
        </w:rPr>
        <w:br/>
      </w:r>
      <w:r>
        <w:rPr>
          <w:rFonts w:hint="eastAsia"/>
        </w:rPr>
        <w:t>　　　　　　（一）家用电器用电机主要是小功率电机</w:t>
      </w:r>
      <w:r>
        <w:rPr>
          <w:rFonts w:hint="eastAsia"/>
        </w:rPr>
        <w:br/>
      </w:r>
      <w:r>
        <w:rPr>
          <w:rFonts w:hint="eastAsia"/>
        </w:rPr>
        <w:t>　　　　　　（二）汽车用电机汽车中使用的小功率电机数量不断增多</w:t>
      </w:r>
      <w:r>
        <w:rPr>
          <w:rFonts w:hint="eastAsia"/>
        </w:rPr>
        <w:br/>
      </w:r>
      <w:r>
        <w:rPr>
          <w:rFonts w:hint="eastAsia"/>
        </w:rPr>
        <w:t>　　　　　　（三）办公自动化及计算机外围设备用电机</w:t>
      </w:r>
      <w:r>
        <w:rPr>
          <w:rFonts w:hint="eastAsia"/>
        </w:rPr>
        <w:br/>
      </w:r>
      <w:r>
        <w:rPr>
          <w:rFonts w:hint="eastAsia"/>
        </w:rPr>
        <w:t>　　　　　　（四）数控机床用电机、电动工具</w:t>
      </w:r>
      <w:r>
        <w:rPr>
          <w:rFonts w:hint="eastAsia"/>
        </w:rPr>
        <w:br/>
      </w:r>
      <w:r>
        <w:rPr>
          <w:rFonts w:hint="eastAsia"/>
        </w:rPr>
        <w:t>　　　　　　（五）信息产业专用加工机械用电机</w:t>
      </w:r>
      <w:r>
        <w:rPr>
          <w:rFonts w:hint="eastAsia"/>
        </w:rPr>
        <w:br/>
      </w:r>
      <w:r>
        <w:rPr>
          <w:rFonts w:hint="eastAsia"/>
        </w:rPr>
        <w:t>　　　　四、我国胎心仪市场走向分析</w:t>
      </w:r>
      <w:r>
        <w:rPr>
          <w:rFonts w:hint="eastAsia"/>
        </w:rPr>
        <w:br/>
      </w:r>
      <w:r>
        <w:rPr>
          <w:rFonts w:hint="eastAsia"/>
        </w:rPr>
        <w:t>　　第二节 2018-2023年胎心仪行业发展情况分析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一、2018-2023年胎心仪行业发展特点分析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二、2018-2023年胎心仪行业发展情况</w:t>
      </w:r>
      <w:r>
        <w:rPr>
          <w:rFonts w:hint="eastAsia"/>
        </w:rPr>
        <w:br/>
      </w:r>
      <w:r>
        <w:rPr>
          <w:rFonts w:hint="eastAsia"/>
        </w:rPr>
        <w:t>　　第三节 2018-2023年胎心仪所属行业运行分析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一、2018-2023年胎心仪所属行业产销运行分析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二、2018-2023年胎心仪所属行业利润情况分析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三、2018-2023年胎心仪所属行业发展周期分析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四、2023-2029年胎心仪所属行业发展机遇分析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五、2023-2029年胎心仪所属行业利润增速预测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对中国胎心仪市场的分析及思考</w:t>
      </w:r>
      <w:r>
        <w:rPr>
          <w:rFonts w:hint="eastAsia"/>
        </w:rPr>
        <w:br/>
      </w:r>
      <w:r>
        <w:rPr>
          <w:rFonts w:hint="eastAsia"/>
        </w:rPr>
        <w:t>　　　　一、胎心仪市场特点</w:t>
      </w:r>
      <w:r>
        <w:rPr>
          <w:rFonts w:hint="eastAsia"/>
        </w:rPr>
        <w:br/>
      </w:r>
      <w:r>
        <w:rPr>
          <w:rFonts w:hint="eastAsia"/>
        </w:rPr>
        <w:t>　　　　二、胎心仪市场调研</w:t>
      </w:r>
      <w:r>
        <w:rPr>
          <w:rFonts w:hint="eastAsia"/>
        </w:rPr>
        <w:br/>
      </w:r>
      <w:r>
        <w:rPr>
          <w:rFonts w:hint="eastAsia"/>
        </w:rPr>
        <w:t>　　　　三、胎心仪市场变化的方向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四、中国胎心仪产业发展的新思路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五、对中国胎心仪产业发展的思考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2018-2023年中国胎心仪市场供需分析剖析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2018-2023年中国胎心仪市场动态分析</w:t>
      </w:r>
      <w:r>
        <w:rPr>
          <w:rFonts w:hint="eastAsia"/>
        </w:rPr>
        <w:br/>
      </w:r>
      <w:r>
        <w:rPr>
          <w:rFonts w:hint="eastAsia"/>
        </w:rPr>
        <w:t>　　　　一、胎心仪行业新动态</w:t>
      </w:r>
      <w:r>
        <w:rPr>
          <w:rFonts w:hint="eastAsia"/>
        </w:rPr>
        <w:br/>
      </w:r>
      <w:r>
        <w:rPr>
          <w:rFonts w:hint="eastAsia"/>
        </w:rPr>
        <w:t>　　　　二、胎心仪主要品牌动态</w:t>
      </w:r>
      <w:r>
        <w:rPr>
          <w:rFonts w:hint="eastAsia"/>
        </w:rPr>
        <w:br/>
      </w:r>
      <w:r>
        <w:rPr>
          <w:rFonts w:hint="eastAsia"/>
        </w:rPr>
        <w:t>　　　　三、胎心仪行业消费者需求新动态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2018-2023年中国胎心仪市场运营格局分析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2018-2023年中国胎心仪市场进出口形式综述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2018-2023年中国胎心仪所属行业市场价格分析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胎心仪所属行业经济运行分析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2018-2023年胎心仪所属行业主要经济指标分析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二、2023年胎心仪所属行业主要经济指标分析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2018-2023年我国胎心仪所属行业绩效分析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一、2018-2023年胎心仪所属行业产销能力</w:t>
      </w:r>
      <w:r>
        <w:rPr>
          <w:rFonts w:hint="eastAsia"/>
        </w:rPr>
        <w:br/>
      </w:r>
      <w:r>
        <w:rPr>
          <w:rFonts w:hint="eastAsia"/>
        </w:rPr>
        <w:t>　　　　二、2018-2023年胎心仪所属行业规模情况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三、2018-2023年胎心仪所属行业盈利能力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四、2018-2023年胎心仪所属行业经营发展能力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五、2018-2023年胎心仪所属行业偿债能力分析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中国胎心仪行业消费市场调研</w:t>
      </w:r>
      <w:r>
        <w:rPr>
          <w:rFonts w:hint="eastAsia"/>
        </w:rPr>
        <w:br/>
      </w:r>
      <w:r>
        <w:rPr>
          <w:rFonts w:hint="eastAsia"/>
        </w:rPr>
        <w:t>　　第一节 胎心仪市场消费需求分析</w:t>
      </w:r>
      <w:r>
        <w:rPr>
          <w:rFonts w:hint="eastAsia"/>
        </w:rPr>
        <w:br/>
      </w:r>
      <w:r>
        <w:rPr>
          <w:rFonts w:hint="eastAsia"/>
        </w:rPr>
        <w:t>　　　　一、胎心仪市场的消费需求变化</w:t>
      </w:r>
      <w:r>
        <w:rPr>
          <w:rFonts w:hint="eastAsia"/>
        </w:rPr>
        <w:br/>
      </w:r>
      <w:r>
        <w:rPr>
          <w:rFonts w:hint="eastAsia"/>
        </w:rPr>
        <w:t>　　　　二、胎心仪行业的需求情况分析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三、2018-2023年胎心仪品牌市场消费需求分析</w:t>
      </w:r>
      <w:r>
        <w:rPr>
          <w:rFonts w:hint="eastAsia"/>
        </w:rPr>
        <w:br/>
      </w:r>
      <w:r>
        <w:rPr>
          <w:rFonts w:hint="eastAsia"/>
        </w:rPr>
        <w:t>　　第二节 胎心仪消费市场状况分析</w:t>
      </w:r>
      <w:r>
        <w:rPr>
          <w:rFonts w:hint="eastAsia"/>
        </w:rPr>
        <w:br/>
      </w:r>
      <w:r>
        <w:rPr>
          <w:rFonts w:hint="eastAsia"/>
        </w:rPr>
        <w:t>　　　　一、胎心仪行业消费特点</w:t>
      </w:r>
      <w:r>
        <w:rPr>
          <w:rFonts w:hint="eastAsia"/>
        </w:rPr>
        <w:br/>
      </w:r>
      <w:r>
        <w:rPr>
          <w:rFonts w:hint="eastAsia"/>
        </w:rPr>
        <w:t>　　　　二、胎心仪行业消费分析</w:t>
      </w:r>
      <w:r>
        <w:rPr>
          <w:rFonts w:hint="eastAsia"/>
        </w:rPr>
        <w:br/>
      </w:r>
      <w:r>
        <w:rPr>
          <w:rFonts w:hint="eastAsia"/>
        </w:rPr>
        <w:t>　　　　三、胎心仪行业消费结构分析</w:t>
      </w:r>
      <w:r>
        <w:rPr>
          <w:rFonts w:hint="eastAsia"/>
        </w:rPr>
        <w:br/>
      </w:r>
      <w:r>
        <w:rPr>
          <w:rFonts w:hint="eastAsia"/>
        </w:rPr>
        <w:t>　　　　四、胎心仪行业消费的市场变化</w:t>
      </w:r>
      <w:r>
        <w:rPr>
          <w:rFonts w:hint="eastAsia"/>
        </w:rPr>
        <w:br/>
      </w:r>
      <w:r>
        <w:rPr>
          <w:rFonts w:hint="eastAsia"/>
        </w:rPr>
        <w:t>　　　　五、胎心仪市场的消费方向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胎心仪行业产品的品牌市场运营状况分析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五、胎心仪行业品牌忠诚度调查</w:t>
      </w:r>
      <w:r>
        <w:rPr>
          <w:rFonts w:hint="eastAsia"/>
        </w:rPr>
        <w:br/>
      </w:r>
      <w:r>
        <w:rPr>
          <w:rFonts w:hint="eastAsia"/>
        </w:rPr>
        <w:t>　　　　六、胎心仪行业品牌市场占有率调查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我国胎心仪行业市场运营状况分析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2018-2023年我国胎心仪行业市场宏观分析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2018-2023年中国胎心仪行业市场微观分析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胎心仪行业上下游产业分析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三、行业新动态及其对胎心仪行业的影响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四、行业竞争状况及其对胎心仪行业的意义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四、行业新动态及其对胎心仪行业的影响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五、行业竞争状况及其对胎心仪行业的意义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胎心仪行业竞争格局分析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中国胎心仪行业竞争格局综述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一、2018-2023年胎心仪行业集中度</w:t>
      </w:r>
      <w:r>
        <w:rPr>
          <w:rFonts w:hint="eastAsia"/>
        </w:rPr>
        <w:br/>
      </w:r>
      <w:r>
        <w:rPr>
          <w:rFonts w:hint="eastAsia"/>
        </w:rPr>
        <w:t>　　　　二、2018-2023年胎心仪行业竞争程度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三、2018-2023年胎心仪企业与品牌数量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四、2018-2023年胎心仪行业竞争格局分析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2018-2023年胎心仪行业竞争格局分析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一、2018-2023年国内外胎心仪行业竞争分析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二、2018-2023年我国胎心仪市场竞争分析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胎心仪企业竞争策略分析</w:t>
      </w:r>
      <w:r>
        <w:rPr>
          <w:rFonts w:hint="eastAsia"/>
        </w:rPr>
        <w:br/>
      </w:r>
      <w:r>
        <w:rPr>
          <w:rFonts w:hint="eastAsia"/>
        </w:rPr>
        <w:t>　　第一节 胎心仪市场竞争策略分析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一、2023年胎心仪市场增长潜力分析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二、2023年胎心仪主要潜力品种分析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三、现有胎心仪市场竞争策略分析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四、潜力胎心仪竞争策略选择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胎心仪企业竞争策略分析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一、2023-2029年中国胎心仪市场竞争趋势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二、2023-2029年胎心仪行业竞争格局展望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三、2023-2029年胎心仪行业竞争策略分析</w:t>
      </w:r>
      <w:r>
        <w:rPr>
          <w:rFonts w:hint="eastAsia"/>
        </w:rPr>
        <w:br/>
      </w:r>
      <w:r>
        <w:rPr>
          <w:rFonts w:hint="eastAsia"/>
        </w:rPr>
        <w:t>　　第三节 胎心仪行业发展机会分析</w:t>
      </w:r>
      <w:r>
        <w:rPr>
          <w:rFonts w:hint="eastAsia"/>
        </w:rPr>
        <w:br/>
      </w:r>
      <w:r>
        <w:rPr>
          <w:rFonts w:hint="eastAsia"/>
        </w:rPr>
        <w:t>　　第四节 胎心仪行业发展风险分析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重点胎心仪企业竞争分析</w:t>
      </w:r>
      <w:r>
        <w:rPr>
          <w:rFonts w:hint="eastAsia"/>
        </w:rPr>
        <w:br/>
      </w:r>
      <w:r>
        <w:rPr>
          <w:rFonts w:hint="eastAsia"/>
        </w:rPr>
        <w:t>　　第一节 佛山市顺德区长兴超声设备有限公司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深圳京柏医疗科技股份有限公司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力新仪器（上海）有限公司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深圳市莱康宁医用科技股份有限公司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深圳市贝斯曼精密仪器有限公司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第七节 深圳市莱康宁医用科技股份有限公司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第八节 深圳市邦力健科技有限公司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胎心仪行业发展趋势分析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我国胎心仪行业前景与机遇分析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一、我国胎心仪行业趋势预测</w:t>
      </w:r>
      <w:r>
        <w:rPr>
          <w:rFonts w:hint="eastAsia"/>
        </w:rPr>
        <w:br/>
      </w:r>
      <w:r>
        <w:rPr>
          <w:rFonts w:hint="eastAsia"/>
        </w:rPr>
        <w:t>　　　　二、我国胎心仪发展机遇分析</w:t>
      </w:r>
      <w:r>
        <w:rPr>
          <w:rFonts w:hint="eastAsia"/>
        </w:rPr>
        <w:br/>
      </w:r>
      <w:r>
        <w:rPr>
          <w:rFonts w:hint="eastAsia"/>
        </w:rPr>
        <w:t>　　　　三、2023年胎心仪行业的发展机遇分析</w:t>
      </w:r>
      <w:r>
        <w:rPr>
          <w:rFonts w:hint="eastAsia"/>
        </w:rPr>
        <w:br/>
      </w:r>
      <w:r>
        <w:rPr>
          <w:rFonts w:hint="eastAsia"/>
        </w:rPr>
        <w:t>　　　　四、胎心仪行业的影响分析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2023-2029年中国胎心仪市场趋势分析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一、2018-2023年胎心仪市场趋势总结</w:t>
      </w:r>
      <w:r>
        <w:rPr>
          <w:rFonts w:hint="eastAsia"/>
        </w:rPr>
        <w:br/>
      </w:r>
      <w:r>
        <w:rPr>
          <w:rFonts w:hint="eastAsia"/>
        </w:rPr>
        <w:t>　　　　二、2023年胎心仪行业发展趋势分析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三、2023-2029年胎心仪市场发展空间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四、2023-2029年胎心仪产业政策趋向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五、2023-2029年胎心仪行业技术革新趋势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六、2023-2029年胎心仪价格走势分析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七、2023-2029年国际环境对胎心仪行业的影响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胎心仪行业发展趋势与投资规划建议研究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胎心仪市场发展潜力分析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胎心仪行业发展趋势分析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胎心仪行业投资前景研究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对我国胎心仪品牌的战略思考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二、胎心仪实施品牌战略的意义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三、胎心仪企业品牌的现状分析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四、我国胎心仪企业的品牌战略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五、胎心仪品牌战略管理的策略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2023-2029年胎心仪行业发展预测</w:t>
      </w:r>
      <w:r>
        <w:rPr>
          <w:rFonts w:hint="eastAsia"/>
        </w:rPr>
        <w:br/>
      </w:r>
      <w:r>
        <w:rPr>
          <w:rFonts w:hint="eastAsia"/>
        </w:rPr>
        <w:t>　　第一节 未来胎心仪需求与消费预测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一、2023-2029年胎心仪产品消费预测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二、2023-2029年胎心仪市场规模预测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三、2023-2029年胎心仪行业总产值预测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四、2023-2029年胎心仪行业销售收入预测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五、2023-2029年胎心仪行业总资产预测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2023-2029年中国胎心仪行业供需预测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一、2023-2029年中国胎心仪供给预测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二、2023-2029年中国胎心仪产量预测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三、2023-2029年中国胎心仪需求预测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四、2023-2029年中国胎心仪供需平衡预测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五、2023-2029年中国胎心仪产品价格预测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六、2023-2029年主要胎心仪产品进出口预测</w:t>
      </w:r>
      <w:r>
        <w:rPr>
          <w:rFonts w:hint="eastAsia"/>
        </w:rPr>
        <w:br/>
      </w:r>
      <w:r>
        <w:rPr>
          <w:rFonts w:hint="eastAsia"/>
        </w:rPr>
        <w:t>　　第三节 影响胎心仪行业发展的主要因素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一、2023-2029年影响胎心仪行业运行的有利因素分析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二、2023-2029年影响胎心仪行业运行的稳定因素分析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三、2023-2029年影响胎心仪行业运行的不利因素分析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四、2023-2029年中国胎心仪行业发展面临的挑战分析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五、2023-2029年中国胎心仪行业发展面临的机遇分析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[^中^智^林]胎心仪行业投资前景及控制策略分析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一、2023-2029年胎心仪行业市场风险及控制策略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二、2023-2029年胎心仪行业政策风险及控制策略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三、2023-2029年胎心仪行业经营风险及控制策略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四、2023-2029年胎心仪行业技术风险及控制策略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五、2023-2029年胎心仪行业同业竞争风险及控制策略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六、2023-2029年胎心仪行业其他风险及控制策略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2018-2023年我国胎心仪行业产销率及增长情况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2018-2023年我国胎心仪行业产销率及增长对比图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2018-2023年我国胎心仪行业营业增长率及增长情况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2018-2023年我国胎心仪行业销售毛利率及增长情况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2018-2023年我国胎心仪行业销售毛利率及增长对比图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2018-2023年我国胎心仪行业总资产增长率及增长情况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2018-2023年我国胎心仪行业资产负债率及增长情况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2018-2023年我国胎心仪行业资产负债率及增长对比图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6a91d4dbb465a" w:history="1">
        <w:r>
          <w:rPr>
            <w:rStyle w:val="Hyperlink"/>
          </w:rPr>
          <w:t>2023-2029年中国胎心仪行业发展深度调研与未来趋势预测报告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16a91d4dbb465a" w:history="1">
        <w:r>
          <w:rPr>
            <w:rStyle w:val="Hyperlink"/>
          </w:rPr>
          <w:t>https://www.20087.com/5/69/TaiXinYiHangYeQuShiFenXi.html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71a9777a24147" w:history="1">
      <w:r>
        <w:rPr>
          <w:rStyle w:val="Hyperlink"/>
        </w:rPr>
        <w:t>2023-2029年中国胎心仪行业发展深度调研与未来趋势预测报告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TaiXinYiHangYeQuShiFenXi.html" TargetMode="External" Id="Rad16a91d4dbb46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TaiXinYiHangYeQuShiFenXi.html" TargetMode="External" Id="Rf7a71a9777a241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2023-05-07T00:53:00Z</dcterms:created>
  <dcterms:modified xsi:type="dcterms:W3CDTF">2023-05-07T01:53:00Z</dcterms:modified>
  <dc:subject>2023-2029年中国胎心仪行业发展深度调研与未来趋势预测报告</dc:subject>
  <dc:title>2023-2029年中国胎心仪行业发展深度调研与未来趋势预测报告</dc:title>
  <cp:keywords>2023-2029年中国胎心仪行业发展深度调研与未来趋势预测报告</cp:keywords>
  <dc:description>2023-2029年中国胎心仪行业发展深度调研与未来趋势预测报告</dc:description>
</cp:coreProperties>
</file>