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9333f0bdb4d3f" w:history="1">
              <w:r>
                <w:rPr>
                  <w:rStyle w:val="Hyperlink"/>
                </w:rPr>
                <w:t>2026-2032年中国ICU动臂行业研究分析与市场前景预测报告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9333f0bdb4d3f" w:history="1">
              <w:r>
                <w:rPr>
                  <w:rStyle w:val="Hyperlink"/>
                </w:rPr>
                <w:t>2026-2032年中国ICU动臂行业研究分析与市场前景预测报告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9333f0bdb4d3f" w:history="1">
                <w:r>
                  <w:rPr>
                    <w:rStyle w:val="Hyperlink"/>
                  </w:rPr>
                  <w:t>https://www.20087.com/5/79/ICUDongBeiHangYeXianZhuangJiQianJing.html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U动臂（重症监护病房医用吊塔悬臂）是集成气体终端、电源插座、数据接口及设备托盘的多功能医疗支撑系统，用于灵活部署呼吸机、监护仪等生命支持设备，核心要求为高承重（&gt;100kg）、无菌表面、静音调节及符合IEC 60601电气安全标准。目前，高端产品采用铝合金主体、抗菌涂层及气弹簧助力系统，强调模块化扩展、电缆管理隐蔽性及与医院建筑信息模型（BIM）协同设计。在ICU床位弹性扩容与感染控制升级背景下，对动臂的快速拆装能力、表面无缝设计及耐消毒剂腐蚀性提出更高要求。然而，复杂管线集成易导致维护困难；且低价产品刚性不足，长期使用后出现下垂。</w:t>
      </w:r>
      <w:r>
        <w:rPr>
          <w:rFonts w:hint="eastAsia"/>
        </w:rPr>
        <w:br/>
      </w:r>
      <w:r>
        <w:rPr>
          <w:rFonts w:hint="eastAsia"/>
        </w:rPr>
        <w:t>　　未来，ICU动臂将向智能化、感控优化与人因工程深化。市场调研网指出，嵌入式位置传感器可联动电子病历系统记录设备布局；抗菌铜合金或光催化涂层将主动抑制病原体附着。在模块化ICU建设中，标准化接口将支持“即插即用”设备更换。此外，碳纤维复合材料将减轻重量同时提升刚性。长远看，ICU动臂将从“设备承载支架”升级为“智能临床工作流节点”，在精准医疗与院感防控融合趋势中，提供更安全、更高效、更人性化的重症护理支持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89333f0bdb4d3f" w:history="1">
        <w:r>
          <w:rPr>
            <w:rStyle w:val="Hyperlink"/>
          </w:rPr>
          <w:t>2026-2032年中国ICU动臂行业研究分析与市场前景预测报告</w:t>
        </w:r>
      </w:hyperlink>
      <w:r>
        <w:rPr>
          <w:rFonts w:hint="eastAsia"/>
        </w:rPr>
        <w:t>》，2025年ICU动臂行业市场规模达 亿元，预计2032年市场规模将达 亿元，期间年均复合增长率（CAGR）达 %。报告基于权威数据和长期市场监测，全面分析了ICU动臂行业的市场规模、供需状况及竞争格局。报告梳理了ICU动臂技术现状与未来方向，预测了市场前景与趋势，并评估了重点企业的表现与地位。同时，报告揭示了ICU动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ICU动臂市场概述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按照不同产品类型，ICU动臂主要可以分为如下几个类别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中国不同产品类型ICU动臂增长趋势2021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单臂</w:t>
      </w:r>
      <w:r>
        <w:rPr>
          <w:rFonts w:hint="eastAsia"/>
        </w:rPr>
        <w:br/>
      </w:r>
      <w:r>
        <w:rPr>
          <w:rFonts w:hint="eastAsia"/>
        </w:rPr>
        <w:t>　　　　1.2.3 双臂</w:t>
      </w:r>
      <w:r>
        <w:rPr>
          <w:rFonts w:hint="eastAsia"/>
        </w:rPr>
        <w:br/>
      </w:r>
      <w:r>
        <w:rPr>
          <w:rFonts w:hint="eastAsia"/>
        </w:rPr>
        <w:t>　　1.3 从不同应用，ICU动臂主要包括如下几个方面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中国不同应用ICU动臂增长趋势2021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中国ICU动臂发展现状及未来趋势（2021-2032）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中国市场ICU动臂收入及增长率（2021-2032）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中国市场ICU动臂销量及增长率（2021-2032）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中国市场主要ICU动臂厂商分析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中国市场主要厂商ICU动臂销量及市场占有率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中国市场主要厂商ICU动臂销量（2021-2026）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中国市场主要厂商ICU动臂销量市场份额（2021-2026）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中国市场主要厂商ICU动臂收入及市场占有率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中国市场主要厂商ICU动臂收入（2021-2026）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中国市场主要厂商ICU动臂收入市场份额（2021-2026）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2025年中国市场主要厂商ICU动臂收入排名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中国市场主要厂商ICU动臂价格（2021-2026）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中国市场主要厂商ICU动臂总部及产地分布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中国市场主要厂商成立时间及ICU动臂商业化日期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中国市场主要厂商ICU动臂产品类型及应用</w:t>
      </w:r>
      <w:r>
        <w:rPr>
          <w:rFonts w:hint="eastAsia"/>
        </w:rPr>
        <w:br/>
      </w:r>
      <w:r>
        <w:rPr>
          <w:rFonts w:hint="eastAsia"/>
        </w:rPr>
        <w:t>　　2.7 ICU动臂行业集中度、竞争程度分析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ICU动臂行业集中度分析：2025年中国Top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中国市场ICU动臂第一梯队、第二梯队和第三梯队厂商（品牌）及2025年市场份额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重点企业（23）在中国市场ICU动臂销量、收入、价格及毛利率（2021-2026）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不同产品类型ICU动臂分析</w:t>
      </w:r>
      <w:r>
        <w:rPr>
          <w:rFonts w:hint="eastAsia"/>
        </w:rPr>
        <w:br/>
      </w:r>
      <w:r>
        <w:rPr>
          <w:rFonts w:hint="eastAsia"/>
        </w:rPr>
        <w:t>　　4.1 中国市场不同产品类型ICU动臂销量（2021-2032）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中国市场不同产品类型ICU动臂销量及市场份额（2021-2026）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中国市场不同产品类型ICU动臂销量预测（2027-2032）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中国市场不同产品类型ICU动臂规模（2021-2032）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中国市场不同产品类型ICU动臂规模及市场份额（2021-2026）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中国市场不同产品类型ICU动臂规模预测（2027-2032）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中国市场不同产品类型ICU动臂价格走势（2021-2032）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不同应用ICU动臂分析</w:t>
      </w:r>
      <w:r>
        <w:rPr>
          <w:rFonts w:hint="eastAsia"/>
        </w:rPr>
        <w:br/>
      </w:r>
      <w:r>
        <w:rPr>
          <w:rFonts w:hint="eastAsia"/>
        </w:rPr>
        <w:t>　　5.1 中国市场不同应用ICU动臂销量（2021-2032）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中国市场不同应用ICU动臂销量及市场份额（2021-2026）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中国市场不同应用ICU动臂销量预测（2027-2032）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中国市场不同应用ICU动臂规模（2021-2032）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中国市场不同应用ICU动臂规模及市场份额（2021-2026）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中国市场不同应用ICU动臂规模预测（2027-2032）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中国市场不同应用ICU动臂价格走势（2021-2032）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ICU动臂行业发展分析---发展趋势</w:t>
      </w:r>
      <w:r>
        <w:rPr>
          <w:rFonts w:hint="eastAsia"/>
        </w:rPr>
        <w:br/>
      </w:r>
      <w:r>
        <w:rPr>
          <w:rFonts w:hint="eastAsia"/>
        </w:rPr>
        <w:t>　　6.2 ICU动臂行业发展分析---厂商壁垒</w:t>
      </w:r>
      <w:r>
        <w:rPr>
          <w:rFonts w:hint="eastAsia"/>
        </w:rPr>
        <w:br/>
      </w:r>
      <w:r>
        <w:rPr>
          <w:rFonts w:hint="eastAsia"/>
        </w:rPr>
        <w:t>　　6.3 ICU动臂行业发展分析---驱动因素</w:t>
      </w:r>
      <w:r>
        <w:rPr>
          <w:rFonts w:hint="eastAsia"/>
        </w:rPr>
        <w:br/>
      </w:r>
      <w:r>
        <w:rPr>
          <w:rFonts w:hint="eastAsia"/>
        </w:rPr>
        <w:t>　　6.4 ICU动臂行业发展分析---制约因素</w:t>
      </w:r>
      <w:r>
        <w:rPr>
          <w:rFonts w:hint="eastAsia"/>
        </w:rPr>
        <w:br/>
      </w:r>
      <w:r>
        <w:rPr>
          <w:rFonts w:hint="eastAsia"/>
        </w:rPr>
        <w:t>　　6.5 ICU动臂中国企业SWOT分析</w:t>
      </w:r>
      <w:r>
        <w:rPr>
          <w:rFonts w:hint="eastAsia"/>
        </w:rPr>
        <w:br/>
      </w:r>
      <w:r>
        <w:rPr>
          <w:rFonts w:hint="eastAsia"/>
        </w:rPr>
        <w:t>　　6.6 ICU动臂行业发展分析---行业政策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ICU动臂行业产业链简介</w:t>
      </w:r>
      <w:r>
        <w:rPr>
          <w:rFonts w:hint="eastAsia"/>
        </w:rPr>
        <w:br/>
      </w:r>
      <w:r>
        <w:rPr>
          <w:rFonts w:hint="eastAsia"/>
        </w:rPr>
        <w:t>　　7.2 ICU动臂产业链分析-上游</w:t>
      </w:r>
      <w:r>
        <w:rPr>
          <w:rFonts w:hint="eastAsia"/>
        </w:rPr>
        <w:br/>
      </w:r>
      <w:r>
        <w:rPr>
          <w:rFonts w:hint="eastAsia"/>
        </w:rPr>
        <w:t>　　7.3 ICU动臂产业链分析-中游</w:t>
      </w:r>
      <w:r>
        <w:rPr>
          <w:rFonts w:hint="eastAsia"/>
        </w:rPr>
        <w:br/>
      </w:r>
      <w:r>
        <w:rPr>
          <w:rFonts w:hint="eastAsia"/>
        </w:rPr>
        <w:t>　　7.4 ICU动臂产业链分析-下游</w:t>
      </w:r>
      <w:r>
        <w:rPr>
          <w:rFonts w:hint="eastAsia"/>
        </w:rPr>
        <w:br/>
      </w:r>
      <w:r>
        <w:rPr>
          <w:rFonts w:hint="eastAsia"/>
        </w:rPr>
        <w:t>　　7.5 ICU动臂行业采购模式</w:t>
      </w:r>
      <w:r>
        <w:rPr>
          <w:rFonts w:hint="eastAsia"/>
        </w:rPr>
        <w:br/>
      </w:r>
      <w:r>
        <w:rPr>
          <w:rFonts w:hint="eastAsia"/>
        </w:rPr>
        <w:t>　　7.6 ICU动臂行业生产模式</w:t>
      </w:r>
      <w:r>
        <w:rPr>
          <w:rFonts w:hint="eastAsia"/>
        </w:rPr>
        <w:br/>
      </w:r>
      <w:r>
        <w:rPr>
          <w:rFonts w:hint="eastAsia"/>
        </w:rPr>
        <w:t>　　7.7 ICU动臂行业销售模式及销售渠道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中国本土ICU动臂产能、产量分析</w:t>
      </w:r>
      <w:r>
        <w:rPr>
          <w:rFonts w:hint="eastAsia"/>
        </w:rPr>
        <w:br/>
      </w:r>
      <w:r>
        <w:rPr>
          <w:rFonts w:hint="eastAsia"/>
        </w:rPr>
        <w:t>　　8.1 中国ICU动臂供需现状及预测（2021-2032）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中国ICU动臂产能、产量、产能利用率及发展趋势（2021-2032）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中国ICU动臂产量、市场需求量及发展趋势（2021-2032）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中国ICU动臂进出口分析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中国市场ICU动臂主要进口来源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中国市场ICU动臂主要出口目的地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不同产品类型ICU动臂市场规模2021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不同应用ICU动臂市场规模2021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中国市场主要厂商ICU动臂销量（2021-2026）&amp;（台）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中国市场主要厂商ICU动臂销量市场份额（2021-2026）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中国市场主要厂商ICU动臂收入（2021-2026）&amp;（万元）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中国市场主要厂商ICU动臂收入份额（2021-2026）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2025年中国主要生产商ICU动臂收入排名（万元）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中国市场主要厂商ICU动臂价格（2021-2026）&amp;（千元/台）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中国市场主要厂商ICU动臂总部及产地分布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中国市场主要厂商成立时间及ICU动臂商业化日期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中国市场主要厂商ICU动臂产品类型及应用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2025年中国市场ICU动臂主要厂商市场地位（第一梯队、第二梯队和第三梯队）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ICU动臂市场投资、并购等现状分析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ICU动臂生产基地、总部、竞争对手及市场地位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ICU动臂产品规格、参数及市场应用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ICU动臂销量（台）、收入（万元）、价格（千元/台）及毛利率（2021-2026）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中国市场不同产品类型ICU动臂销量（2021-2026）&amp;（台）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中国市场不同产品类型ICU动臂销量市场份额（2021-2026）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中国市场不同产品类型ICU动臂销量预测（2027-2032）&amp;（台）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中国市场不同产品类型ICU动臂销量市场份额预测（2027-2032）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中国市场不同产品类型ICU动臂规模（2021-2026）&amp;（万元）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中国市场不同产品类型ICU动臂规模市场份额（2021-2026）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中国市场不同产品类型ICU动臂规模预测（2027-2032）&amp;（万元）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中国市场不同产品类型ICU动臂规模市场份额预测（2027-2032）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中国市场不同应用ICU动臂销量（2021-2026）&amp;（台）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中国市场不同应用ICU动臂销量市场份额（2021-2026）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中国市场不同应用ICU动臂销量预测（2027-2032）&amp;（台）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中国市场不同应用ICU动臂销量市场份额预测（2027-2032）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中国市场不同应用ICU动臂规模（2021-2026）&amp;（万元）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中国市场不同应用ICU动臂规模市场份额（2021-2026）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中国市场不同应用ICU动臂规模预测（2027-2032）&amp;（万元）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中国市场不同应用ICU动臂规模市场份额预测（2027-2032）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ICU动臂行业发展分析---发展趋势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ICU动臂行业发展分析---厂商壁垒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ICU动臂行业发展分析---驱动因素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ICU动臂行业发展分析---制约因素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ICU动臂行业相关重点政策一览</w:t>
      </w:r>
      <w:r>
        <w:rPr>
          <w:rFonts w:hint="eastAsia"/>
        </w:rPr>
        <w:br/>
      </w:r>
      <w:r>
        <w:rPr>
          <w:rFonts w:hint="eastAsia"/>
        </w:rPr>
        <w:t>　　表 150： ICU动臂行业供应链分析</w:t>
      </w:r>
      <w:r>
        <w:rPr>
          <w:rFonts w:hint="eastAsia"/>
        </w:rPr>
        <w:br/>
      </w:r>
      <w:r>
        <w:rPr>
          <w:rFonts w:hint="eastAsia"/>
        </w:rPr>
        <w:t>　　表 151： ICU动臂上游原料供应商</w:t>
      </w:r>
      <w:r>
        <w:rPr>
          <w:rFonts w:hint="eastAsia"/>
        </w:rPr>
        <w:br/>
      </w:r>
      <w:r>
        <w:rPr>
          <w:rFonts w:hint="eastAsia"/>
        </w:rPr>
        <w:t>　　表 152： ICU动臂行业主要下游客户</w:t>
      </w:r>
      <w:r>
        <w:rPr>
          <w:rFonts w:hint="eastAsia"/>
        </w:rPr>
        <w:br/>
      </w:r>
      <w:r>
        <w:rPr>
          <w:rFonts w:hint="eastAsia"/>
        </w:rPr>
        <w:t>　　表 153： ICU动臂典型经销商</w:t>
      </w:r>
      <w:r>
        <w:rPr>
          <w:rFonts w:hint="eastAsia"/>
        </w:rPr>
        <w:br/>
      </w:r>
      <w:r>
        <w:rPr>
          <w:rFonts w:hint="eastAsia"/>
        </w:rPr>
        <w:t>　　表 154： 中国ICU动臂产量、销量、进口量及出口量（2021-2026）&amp;（台）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中国ICU动臂产量、销量、进口量及出口量预测（2027-2032）&amp;（台）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中国市场ICU动臂主要进口来源</w:t>
      </w:r>
      <w:r>
        <w:rPr>
          <w:rFonts w:hint="eastAsia"/>
        </w:rPr>
        <w:br/>
      </w:r>
      <w:r>
        <w:rPr>
          <w:rFonts w:hint="eastAsia"/>
        </w:rPr>
        <w:t>　　表 157： 中国市场ICU动臂主要出口目的地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ICU动臂产品图片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中国不同产品类型ICU动臂市场规模市场份额2025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单臂产品图片</w:t>
      </w:r>
      <w:r>
        <w:rPr>
          <w:rFonts w:hint="eastAsia"/>
        </w:rPr>
        <w:br/>
      </w:r>
      <w:r>
        <w:rPr>
          <w:rFonts w:hint="eastAsia"/>
        </w:rPr>
        <w:t>　　图 4： 双臂产品图片</w:t>
      </w:r>
      <w:r>
        <w:rPr>
          <w:rFonts w:hint="eastAsia"/>
        </w:rPr>
        <w:br/>
      </w:r>
      <w:r>
        <w:rPr>
          <w:rFonts w:hint="eastAsia"/>
        </w:rPr>
        <w:t>　　图 5： 中国不同应用ICU动臂市场份额2025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专科诊所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中国市场ICU动臂市场规模，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中国市场ICU动臂收入及增长率（2021-2032）&amp;（万元）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中国市场ICU动臂销量及增长率（2021-2032）&amp;（台）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2025年中国市场主要厂商ICU动臂销量市场份额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2025年中国市场主要厂商ICU动臂收入市场份额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2025年中国市场前五大厂商ICU动臂市场份额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2025年中国市场ICU动臂第一梯队、第二梯队和第三梯队厂商（品牌）及市场份额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中国市场不同产品类型ICU动臂价格走势（2021-2032）&amp;（千元/台）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中国市场不同应用ICU动臂价格走势（2021-2032）&amp;（千元/台）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ICU动臂中国企业SWOT分析</w:t>
      </w:r>
      <w:r>
        <w:rPr>
          <w:rFonts w:hint="eastAsia"/>
        </w:rPr>
        <w:br/>
      </w:r>
      <w:r>
        <w:rPr>
          <w:rFonts w:hint="eastAsia"/>
        </w:rPr>
        <w:t>　　图 19： ICU动臂产业链</w:t>
      </w:r>
      <w:r>
        <w:rPr>
          <w:rFonts w:hint="eastAsia"/>
        </w:rPr>
        <w:br/>
      </w:r>
      <w:r>
        <w:rPr>
          <w:rFonts w:hint="eastAsia"/>
        </w:rPr>
        <w:t>　　图 20： ICU动臂行业采购模式分析</w:t>
      </w:r>
      <w:r>
        <w:rPr>
          <w:rFonts w:hint="eastAsia"/>
        </w:rPr>
        <w:br/>
      </w:r>
      <w:r>
        <w:rPr>
          <w:rFonts w:hint="eastAsia"/>
        </w:rPr>
        <w:t>　　图 21： ICU动臂行业生产模式分析</w:t>
      </w:r>
      <w:r>
        <w:rPr>
          <w:rFonts w:hint="eastAsia"/>
        </w:rPr>
        <w:br/>
      </w:r>
      <w:r>
        <w:rPr>
          <w:rFonts w:hint="eastAsia"/>
        </w:rPr>
        <w:t>　　图 22： ICU动臂行业销售模式分析</w:t>
      </w:r>
      <w:r>
        <w:rPr>
          <w:rFonts w:hint="eastAsia"/>
        </w:rPr>
        <w:br/>
      </w:r>
      <w:r>
        <w:rPr>
          <w:rFonts w:hint="eastAsia"/>
        </w:rPr>
        <w:t>　　图 23： 中国ICU动臂产能、产量、产能利用率及发展趋势（2021-2032）&amp;（台）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中国ICU动臂产量、市场需求量及发展趋势（2021-2032）&amp;（台）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9333f0bdb4d3f" w:history="1">
        <w:r>
          <w:rPr>
            <w:rStyle w:val="Hyperlink"/>
          </w:rPr>
          <w:t>2026-2032年中国ICU动臂行业研究分析与市场前景预测报告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9333f0bdb4d3f" w:history="1">
        <w:r>
          <w:rPr>
            <w:rStyle w:val="Hyperlink"/>
          </w:rPr>
          <w:t>https://www.20087.com/5/79/ICUDongBeiHangYeXianZhuangJiQianJing.html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热点：icu什么样子、icu和hcu的区别、icu肌无力综合征、医用机械臂、动臂塔式起重机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63824c0934cb0" w:history="1">
      <w:r>
        <w:rPr>
          <w:rStyle w:val="Hyperlink"/>
        </w:rPr>
        <w:t>2026-2032年中国ICU动臂行业研究分析与市场前景预测报告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ICUDongBeiHangYeXianZhuangJiQianJing.html" TargetMode="External" Id="R9f89333f0bdb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ICUDongBeiHangYeXianZhuangJiQianJing.html" TargetMode="External" Id="Rc9963824c093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2026-03-02T23:41:07Z</dcterms:created>
  <dcterms:modified xsi:type="dcterms:W3CDTF">2026-03-03T00:41:07Z</dcterms:modified>
  <dc:subject>2026-2032年中国ICU动臂行业研究分析与市场前景预测报告</dc:subject>
  <dc:title>2026-2032年中国ICU动臂行业研究分析与市场前景预测报告</dc:title>
  <cp:keywords>2026-2032年中国ICU动臂行业研究分析与市场前景预测报告</cp:keywords>
  <dc:description>2026-2032年中国ICU动臂行业研究分析与市场前景预测报告</dc:description>
</cp:coreProperties>
</file>