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dcf97ec2b40d9" w:history="1">
              <w:r>
                <w:rPr>
                  <w:rStyle w:val="Hyperlink"/>
                </w:rPr>
                <w:t>2026-2032年中国MHC四聚体行业调研及市场前景分析报告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dcf97ec2b40d9" w:history="1">
              <w:r>
                <w:rPr>
                  <w:rStyle w:val="Hyperlink"/>
                </w:rPr>
                <w:t>2026-2032年中国MHC四聚体行业调研及市场前景分析报告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adcf97ec2b40d9" w:history="1">
                <w:r>
                  <w:rPr>
                    <w:rStyle w:val="Hyperlink"/>
                  </w:rPr>
                  <w:t>https://www.20087.com/5/89/MHCSiJuTiFaZhanQianJingFenXi.html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MHC四聚体（Major Histocompatibility Complex Tetramer）是一种由四个MHC-肽复合物通过链霉亲和素-生物素桥联形成的高亲和力免疫探针，用于特异性标记和分选识别特定抗原表位的T细胞，在肿瘤免疫、传染病研究及疫苗开发中具有关键作用。MHC四聚体依赖重组表达、生物素化及严格纯化工艺，强调肽段特异性、稳定性及低非特异性结合。在个体化癌症疫苗与T细胞疗法兴起背景下，对高通量、多色MHC四聚体的需求显著增长。然而，制备周期长、成本高昂、HLA等位基因覆盖有限及冻干复溶后活性损失，仍是科研与临床转化的主要障碍。</w:t>
      </w:r>
      <w:r>
        <w:rPr>
          <w:rFonts w:hint="eastAsia"/>
        </w:rPr>
        <w:br/>
      </w:r>
      <w:r>
        <w:rPr>
          <w:rFonts w:hint="eastAsia"/>
        </w:rPr>
        <w:t>　　未来，MHC四聚体将聚焦于标准化生产、新型支架平台与临床诊断转化。一方面，通用型MHC单体库与即用型四聚体试剂盒将缩短定制周期；另一方面，DNA折纸或纳米颗粒支架可提升信号强度与多重检测能力。在伴随诊断领域，MHC四聚体有望用于评估患者T细胞应答水平，指导免疫治疗决策。此外，AI预测优势表位与HLA结合亲和力将优化肽段选择。MHC四聚体正从高端科研工具升级为支撑精准免疫监测、治疗评估与疫苗效力验证的关键免疫学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adcf97ec2b40d9" w:history="1">
        <w:r>
          <w:rPr>
            <w:rStyle w:val="Hyperlink"/>
          </w:rPr>
          <w:t>2026-2032年中国MHC四聚体行业调研及市场前景分析报告</w:t>
        </w:r>
      </w:hyperlink>
      <w:r>
        <w:rPr>
          <w:rFonts w:hint="eastAsia"/>
        </w:rPr>
        <w:t>》全面分析了MHC四聚体行业的市场规模、产业链结构及技术现状，结合MHC四聚体市场需求、价格动态与竞争格局，提供了清晰的数据支持。报告预测了MHC四聚体发展趋势与市场前景，重点解读了MHC四聚体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MHC四聚体市场概述</w:t>
      </w:r>
      <w:r>
        <w:rPr>
          <w:rFonts w:hint="eastAsia"/>
        </w:rPr>
        <w:br/>
      </w:r>
      <w:r>
        <w:rPr>
          <w:rFonts w:hint="eastAsia"/>
        </w:rPr>
        <w:t>　　1.1 MHC四聚体市场概述</w:t>
      </w:r>
      <w:r>
        <w:rPr>
          <w:rFonts w:hint="eastAsia"/>
        </w:rPr>
        <w:br/>
      </w:r>
      <w:r>
        <w:rPr>
          <w:rFonts w:hint="eastAsia"/>
        </w:rPr>
        <w:t>　　1.2 不同产品类型MHC四聚体分析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中国市场不同产品类型MHC四聚体规模对比（2021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MHC-I</w:t>
      </w:r>
      <w:r>
        <w:rPr>
          <w:rFonts w:hint="eastAsia"/>
        </w:rPr>
        <w:br/>
      </w:r>
      <w:r>
        <w:rPr>
          <w:rFonts w:hint="eastAsia"/>
        </w:rPr>
        <w:t>　　　　1.2.3 MHC-II</w:t>
      </w:r>
      <w:r>
        <w:rPr>
          <w:rFonts w:hint="eastAsia"/>
        </w:rPr>
        <w:br/>
      </w:r>
      <w:r>
        <w:rPr>
          <w:rFonts w:hint="eastAsia"/>
        </w:rPr>
        <w:t>　　1.3 从不同应用，MHC四聚体主要包括如下几个方面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中国市场不同应用MHC四聚体规模对比（2021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癌症研究</w:t>
      </w:r>
      <w:r>
        <w:rPr>
          <w:rFonts w:hint="eastAsia"/>
        </w:rPr>
        <w:br/>
      </w:r>
      <w:r>
        <w:rPr>
          <w:rFonts w:hint="eastAsia"/>
        </w:rPr>
        <w:t>　　　　1.3.3 病毒研究</w:t>
      </w:r>
      <w:r>
        <w:rPr>
          <w:rFonts w:hint="eastAsia"/>
        </w:rPr>
        <w:br/>
      </w:r>
      <w:r>
        <w:rPr>
          <w:rFonts w:hint="eastAsia"/>
        </w:rPr>
        <w:t>　　　　1.3.4 细菌研究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中国MHC四聚体市场规模现状及未来趋势（2021-2032）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中国市场主要企业MHC四聚体规模及市场份额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中国市场主要厂商进入MHC四聚体行业时间点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中国市场主要厂商MHC四聚体产品类型及应用</w:t>
      </w:r>
      <w:r>
        <w:rPr>
          <w:rFonts w:hint="eastAsia"/>
        </w:rPr>
        <w:br/>
      </w:r>
      <w:r>
        <w:rPr>
          <w:rFonts w:hint="eastAsia"/>
        </w:rPr>
        <w:t>　　2.5 MHC四聚体行业集中度、竞争程度分析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MHC四聚体行业集中度分析：2025年中国市场Top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中国市场MHC四聚体第一梯队、第二梯队和第三梯队厂商及市场份额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重点企业（1）公司信息、总部、MHC四聚体市场地位以及主要的竞争对手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MHC四聚体产品及服务介绍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重点企业（1）在中国市场MHC四聚体收入（万元）及毛利率（2021-2026）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重点企业（2）公司信息、总部、MHC四聚体市场地位以及主要的竞争对手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MHC四聚体产品及服务介绍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重点企业（2）在中国市场MHC四聚体收入（万元）及毛利率（2021-2026）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重点企业（3）公司信息、总部、MHC四聚体市场地位以及主要的竞争对手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MHC四聚体产品及服务介绍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重点企业（3）在中国市场MHC四聚体收入（万元）及毛利率（2021-2026）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重点企业（4）公司信息、总部、MHC四聚体市场地位以及主要的竞争对手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MHC四聚体产品及服务介绍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重点企业（4）在中国市场MHC四聚体收入（万元）及毛利率（2021-2026）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重点企业（5）公司信息、总部、MHC四聚体市场地位以及主要的竞争对手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MHC四聚体产品及服务介绍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重点企业（5）在中国市场MHC四聚体收入（万元）及毛利率（2021-2026）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重点企业（6）公司信息、总部、MHC四聚体市场地位以及主要的竞争对手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MHC四聚体产品及服务介绍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重点企业（6）在中国市场MHC四聚体收入（万元）及毛利率（2021-2026）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重点企业（7）公司信息、总部、MHC四聚体市场地位以及主要的竞争对手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MHC四聚体产品及服务介绍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重点企业（7）在中国市场MHC四聚体收入（万元）及毛利率（2021-2026）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重点企业（8）公司信息、总部、MHC四聚体市场地位以及主要的竞争对手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MHC四聚体产品及服务介绍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重点企业（8）在中国市场MHC四聚体收入（万元）及毛利率（2021-2026）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中国不同产品类型MHC四聚体规模及预测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中国不同产品类型MHC四聚体规模及市场份额（2021-2026）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中国不同产品类型MHC四聚体规模预测（2027-2032）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中国不同应用MHC四聚体规模及市场份额（2021-2026）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中国不同应用MHC四聚体规模预测（2027-2032）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MHC四聚体行业发展机遇及主要驱动因素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MHC四聚体行业发展面临的风险</w:t>
      </w:r>
      <w:r>
        <w:rPr>
          <w:rFonts w:hint="eastAsia"/>
        </w:rPr>
        <w:br/>
      </w:r>
      <w:r>
        <w:rPr>
          <w:rFonts w:hint="eastAsia"/>
        </w:rPr>
        <w:t>　　6.3 MHC四聚体行业政策分析</w:t>
      </w:r>
      <w:r>
        <w:rPr>
          <w:rFonts w:hint="eastAsia"/>
        </w:rPr>
        <w:br/>
      </w:r>
      <w:r>
        <w:rPr>
          <w:rFonts w:hint="eastAsia"/>
        </w:rPr>
        <w:t>　　6.4 MHC四聚体中国企业SWOT分析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MHC四聚体行业产业链简介</w:t>
      </w:r>
      <w:r>
        <w:rPr>
          <w:rFonts w:hint="eastAsia"/>
        </w:rPr>
        <w:br/>
      </w:r>
      <w:r>
        <w:rPr>
          <w:rFonts w:hint="eastAsia"/>
        </w:rPr>
        <w:t>　　　　7.1.1 MHC四聚体行业供应链分析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MHC四聚体行业主要下游客户</w:t>
      </w:r>
      <w:r>
        <w:rPr>
          <w:rFonts w:hint="eastAsia"/>
        </w:rPr>
        <w:br/>
      </w:r>
      <w:r>
        <w:rPr>
          <w:rFonts w:hint="eastAsia"/>
        </w:rPr>
        <w:t>　　7.2 MHC四聚体行业采购模式</w:t>
      </w:r>
      <w:r>
        <w:rPr>
          <w:rFonts w:hint="eastAsia"/>
        </w:rPr>
        <w:br/>
      </w:r>
      <w:r>
        <w:rPr>
          <w:rFonts w:hint="eastAsia"/>
        </w:rPr>
        <w:t>　　7.3 MHC四聚体行业开发/生产模式</w:t>
      </w:r>
      <w:r>
        <w:rPr>
          <w:rFonts w:hint="eastAsia"/>
        </w:rPr>
        <w:br/>
      </w:r>
      <w:r>
        <w:rPr>
          <w:rFonts w:hint="eastAsia"/>
        </w:rPr>
        <w:t>　　7.4 MHC四聚体行业销售模式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中国市场不同产品类型MHC四聚体规模（万元）及增长率对比（2021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MHC-I主要企业列表</w:t>
      </w:r>
      <w:r>
        <w:rPr>
          <w:rFonts w:hint="eastAsia"/>
        </w:rPr>
        <w:br/>
      </w:r>
      <w:r>
        <w:rPr>
          <w:rFonts w:hint="eastAsia"/>
        </w:rPr>
        <w:t>　　表 3： MHC-II主要企业列表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中国市场不同应用MHC四聚体规模（万元）及增长率对比（2021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中国市场主要企业MHC四聚体规模（万元）&amp;（2021-2026）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中国市场主要企业MHC四聚体规模份额对比（2021-2026）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中国市场主要企业进入MHC四聚体市场日期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中国市场主要厂商MHC四聚体产品类型及应用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2025年中国市场MHC四聚体主要厂商市场地位（第一梯队、第二梯队和第三梯队）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中国市场MHC四聚体市场投资、并购等现状分析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重点企业（1）公司信息、总部、MHC四聚体市场地位以及主要的竞争对手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MHC四聚体产品及服务介绍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重点企业（1）在中国市场MHC四聚体收入（万元）及毛利率（2021-2026）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重点企业（2）公司信息、总部、MHC四聚体市场地位以及主要的竞争对手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MHC四聚体产品及服务介绍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重点企业（2）在中国市场MHC四聚体收入（万元）及毛利率（2021-2026）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重点企业（3）公司信息、总部、MHC四聚体市场地位以及主要的竞争对手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MHC四聚体产品及服务介绍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重点企业（3）在中国市场MHC四聚体收入（万元）及毛利率（2021-2026）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重点企业（4）公司信息、总部、MHC四聚体市场地位以及主要的竞争对手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MHC四聚体产品及服务介绍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重点企业（4）在中国市场MHC四聚体收入（万元）及毛利率（2021-2026）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重点企业（5）公司信息、总部、MHC四聚体市场地位以及主要的竞争对手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MHC四聚体产品及服务介绍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重点企业（5）在中国市场MHC四聚体收入（万元）及毛利率（2021-2026）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重点企业（6）公司信息、总部、MHC四聚体市场地位以及主要的竞争对手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MHC四聚体产品及服务介绍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重点企业（6）在中国市场MHC四聚体收入（万元）及毛利率（2021-2026）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重点企业（7）公司信息、总部、MHC四聚体市场地位以及主要的竞争对手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MHC四聚体产品及服务介绍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重点企业（7）在中国市场MHC四聚体收入（万元）及毛利率（2021-2026）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重点企业（8）公司信息、总部、MHC四聚体市场地位以及主要的竞争对手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MHC四聚体产品及服务介绍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重点企业（8）在中国市场MHC四聚体收入（万元）及毛利率（2021-2026）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中国不同产品类型MHC四聚体规模列表（万元）&amp;（2021-2026）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45： 中国不同产品类型MHC四聚体规模市场份额列表（2021-2026）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中国不同产品类型MHC四聚体规模（万元）预测（2027-2032）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47： 中国不同产品类型MHC四聚体规模市场份额预测（2027-2032）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中国不同应用MHC四聚体规模列表（万元）&amp;（2021-2026）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49： 中国不同应用MHC四聚体规模市场份额列表（2021-2026）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中国不同应用MHC四聚体规模（万元）预测（2027-2032）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51： 中国不同应用MHC四聚体规模市场份额预测（2027-2032）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MHC四聚体行业发展机遇及主要驱动因素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53： MHC四聚体行业发展面临的风险</w:t>
      </w:r>
      <w:r>
        <w:rPr>
          <w:rFonts w:hint="eastAsia"/>
        </w:rPr>
        <w:br/>
      </w:r>
      <w:r>
        <w:rPr>
          <w:rFonts w:hint="eastAsia"/>
        </w:rPr>
        <w:t>　　表 54： MHC四聚体行业政策分析</w:t>
      </w:r>
      <w:r>
        <w:rPr>
          <w:rFonts w:hint="eastAsia"/>
        </w:rPr>
        <w:br/>
      </w:r>
      <w:r>
        <w:rPr>
          <w:rFonts w:hint="eastAsia"/>
        </w:rPr>
        <w:t>　　表 55： MHC四聚体行业供应链分析</w:t>
      </w:r>
      <w:r>
        <w:rPr>
          <w:rFonts w:hint="eastAsia"/>
        </w:rPr>
        <w:br/>
      </w:r>
      <w:r>
        <w:rPr>
          <w:rFonts w:hint="eastAsia"/>
        </w:rPr>
        <w:t>　　表 56： MHC四聚体上游原材料和主要供应商情况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57： MHC四聚体行业主要下游客户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MHC四聚体产品图片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中国不同产品类型MHC四聚体市场份额2025 &amp; 2032</w:t>
      </w:r>
      <w:r>
        <w:rPr>
          <w:rFonts w:hint="eastAsia"/>
        </w:rPr>
        <w:br/>
      </w:r>
      <w:r>
        <w:rPr>
          <w:rFonts w:hint="eastAsia"/>
        </w:rPr>
        <w:t>　　图 3： MHC-I产品图片</w:t>
      </w:r>
      <w:r>
        <w:rPr>
          <w:rFonts w:hint="eastAsia"/>
        </w:rPr>
        <w:br/>
      </w:r>
      <w:r>
        <w:rPr>
          <w:rFonts w:hint="eastAsia"/>
        </w:rPr>
        <w:t>　　图 4： 中国MHC-I规模（万元）及增长率（2021-2032）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MHC-II产品图片</w:t>
      </w:r>
      <w:r>
        <w:rPr>
          <w:rFonts w:hint="eastAsia"/>
        </w:rPr>
        <w:br/>
      </w:r>
      <w:r>
        <w:rPr>
          <w:rFonts w:hint="eastAsia"/>
        </w:rPr>
        <w:t>　　图 6： 中国MHC-II规模（万元）及增长率（2021-2032）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中国不同应用MHC四聚体市场份额2025 VS 2032</w:t>
      </w:r>
      <w:r>
        <w:rPr>
          <w:rFonts w:hint="eastAsia"/>
        </w:rPr>
        <w:br/>
      </w:r>
      <w:r>
        <w:rPr>
          <w:rFonts w:hint="eastAsia"/>
        </w:rPr>
        <w:t>　　图 8： 癌症研究</w:t>
      </w:r>
      <w:r>
        <w:rPr>
          <w:rFonts w:hint="eastAsia"/>
        </w:rPr>
        <w:br/>
      </w:r>
      <w:r>
        <w:rPr>
          <w:rFonts w:hint="eastAsia"/>
        </w:rPr>
        <w:t>　　图 9： 病毒研究</w:t>
      </w:r>
      <w:r>
        <w:rPr>
          <w:rFonts w:hint="eastAsia"/>
        </w:rPr>
        <w:br/>
      </w:r>
      <w:r>
        <w:rPr>
          <w:rFonts w:hint="eastAsia"/>
        </w:rPr>
        <w:t>　　图 10： 细菌研究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中国MHC四聚体市场规模增速预测：（2021-2032）&amp;（万元）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中国市场MHC四聚体市场规模，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2025年中国市场前五大厂商MHC四聚体市场份额</w:t>
      </w:r>
      <w:r>
        <w:rPr>
          <w:rFonts w:hint="eastAsia"/>
        </w:rPr>
        <w:br/>
      </w:r>
      <w:r>
        <w:rPr>
          <w:rFonts w:hint="eastAsia"/>
        </w:rPr>
        <w:t>　　图 15： 2025年中国市场MHC四聚体第一梯队、第二梯队和第三梯队厂商及市场份额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中国不同产品类型MHC四聚体市场份额2021 &amp; 2025</w:t>
      </w:r>
      <w:r>
        <w:rPr>
          <w:rFonts w:hint="eastAsia"/>
        </w:rPr>
        <w:br/>
      </w:r>
      <w:r>
        <w:rPr>
          <w:rFonts w:hint="eastAsia"/>
        </w:rPr>
        <w:t>　　图 17： MHC四聚体中国企业SWOT分析</w:t>
      </w:r>
      <w:r>
        <w:rPr>
          <w:rFonts w:hint="eastAsia"/>
        </w:rPr>
        <w:br/>
      </w:r>
      <w:r>
        <w:rPr>
          <w:rFonts w:hint="eastAsia"/>
        </w:rPr>
        <w:t>　　图 18： MHC四聚体产业链</w:t>
      </w:r>
      <w:r>
        <w:rPr>
          <w:rFonts w:hint="eastAsia"/>
        </w:rPr>
        <w:br/>
      </w:r>
      <w:r>
        <w:rPr>
          <w:rFonts w:hint="eastAsia"/>
        </w:rPr>
        <w:t>　　图 19： MHC四聚体行业采购模式</w:t>
      </w:r>
      <w:r>
        <w:rPr>
          <w:rFonts w:hint="eastAsia"/>
        </w:rPr>
        <w:br/>
      </w:r>
      <w:r>
        <w:rPr>
          <w:rFonts w:hint="eastAsia"/>
        </w:rPr>
        <w:t>　　图 20： MHC四聚体行业开发/生产模式分析</w:t>
      </w:r>
      <w:r>
        <w:rPr>
          <w:rFonts w:hint="eastAsia"/>
        </w:rPr>
        <w:br/>
      </w:r>
      <w:r>
        <w:rPr>
          <w:rFonts w:hint="eastAsia"/>
        </w:rPr>
        <w:t>　　图 21： MHC四聚体行业销售模式分析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dcf97ec2b40d9" w:history="1">
        <w:r>
          <w:rPr>
            <w:rStyle w:val="Hyperlink"/>
          </w:rPr>
          <w:t>2026-2032年中国MHC四聚体行业调研及市场前景分析报告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adcf97ec2b40d9" w:history="1">
        <w:r>
          <w:rPr>
            <w:rStyle w:val="Hyperlink"/>
          </w:rPr>
          <w:t>https://www.20087.com/5/89/MHCSiJuTiFaZhanQianJingFenXi.html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热点：四聚体蛋白是什么、MHC四聚体可以用于哪些细胞的研究、四聚体技术、MHC四聚体价格、组织相容性抗原是MHC吗、MHC四聚体定制、血小板聚集四项的临床意义、β4四聚体出现在哪种疾病中、MHC是什么细胞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01fa4906d4b73" w:history="1">
      <w:r>
        <w:rPr>
          <w:rStyle w:val="Hyperlink"/>
        </w:rPr>
        <w:t>2026-2032年中国MHC四聚体行业调研及市场前景分析报告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MHCSiJuTiFaZhanQianJingFenXi.html" TargetMode="External" Id="Rddadcf97ec2b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MHCSiJuTiFaZhanQianJingFenXi.html" TargetMode="External" Id="R8c401fa4906d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2026-01-17T23:37:20Z</dcterms:created>
  <dcterms:modified xsi:type="dcterms:W3CDTF">2026-01-18T00:37:20Z</dcterms:modified>
  <dc:subject>2026-2032年中国MHC四聚体行业调研及市场前景分析报告</dc:subject>
  <dc:title>2026-2032年中国MHC四聚体行业调研及市场前景分析报告</dc:title>
  <cp:keywords>2026-2032年中国MHC四聚体行业调研及市场前景分析报告</cp:keywords>
  <dc:description>2026-2032年中国MHC四聚体行业调研及市场前景分析报告</dc:description>
</cp:coreProperties>
</file>