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a486eb2e9424c" w:history="1">
              <w:r>
                <w:rPr>
                  <w:rStyle w:val="Hyperlink"/>
                </w:rPr>
                <w:t>2026-2032年中国人凝血因子Ⅷ发展现状与前景趋势预测报告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a486eb2e9424c" w:history="1">
              <w:r>
                <w:rPr>
                  <w:rStyle w:val="Hyperlink"/>
                </w:rPr>
                <w:t>2026-2032年中国人凝血因子Ⅷ发展现状与前景趋势预测报告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a486eb2e9424c" w:history="1">
                <w:r>
                  <w:rPr>
                    <w:rStyle w:val="Hyperlink"/>
                  </w:rPr>
                  <w:t>https://www.20087.com/5/39/RenNingXueYinZi-DeQianJingQuShi.html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凝血因子Ⅷ是治疗血友病A的关键药物，血友病A是一种遗传性出血性疾病，患者体内缺乏凝血因子Ⅷ，导致出血不易停止。目前，人凝血因子Ⅷ的生产主要通过重组DNA技术在哺乳动物细胞中表达，或者通过血浆分离获得。近年来，随着生物技术的进步，人凝血因子Ⅷ的生产效率和纯度得到了显著提高，同时，长效版本的人凝血因子Ⅷ的开发，减少了患者的注射频率，提高了生活质量。</w:t>
      </w:r>
      <w:r>
        <w:rPr>
          <w:rFonts w:hint="eastAsia"/>
        </w:rPr>
        <w:br/>
      </w:r>
      <w:r>
        <w:rPr>
          <w:rFonts w:hint="eastAsia"/>
        </w:rPr>
        <w:t>　　未来，人凝血因子Ⅷ的治疗将更加个性化和长效化。随着基因编辑技术如CRISPR-Cas9的发展，可能实现对血友病A的根本性治疗，通过一次性基因疗法永久修正患者的基因缺陷。同时，人凝血因子Ⅷ的长效化版本将持续发展，提高药物在体内的半衰期，减少给药频率，减轻患者负担。此外，随着对血友病A发病机制的深入了解，可能开发出针对新靶点的治疗药物，为患者提供更多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a486eb2e9424c" w:history="1">
        <w:r>
          <w:rPr>
            <w:rStyle w:val="Hyperlink"/>
          </w:rPr>
          <w:t>2026-2032年中国人凝血因子Ⅷ发展现状与前景趋势预测报告</w:t>
        </w:r>
      </w:hyperlink>
      <w:r>
        <w:rPr>
          <w:rFonts w:hint="eastAsia"/>
        </w:rPr>
        <w:t>》系统分析了人凝血因子Ⅷ行业的市场规模、市场需求及价格波动，深入探讨了人凝血因子Ⅷ产业链关键环节及各细分市场特点。报告基于权威数据，科学预测了人凝血因子Ⅷ市场前景与发展趋势，同时评估了人凝血因子Ⅷ重点企业的经营状况，包括品牌影响力、市场集中度及竞争格局。通过SWOT分析，报告揭示了人凝血因子Ⅷ行业面临的风险与机遇，为人凝血因子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人凝血因子Ⅷ行业界定及应用</w:t>
      </w:r>
      <w:r>
        <w:rPr>
          <w:rFonts w:hint="eastAsia"/>
        </w:rPr>
        <w:br/>
      </w:r>
      <w:r>
        <w:rPr>
          <w:rFonts w:hint="eastAsia"/>
        </w:rPr>
        <w:t>　　第一节 人凝血因子Ⅷ行业定义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人凝血因子Ⅷ主要应用领域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2025-2026年全球人凝血因子Ⅷ行业发展状况分析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2025-2026年全球人凝血因子Ⅷ行业运行概况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2020-2025年全球人凝血因子Ⅷ行业市场规模分析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全球主要地区人凝血因子Ⅷ行业运行情况分析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2026-2032年全球人凝血因子Ⅷ行业发展趋势预测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2025-2026年中国人凝血因子Ⅷ发展环境分析</w:t>
      </w:r>
      <w:r>
        <w:rPr>
          <w:rFonts w:hint="eastAsia"/>
        </w:rPr>
        <w:br/>
      </w:r>
      <w:r>
        <w:rPr>
          <w:rFonts w:hint="eastAsia"/>
        </w:rPr>
        <w:t>　　第一节 人凝血因子Ⅷ行业经济环境分析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人凝血因子Ⅷ行业相关政策、标准</w:t>
      </w:r>
      <w:r>
        <w:rPr>
          <w:rFonts w:hint="eastAsia"/>
        </w:rPr>
        <w:br/>
      </w:r>
      <w:r>
        <w:rPr>
          <w:rFonts w:hint="eastAsia"/>
        </w:rPr>
        <w:t>　　第三节 人凝血因子Ⅷ行业相关发展规划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2025-2026年中国人凝血因子Ⅷ行业现状调研分析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中国人凝血因子Ⅷ行业发展现状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一、2025-2026年人凝血因子Ⅷ行业品牌发展现状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二、2025-2026年人凝血因子Ⅷ行业需求市场现状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三、2025-2026年人凝血因子Ⅷ市场需求层次分析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四、2025-2026年中国人凝血因子Ⅷ市场走向分析</w:t>
      </w:r>
      <w:r>
        <w:rPr>
          <w:rFonts w:hint="eastAsia"/>
        </w:rPr>
        <w:br/>
      </w:r>
      <w:r>
        <w:rPr>
          <w:rFonts w:hint="eastAsia"/>
        </w:rPr>
        <w:t>　　第二节 中国人凝血因子Ⅷ产品技术分析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一、2025-2026年人凝血因子Ⅷ产品技术变化特点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二、2025-2026年人凝血因子Ⅷ产品市场的新技术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三、2025-2026年人凝血因子Ⅷ产品市场现状分析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中国人凝血因子Ⅷ行业存在的问题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一、2025-2026年人凝血因子Ⅷ产品市场存在的主要问题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二、2025-2026年国内人凝血因子Ⅷ产品市场的三大瓶颈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三、2025-2026年人凝血因子Ⅷ产品市场遭遇的规模难题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对中国人凝血因子Ⅷ市场的分析及思考</w:t>
      </w:r>
      <w:r>
        <w:rPr>
          <w:rFonts w:hint="eastAsia"/>
        </w:rPr>
        <w:br/>
      </w:r>
      <w:r>
        <w:rPr>
          <w:rFonts w:hint="eastAsia"/>
        </w:rPr>
        <w:t>　　　　一、人凝血因子Ⅷ市场特点</w:t>
      </w:r>
      <w:r>
        <w:rPr>
          <w:rFonts w:hint="eastAsia"/>
        </w:rPr>
        <w:br/>
      </w:r>
      <w:r>
        <w:rPr>
          <w:rFonts w:hint="eastAsia"/>
        </w:rPr>
        <w:t>　　　　二、人凝血因子Ⅷ市场分析</w:t>
      </w:r>
      <w:r>
        <w:rPr>
          <w:rFonts w:hint="eastAsia"/>
        </w:rPr>
        <w:br/>
      </w:r>
      <w:r>
        <w:rPr>
          <w:rFonts w:hint="eastAsia"/>
        </w:rPr>
        <w:t>　　　　三、人凝血因子Ⅷ市场变化的方向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四、中国人凝血因子Ⅷ行业发展的新思路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五、对中国人凝血因子Ⅷ行业发展的思考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中国人凝血因子Ⅷ行业市场供需现状调研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2025-2026年中国人凝血因子Ⅷ市场现状分析</w:t>
      </w:r>
      <w:r>
        <w:rPr>
          <w:rFonts w:hint="eastAsia"/>
        </w:rPr>
        <w:br/>
      </w:r>
      <w:r>
        <w:rPr>
          <w:rFonts w:hint="eastAsia"/>
        </w:rPr>
        <w:t>　　第二节 中国人凝血因子Ⅷ行业产量情况分析及预测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一、人凝血因子Ⅷ总体产能规模</w:t>
      </w:r>
      <w:r>
        <w:rPr>
          <w:rFonts w:hint="eastAsia"/>
        </w:rPr>
        <w:br/>
      </w:r>
      <w:r>
        <w:rPr>
          <w:rFonts w:hint="eastAsia"/>
        </w:rPr>
        <w:t>　　　　二、人凝血因子Ⅷ生产区域分布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三、2020-2025年中国人凝血因子Ⅷ产量统计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四、2026-2032年中国人凝血因子Ⅷ产量预测</w:t>
      </w:r>
      <w:r>
        <w:rPr>
          <w:rFonts w:hint="eastAsia"/>
        </w:rPr>
        <w:br/>
      </w:r>
      <w:r>
        <w:rPr>
          <w:rFonts w:hint="eastAsia"/>
        </w:rPr>
        <w:t>　　第三节 中国人凝血因子Ⅷ市场需求分析及预测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一、中国人凝血因子Ⅷ市场需求特点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二、2020-2025年中国人凝血因子Ⅷ市场需求量统计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三、2026-2032年中国人凝血因子Ⅷ市场需求量预测</w:t>
      </w:r>
      <w:r>
        <w:rPr>
          <w:rFonts w:hint="eastAsia"/>
        </w:rPr>
        <w:br/>
      </w:r>
      <w:r>
        <w:rPr>
          <w:rFonts w:hint="eastAsia"/>
        </w:rPr>
        <w:t>　　第四节 中国人凝血因子Ⅷ价格趋势分析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一、2020-2025年中国人凝血因子Ⅷ市场价格趋势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二、2026-2032年中国人凝血因子Ⅷ市场价格走势预测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中国人凝血因子Ⅷ进出口分析</w:t>
      </w:r>
      <w:r>
        <w:rPr>
          <w:rFonts w:hint="eastAsia"/>
        </w:rPr>
        <w:br/>
      </w:r>
      <w:r>
        <w:rPr>
          <w:rFonts w:hint="eastAsia"/>
        </w:rPr>
        <w:t>　　第一节 人凝血因子Ⅷ进口情况分析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人凝血因子Ⅷ出口情况分析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影响人凝血因子Ⅷ进出口因素分析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中国人凝血因子Ⅷ行业主要指标监测分析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2020-2025年中国人凝血因子Ⅷ行业规模情况分析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2020-2025年中国人凝血因子Ⅷ行业财务能力分析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2025-2026年人凝血因子Ⅷ行业细分产品调研</w:t>
      </w:r>
      <w:r>
        <w:rPr>
          <w:rFonts w:hint="eastAsia"/>
        </w:rPr>
        <w:br/>
      </w:r>
      <w:r>
        <w:rPr>
          <w:rFonts w:hint="eastAsia"/>
        </w:rPr>
        <w:t>　　第一节 人凝血因子Ⅷ细分产品结构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2025-2026年人凝血因子Ⅷ行业上下游发展情况分析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人凝血因子Ⅷ行业上游产业发展分析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人凝血因子Ⅷ行业下游产业发展分析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中国人凝血因子Ⅷ行业重点地区发展分析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2025-2026年人凝血因子Ⅷ行业重点区域市场结构调研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**地区人凝血因子Ⅷ市场容量分析</w:t>
      </w:r>
      <w:r>
        <w:rPr>
          <w:rFonts w:hint="eastAsia"/>
        </w:rPr>
        <w:br/>
      </w:r>
      <w:r>
        <w:rPr>
          <w:rFonts w:hint="eastAsia"/>
        </w:rPr>
        <w:t>　　第三节 **地区人凝血因子Ⅷ市场容量分析</w:t>
      </w:r>
      <w:r>
        <w:rPr>
          <w:rFonts w:hint="eastAsia"/>
        </w:rPr>
        <w:br/>
      </w:r>
      <w:r>
        <w:rPr>
          <w:rFonts w:hint="eastAsia"/>
        </w:rPr>
        <w:t>　　第四节 **地区人凝血因子Ⅷ市场容量分析</w:t>
      </w:r>
      <w:r>
        <w:rPr>
          <w:rFonts w:hint="eastAsia"/>
        </w:rPr>
        <w:br/>
      </w:r>
      <w:r>
        <w:rPr>
          <w:rFonts w:hint="eastAsia"/>
        </w:rPr>
        <w:t>　　第五节 **地区人凝血因子Ⅷ市场容量分析</w:t>
      </w:r>
      <w:r>
        <w:rPr>
          <w:rFonts w:hint="eastAsia"/>
        </w:rPr>
        <w:br/>
      </w:r>
      <w:r>
        <w:rPr>
          <w:rFonts w:hint="eastAsia"/>
        </w:rPr>
        <w:t>　　第六节 **地区人凝血因子Ⅷ市场容量分析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人凝血因子Ⅷ行业重点企业竞争力分析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三、企业人凝血因子Ⅷ经营状况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三、企业人凝血因子Ⅷ经营状况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三、企业人凝血因子Ⅷ经营状况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三、企业人凝血因子Ⅷ经营状况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三、企业人凝血因子Ⅷ经营状况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三、企业人凝血因子Ⅷ经营状况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2025-2026年人凝血因子Ⅷ行业企业经营策略研究分析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人凝血因子Ⅷ企业多样化经营策略分析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一、人凝血因子Ⅷ企业多样化经营情况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二、现行人凝血因子Ⅷ行业多样化经营的方向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大型人凝血因子Ⅷ企业集团未来发展策略分析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对中小人凝血因子Ⅷ企业生产经营的建议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2025-2026年人凝血因子Ⅷ行业前景及投资风险预警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2026年人凝血因子Ⅷ市场前景分析</w:t>
      </w:r>
      <w:r>
        <w:rPr>
          <w:rFonts w:hint="eastAsia"/>
        </w:rPr>
        <w:br/>
      </w:r>
      <w:r>
        <w:rPr>
          <w:rFonts w:hint="eastAsia"/>
        </w:rPr>
        <w:t>　　第二节 2026年人凝血因子Ⅷ行业发展趋势预测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影响人凝血因子Ⅷ行业发展的主要因素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一、2026年影响人凝血因子Ⅷ行业运行的有利因素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二、2026年影响人凝血因子Ⅷ行业运行的稳定因素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三、2026年影响人凝血因子Ⅷ行业运行的不利因素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四、2026年中国人凝血因子Ⅷ行业发展面临的挑战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五、2026年中国人凝血因子Ⅷ行业发展面临的机遇</w:t>
      </w:r>
      <w:r>
        <w:rPr>
          <w:rFonts w:hint="eastAsia"/>
        </w:rPr>
        <w:br/>
      </w:r>
      <w:r>
        <w:rPr>
          <w:rFonts w:hint="eastAsia"/>
        </w:rPr>
        <w:t>　　第四节 人凝血因子Ⅷ行业投资风险预警</w:t>
      </w:r>
      <w:r>
        <w:rPr>
          <w:rFonts w:hint="eastAsia"/>
        </w:rPr>
        <w:br/>
      </w:r>
      <w:r>
        <w:rPr>
          <w:rFonts w:hint="eastAsia"/>
        </w:rPr>
        <w:t>　　　　一、人凝血因子Ⅷ行业市场风险预测</w:t>
      </w:r>
      <w:r>
        <w:rPr>
          <w:rFonts w:hint="eastAsia"/>
        </w:rPr>
        <w:br/>
      </w:r>
      <w:r>
        <w:rPr>
          <w:rFonts w:hint="eastAsia"/>
        </w:rPr>
        <w:t>　　　　二、人凝血因子Ⅷ行业政策风险预测</w:t>
      </w:r>
      <w:r>
        <w:rPr>
          <w:rFonts w:hint="eastAsia"/>
        </w:rPr>
        <w:br/>
      </w:r>
      <w:r>
        <w:rPr>
          <w:rFonts w:hint="eastAsia"/>
        </w:rPr>
        <w:t>　　　　三、人凝血因子Ⅷ行业经营风险预测</w:t>
      </w:r>
      <w:r>
        <w:rPr>
          <w:rFonts w:hint="eastAsia"/>
        </w:rPr>
        <w:br/>
      </w:r>
      <w:r>
        <w:rPr>
          <w:rFonts w:hint="eastAsia"/>
        </w:rPr>
        <w:t>　　　　四、人凝血因子Ⅷ行业技术风险预测</w:t>
      </w:r>
      <w:r>
        <w:rPr>
          <w:rFonts w:hint="eastAsia"/>
        </w:rPr>
        <w:br/>
      </w:r>
      <w:r>
        <w:rPr>
          <w:rFonts w:hint="eastAsia"/>
        </w:rPr>
        <w:t>　　　　五、人凝血因子Ⅷ行业竞争风险预测</w:t>
      </w:r>
      <w:r>
        <w:rPr>
          <w:rFonts w:hint="eastAsia"/>
        </w:rPr>
        <w:br/>
      </w:r>
      <w:r>
        <w:rPr>
          <w:rFonts w:hint="eastAsia"/>
        </w:rPr>
        <w:t>　　　　六、人凝血因子Ⅷ行业其他风险预测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2026-2032年人凝血因子Ⅷ投资建议</w:t>
      </w:r>
      <w:r>
        <w:rPr>
          <w:rFonts w:hint="eastAsia"/>
        </w:rPr>
        <w:br/>
      </w:r>
      <w:r>
        <w:rPr>
          <w:rFonts w:hint="eastAsia"/>
        </w:rPr>
        <w:t>　　第一节 2025-2026年人凝血因子Ⅷ行业投资环境分析</w:t>
      </w:r>
      <w:r>
        <w:rPr>
          <w:rFonts w:hint="eastAsia"/>
        </w:rPr>
        <w:br/>
      </w:r>
      <w:r>
        <w:rPr>
          <w:rFonts w:hint="eastAsia"/>
        </w:rPr>
        <w:t>　　第二节 人凝血因子Ⅷ行业投资进入壁垒分析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2026-2032年中国人凝血因子Ⅷ行业产能预测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2026-2032年中国人凝血因子Ⅷ行业产量预测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2026-2032年中国人凝血因子Ⅷ行业市场需求预测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**地区人凝血因子Ⅷ市场规模及增长情况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**地区人凝血因子Ⅷ行业市场需求情况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**地区人凝血因子Ⅷ市场规模及增长情况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**地区人凝血因子Ⅷ行业市场需求情况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人凝血因子Ⅷ重点企业经营情况分析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2026年人凝血因子Ⅷ行业壁垒</w:t>
      </w:r>
      <w:r>
        <w:rPr>
          <w:rFonts w:hint="eastAsia"/>
        </w:rPr>
        <w:br/>
      </w:r>
      <w:r>
        <w:rPr>
          <w:rFonts w:hint="eastAsia"/>
        </w:rPr>
        <w:t>　　图表 2026年人凝血因子Ⅷ市场前景分析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2026-2032年中国人凝血因子Ⅷ市场需求预测</w:t>
      </w:r>
      <w:r>
        <w:rPr>
          <w:rFonts w:hint="eastAsia"/>
        </w:rPr>
        <w:br/>
      </w:r>
      <w:r>
        <w:rPr>
          <w:rFonts w:hint="eastAsia"/>
        </w:rPr>
        <w:t>　　图表 2026年人凝血因子Ⅷ发展趋势预测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a486eb2e9424c" w:history="1">
        <w:r>
          <w:rPr>
            <w:rStyle w:val="Hyperlink"/>
          </w:rPr>
          <w:t>2026-2032年中国人凝血因子Ⅷ发展现状与前景趋势预测报告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a486eb2e9424c" w:history="1">
        <w:r>
          <w:rPr>
            <w:rStyle w:val="Hyperlink"/>
          </w:rPr>
          <w:t>https://www.20087.com/5/39/RenNingXueYinZi-DeQianJingQuShi.html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热点：凝血因子是什么东西、人凝血因子ix、诺其重组人凝血因子、人凝血因子vii、人凝血因子八说明书、人凝血因子vlll什么病用的、人凝血因子的生产厂家、人凝血因子8什么价、凝血因子有几个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b4fab7a424e17" w:history="1">
      <w:r>
        <w:rPr>
          <w:rStyle w:val="Hyperlink"/>
        </w:rPr>
        <w:t>2026-2032年中国人凝血因子Ⅷ发展现状与前景趋势预测报告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RenNingXueYinZi-DeQianJingQuShi.html" TargetMode="External" Id="Ra52a486eb2e9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RenNingXueYinZi-DeQianJingQuShi.html" TargetMode="External" Id="Rb66b4fab7a42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2025-07-31T03:07:00Z</dcterms:created>
  <dcterms:modified xsi:type="dcterms:W3CDTF">2025-07-31T04:07:00Z</dcterms:modified>
  <dc:subject>2026-2032年中国人凝血因子Ⅷ发展现状与前景趋势预测报告</dc:subject>
  <dc:title>2026-2032年中国人凝血因子Ⅷ发展现状与前景趋势预测报告</dc:title>
  <cp:keywords>2026-2032年中国人凝血因子Ⅷ发展现状与前景趋势预测报告</cp:keywords>
  <dc:description>2026-2032年中国人凝血因子Ⅷ发展现状与前景趋势预测报告</dc:description>
</cp:coreProperties>
</file>