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6a306e7a044fe" w:history="1">
              <w:r>
                <w:rPr>
                  <w:rStyle w:val="Hyperlink"/>
                </w:rPr>
                <w:t>2026-2032年全球与中国模拟X射线系统市场调查研究及发展前景报告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6a306e7a044fe" w:history="1">
              <w:r>
                <w:rPr>
                  <w:rStyle w:val="Hyperlink"/>
                </w:rPr>
                <w:t>2026-2032年全球与中国模拟X射线系统市场调查研究及发展前景报告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6a306e7a044fe" w:history="1">
                <w:r>
                  <w:rPr>
                    <w:rStyle w:val="Hyperlink"/>
                  </w:rPr>
                  <w:t>https://www.20087.com/5/29/MoNiXSheXianXiTongQianJing.html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系统是传统医学影像与工业无损检测的重要工具，通过X射线管发射连续谱射线并利用胶片或影像增强器成像，广泛应用于基层医疗机构、兽医诊所及小型制造企业。模拟X射线系统普遍采用固定阳极X射线管、手动曝光控制及铅防护结构，强调操作简易性、维护成本低及对基础诊断需求的覆盖能力。在资源有限地区，模拟系统因无需复杂图像处理工作站而仍具实用价值。模拟X射线系统企业持续优化高压发生器稳定性、焦点尺寸控制及辐射剂量管理。然而，在图像分辨率、动态范围及后期处理灵活性方面，模拟X射线系统显著落后于数字成像技术，且胶片显影过程存在化学废液处理难题。</w:t>
      </w:r>
      <w:r>
        <w:rPr>
          <w:rFonts w:hint="eastAsia"/>
        </w:rPr>
        <w:br/>
      </w:r>
      <w:r>
        <w:rPr>
          <w:rFonts w:hint="eastAsia"/>
        </w:rPr>
        <w:t>　　未来，模拟X射线系统将加速向数字化过渡，其存量市场主要聚焦于特定场景的延寿改造与教育用途。部分厂商推出“模拟-数字混合”升级套件，通过加装平板探测器实现影像数字化，延长设备生命周期；而在教学实验室中，模拟系统因其原理直观、结构透明，仍将用于放射物理基础培训。长远来看，随着全球胶片供应链萎缩与环保法规趋严，纯模拟系统将逐步退出主流市场。但其核心X射线发生技术将持续演进，融入便携式数字X光机或AI辅助诊断终端。整体而言，模拟X射线系统正从独立成像设备转型为过渡性技术载体，其价值更多体现在技术传承与特定细分场景的经济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6a306e7a044fe" w:history="1">
        <w:r>
          <w:rPr>
            <w:rStyle w:val="Hyperlink"/>
          </w:rPr>
          <w:t>2026-2032年全球与中国模拟X射线系统市场调查研究及发展前景报告</w:t>
        </w:r>
      </w:hyperlink>
      <w:r>
        <w:rPr>
          <w:rFonts w:hint="eastAsia"/>
        </w:rPr>
        <w:t>》系统分析了模拟X射线系统行业的市场规模、供需关系及产业链结构，详细梳理了模拟X射线系统细分市场的品牌竞争态势与价格变化，重点剖析了行业内主要企业的经营状况，揭示了模拟X射线系统市场集中度与竞争格局。报告结合模拟X射线系统技术现状及未来发展方向，对行业前景进行了科学预测，明确了模拟X射线系统发展趋势、潜在机遇与风险。通过SWOT分析，为模拟X射线系统企业、投资者及政府部门提供了权威、客观的行业洞察与决策支持，助力把握模拟X射线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按产品类型细分，全球模拟X射线系统市场规模2021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薄膜影像</w:t>
      </w:r>
      <w:r>
        <w:rPr>
          <w:rFonts w:hint="eastAsia"/>
        </w:rPr>
        <w:br/>
      </w:r>
      <w:r>
        <w:rPr>
          <w:rFonts w:hint="eastAsia"/>
        </w:rPr>
        <w:t>　　　　1.3.3 CR胶片盒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按应用细分，全球模拟X射线系统市场规模2021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模拟X射线系统行业发展总体概况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模拟X射线系统行业发展主要特点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模拟X射线系统行业发展影响因素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模拟X射线系统有利因素</w:t>
      </w:r>
      <w:r>
        <w:rPr>
          <w:rFonts w:hint="eastAsia"/>
        </w:rPr>
        <w:br/>
      </w:r>
      <w:r>
        <w:rPr>
          <w:rFonts w:hint="eastAsia"/>
        </w:rPr>
        <w:t>　　　　1.5.3 .2 模拟X射线系统不利因素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全球市场，近三年模拟X射线系统主要企业占有率及排名（按销量）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模拟X射线系统主要企业在国际市场占有率（按销量，2023-2026）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2025年模拟X射线系统主要企业在国际市场排名（按销量）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全球市场主要企业模拟X射线系统销量（2023-2026）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全球市场，近三年模拟X射线系统主要企业占有率及排名（按收入）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模拟X射线系统主要企业在国际市场占有率（按收入，2023-2026）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2025年模拟X射线系统主要企业在国际市场排名（按收入）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全球市场主要企业模拟X射线系统销售收入（2023-2026）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全球市场主要企业模拟X射线系统销售价格（2023-2026）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中国市场，近三年模拟X射线系统主要企业占有率及排名（按销量）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模拟X射线系统主要企业在中国市场占有率（按销量，2023-2026）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2025年模拟X射线系统主要企业在中国市场排名（按销量）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中国市场主要企业模拟X射线系统销量（2023-2026）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中国市场，近三年模拟X射线系统主要企业占有率及排名（按收入）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模拟X射线系统主要企业在中国市场占有率（按收入，2023-2026）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2025年模拟X射线系统主要企业在中国市场排名（按收入）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中国市场主要企业模拟X射线系统销售收入（2023-2026）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全球主要厂商模拟X射线系统总部及产地分布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全球主要厂商成立时间及模拟X射线系统商业化日期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全球主要厂商模拟X射线系统产品类型及应用</w:t>
      </w:r>
      <w:r>
        <w:rPr>
          <w:rFonts w:hint="eastAsia"/>
        </w:rPr>
        <w:br/>
      </w:r>
      <w:r>
        <w:rPr>
          <w:rFonts w:hint="eastAsia"/>
        </w:rPr>
        <w:t>　　2.9 模拟X射线系统行业集中度、竞争程度分析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模拟X射线系统行业集中度分析：2025年全球Top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全球模拟X射线系统第一梯队、第二梯队和第三梯队生产商（品牌）及市场份额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全球模拟X射线系统总体规模分析</w:t>
      </w:r>
      <w:r>
        <w:rPr>
          <w:rFonts w:hint="eastAsia"/>
        </w:rPr>
        <w:br/>
      </w:r>
      <w:r>
        <w:rPr>
          <w:rFonts w:hint="eastAsia"/>
        </w:rPr>
        <w:t>　　3.1 全球模拟X射线系统供需现状及预测（2021-2032）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全球模拟X射线系统产能、产量、产能利用率及发展趋势（2021-2032）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全球模拟X射线系统产量、需求量及发展趋势（2021-2032）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全球主要地区模拟X射线系统产量及发展趋势（2021-2032）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全球主要地区模拟X射线系统产量（2021-2026）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全球主要地区模拟X射线系统产量（2027-2032）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全球主要地区模拟X射线系统产量市场份额（2021-2032）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中国模拟X射线系统供需现状及预测（2021-2032）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中国模拟X射线系统产能、产量、产能利用率及发展趋势（2021-2032）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中国模拟X射线系统产量、市场需求量及发展趋势（2021-2032）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中国市场模拟X射线系统进出口（2021-2032）</w:t>
      </w:r>
      <w:r>
        <w:rPr>
          <w:rFonts w:hint="eastAsia"/>
        </w:rPr>
        <w:br/>
      </w:r>
      <w:r>
        <w:rPr>
          <w:rFonts w:hint="eastAsia"/>
        </w:rPr>
        <w:t>　　3.4 全球模拟X射线系统销量及销售额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全球市场模拟X射线系统销售额（2021-2032）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全球市场模拟X射线系统价格趋势（2021-2032）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全球模拟X射线系统主要地区分析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全球主要地区模拟X射线系统市场规模分析：2021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全球主要地区模拟X射线系统销售收入及市场份额（2021-2026）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全球主要地区模拟X射线系统销售收入预测（2027-2032）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全球主要地区模拟X射线系统销量分析：2021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全球主要地区模拟X射线系统销量及市场份额预测（2027-2032）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中东市场模拟X射线系统销量、收入及增长率（2021-2032）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不同产品类型模拟X射线系统分析</w:t>
      </w:r>
      <w:r>
        <w:rPr>
          <w:rFonts w:hint="eastAsia"/>
        </w:rPr>
        <w:br/>
      </w:r>
      <w:r>
        <w:rPr>
          <w:rFonts w:hint="eastAsia"/>
        </w:rPr>
        <w:t>　　6.1 全球不同产品类型模拟X射线系统销量（2021-2032）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全球不同产品类型模拟X射线系统销量预测（2027-2032）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全球不同产品类型模拟X射线系统收入（2021-2032）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全球不同产品类型模拟X射线系统收入及市场份额（2021-2026）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全球不同产品类型模拟X射线系统收入预测（2027-2032）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全球不同产品类型模拟X射线系统价格走势（2021-2032）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中国不同产品类型模拟X射线系统销量预测（2027-2032）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中国不同产品类型模拟X射线系统收入（2021-2032）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中国不同产品类型模拟X射线系统收入及市场份额（2021-2026）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中国不同产品类型模拟X射线系统收入预测（2027-2032）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不同应用模拟X射线系统分析</w:t>
      </w:r>
      <w:r>
        <w:rPr>
          <w:rFonts w:hint="eastAsia"/>
        </w:rPr>
        <w:br/>
      </w:r>
      <w:r>
        <w:rPr>
          <w:rFonts w:hint="eastAsia"/>
        </w:rPr>
        <w:t>　　7.1 全球不同应用模拟X射线系统销量（2021-2032）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全球不同应用模拟X射线系统销量预测（2027-2032）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全球不同应用模拟X射线系统收入（2021-2032）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全球不同应用模拟X射线系统收入及市场份额（2021-2026）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全球不同应用模拟X射线系统收入预测（2027-2032）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全球不同应用模拟X射线系统价格走势（2021-2032）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中国不同应用模拟X射线系统销量预测（2027-2032）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中国不同应用模拟X射线系统收入（2021-2032）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中国不同应用模拟X射线系统收入及市场份额（2021-2026）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中国不同应用模拟X射线系统收入预测（2027-2032）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模拟X射线系统行业发展趋势</w:t>
      </w:r>
      <w:r>
        <w:rPr>
          <w:rFonts w:hint="eastAsia"/>
        </w:rPr>
        <w:br/>
      </w:r>
      <w:r>
        <w:rPr>
          <w:rFonts w:hint="eastAsia"/>
        </w:rPr>
        <w:t>　　8.2 模拟X射线系统行业主要驱动因素</w:t>
      </w:r>
      <w:r>
        <w:rPr>
          <w:rFonts w:hint="eastAsia"/>
        </w:rPr>
        <w:br/>
      </w:r>
      <w:r>
        <w:rPr>
          <w:rFonts w:hint="eastAsia"/>
        </w:rPr>
        <w:t>　　8.3 模拟X射线系统中国企业SWOT分析</w:t>
      </w:r>
      <w:r>
        <w:rPr>
          <w:rFonts w:hint="eastAsia"/>
        </w:rPr>
        <w:br/>
      </w:r>
      <w:r>
        <w:rPr>
          <w:rFonts w:hint="eastAsia"/>
        </w:rPr>
        <w:t>　　8.4 中国模拟X射线系统行业政策环境分析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模拟X射线系统行业产业链简介</w:t>
      </w:r>
      <w:r>
        <w:rPr>
          <w:rFonts w:hint="eastAsia"/>
        </w:rPr>
        <w:br/>
      </w:r>
      <w:r>
        <w:rPr>
          <w:rFonts w:hint="eastAsia"/>
        </w:rPr>
        <w:t>　　　　9.1.1 模拟X射线系统行业供应链分析</w:t>
      </w:r>
      <w:r>
        <w:rPr>
          <w:rFonts w:hint="eastAsia"/>
        </w:rPr>
        <w:br/>
      </w:r>
      <w:r>
        <w:rPr>
          <w:rFonts w:hint="eastAsia"/>
        </w:rPr>
        <w:t>　　　　9.1.2 模拟X射线系统主要原料及供应情况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模拟X射线系统行业采购模式</w:t>
      </w:r>
      <w:r>
        <w:rPr>
          <w:rFonts w:hint="eastAsia"/>
        </w:rPr>
        <w:br/>
      </w:r>
      <w:r>
        <w:rPr>
          <w:rFonts w:hint="eastAsia"/>
        </w:rPr>
        <w:t>　　9.3 模拟X射线系统行业生产模式</w:t>
      </w:r>
      <w:r>
        <w:rPr>
          <w:rFonts w:hint="eastAsia"/>
        </w:rPr>
        <w:br/>
      </w:r>
      <w:r>
        <w:rPr>
          <w:rFonts w:hint="eastAsia"/>
        </w:rPr>
        <w:t>　　9.4 模拟X射线系统行业销售模式及销售渠道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按产品类型细分，全球模拟X射线系统市场规模2021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按应用细分，全球模拟X射线系统市场规模（CAGR）2021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模拟X射线系统行业发展主要特点</w:t>
      </w:r>
      <w:r>
        <w:rPr>
          <w:rFonts w:hint="eastAsia"/>
        </w:rPr>
        <w:br/>
      </w:r>
      <w:r>
        <w:rPr>
          <w:rFonts w:hint="eastAsia"/>
        </w:rPr>
        <w:t>　　表 4： 模拟X射线系统行业发展有利因素分析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模拟X射线系统行业发展不利因素分析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进入模拟X射线系统行业壁垒</w:t>
      </w:r>
      <w:r>
        <w:rPr>
          <w:rFonts w:hint="eastAsia"/>
        </w:rPr>
        <w:br/>
      </w:r>
      <w:r>
        <w:rPr>
          <w:rFonts w:hint="eastAsia"/>
        </w:rPr>
        <w:t>　　表 7： 模拟X射线系统主要企业在国际市场占有率（按销量，2023-2026）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2025年模拟X射线系统主要企业在国际市场排名（按销量）&amp;（千台）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全球市场主要企业模拟X射线系统销量（2023-2026）&amp;（千台）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模拟X射线系统主要企业在国际市场占有率（按收入，2023-2026）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2025年模拟X射线系统主要企业在国际市场排名（按收入）&amp;（万元）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全球市场主要企业模拟X射线系统销售收入（2023-2026）&amp;（万元）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全球市场主要企业模拟X射线系统销售价格（2023-2026）&amp;（元/台）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模拟X射线系统主要企业在中国市场占有率（按销量，2023-2026）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2025年模拟X射线系统主要企业在中国市场排名（按销量）&amp;（千台）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中国市场主要企业模拟X射线系统销量（2023-2026）&amp;（千台）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模拟X射线系统主要企业在中国市场占有率（按收入，2023-2026）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2025年模拟X射线系统主要企业在中国市场排名（按收入）&amp;（万元）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中国市场主要企业模拟X射线系统销售收入（2023-2026）&amp;（万元）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全球主要厂商模拟X射线系统总部及产地分布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全球主要厂商成立时间及模拟X射线系统商业化日期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全球主要厂商模拟X射线系统产品类型及应用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2025年全球模拟X射线系统主要厂商市场地位（第一梯队、第二梯队和第三梯队）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全球模拟X射线系统市场投资、并购等现状分析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全球主要地区模拟X射线系统产量增速（CAGR）：（2021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全球主要地区模拟X射线系统产量（2021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全球主要地区模拟X射线系统产量（2021-2026）&amp;（千台）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全球主要地区模拟X射线系统产量（2027-2032）&amp;（千台）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全球主要地区模拟X射线系统产量市场份额（2021-2026）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全球主要地区模拟X射线系统产量市场份额（2027-2032）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中国市场模拟X射线系统产量、销量、进出口（2021-2026）&amp;（千台）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中国市场模拟X射线系统产量、销量、进出口预测（2027-2032）&amp;（千台）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全球主要地区模拟X射线系统销售收入增速：（2021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全球主要地区模拟X射线系统销售收入（2021-2026）&amp;（万元）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全球主要地区模拟X射线系统销售收入市场份额（2021-2026）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全球主要地区模拟X射线系统收入（2027-2032）&amp;（万元）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全球主要地区模拟X射线系统收入市场份额（2027-2032）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全球主要地区模拟X射线系统销量（千台）：2021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全球主要地区模拟X射线系统销量（2027-2032）&amp;（千台）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全球主要地区模拟X射线系统销量份额（2027-2032）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全球不同产品类型模拟X射线系统销量预测（2027-2032）&amp;（千台）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全球市场不同产品类型模拟X射线系统销量市场份额预测（2027-2032）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全球不同产品类型模拟X射线系统收入（2021-2026）&amp;（万元）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全球不同产品类型模拟X射线系统收入市场份额（2021-2026）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全球不同产品类型模拟X射线系统收入预测（2027-2032）&amp;（万元）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全球不同产品类型模拟X射线系统收入市场份额预测（2027-2032）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中国不同产品类型模拟X射线系统销量预测（2027-2032）&amp;（千台）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全球市场不同产品类型模拟X射线系统销量市场份额预测（2027-2032）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中国不同产品类型模拟X射线系统收入（2021-2026）&amp;（万元）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中国不同产品类型模拟X射线系统收入市场份额（2021-2026）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中国不同产品类型模拟X射线系统收入预测（2027-2032）&amp;（万元）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中国不同产品类型模拟X射线系统收入市场份额预测（2027-2032）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全球不同应用模拟X射线系统销量预测（2027-2032）&amp;（千台）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全球市场不同应用模拟X射线系统销量市场份额预测（2027-2032）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全球不同应用模拟X射线系统收入（2021-2026）&amp;（万元）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全球不同应用模拟X射线系统收入市场份额（2021-2026）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全球不同应用模拟X射线系统收入预测（2027-2032）&amp;（万元）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全球不同应用模拟X射线系统收入市场份额预测（2027-2032）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中国不同应用模拟X射线系统销量预测（2027-2032）&amp;（千台）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中国市场不同应用模拟X射线系统销量市场份额预测（2027-2032）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中国不同应用模拟X射线系统收入（2021-2026）&amp;（万元）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中国不同应用模拟X射线系统收入市场份额（2021-2026）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中国不同应用模拟X射线系统收入预测（2027-2032）&amp;（万元）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中国不同应用模拟X射线系统收入市场份额预测（2027-2032）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模拟X射线系统行业发展趋势</w:t>
      </w:r>
      <w:r>
        <w:rPr>
          <w:rFonts w:hint="eastAsia"/>
        </w:rPr>
        <w:br/>
      </w:r>
      <w:r>
        <w:rPr>
          <w:rFonts w:hint="eastAsia"/>
        </w:rPr>
        <w:t>　　表 121： 模拟X射线系统行业主要驱动因素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模拟X射线系统行业供应链分析</w:t>
      </w:r>
      <w:r>
        <w:rPr>
          <w:rFonts w:hint="eastAsia"/>
        </w:rPr>
        <w:br/>
      </w:r>
      <w:r>
        <w:rPr>
          <w:rFonts w:hint="eastAsia"/>
        </w:rPr>
        <w:t>　　表 123： 模拟X射线系统上游原料供应商</w:t>
      </w:r>
      <w:r>
        <w:rPr>
          <w:rFonts w:hint="eastAsia"/>
        </w:rPr>
        <w:br/>
      </w:r>
      <w:r>
        <w:rPr>
          <w:rFonts w:hint="eastAsia"/>
        </w:rPr>
        <w:t>　　表 124： 模拟X射线系统主要地区不同应用客户分析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模拟X射线系统典型经销商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模拟X射线系统产品图片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全球不同产品类型模拟X射线系统销售额2021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全球不同产品类型模拟X射线系统市场份额2025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薄膜影像产品图片</w:t>
      </w:r>
      <w:r>
        <w:rPr>
          <w:rFonts w:hint="eastAsia"/>
        </w:rPr>
        <w:br/>
      </w:r>
      <w:r>
        <w:rPr>
          <w:rFonts w:hint="eastAsia"/>
        </w:rPr>
        <w:t>　　图 5： CR胶片盒产品图片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全球不同应用模拟X射线系统市场份额2025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2025年全球前五大生产商模拟X射线系统市场份额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2025年全球模拟X射线系统第一梯队、第二梯队和第三梯队厂商及市场份额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全球模拟X射线系统产能、产量、产能利用率及发展趋势（2021-2032）&amp;（千台）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全球模拟X射线系统产量、需求量及发展趋势（2021-2032）&amp;（千台）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全球主要地区模拟X射线系统产量市场份额（2021-2032）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中国模拟X射线系统产能、产量、产能利用率及发展趋势（2021-2032）&amp;（千台）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中国模拟X射线系统产量、市场需求量及发展趋势（2021-2032）&amp;（千台）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全球模拟X射线系统市场销售额及增长率：（2021-2032）&amp;（万元）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全球市场模拟X射线系统市场规模：2021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全球市场模拟X射线系统价格趋势（2021-2032）&amp;（元/台）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全球主要地区模拟X射线系统销售收入（2021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全球主要地区模拟X射线系统销售收入市场份额（2021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全球不同产品类型模拟X射线系统价格走势（2021-2032）&amp;（元/台）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全球不同应用模拟X射线系统价格走势（2021-2032）&amp;（元/台）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模拟X射线系统中国企业SWOT分析</w:t>
      </w:r>
      <w:r>
        <w:rPr>
          <w:rFonts w:hint="eastAsia"/>
        </w:rPr>
        <w:br/>
      </w:r>
      <w:r>
        <w:rPr>
          <w:rFonts w:hint="eastAsia"/>
        </w:rPr>
        <w:t>　　图 43： 模拟X射线系统产业链</w:t>
      </w:r>
      <w:r>
        <w:rPr>
          <w:rFonts w:hint="eastAsia"/>
        </w:rPr>
        <w:br/>
      </w:r>
      <w:r>
        <w:rPr>
          <w:rFonts w:hint="eastAsia"/>
        </w:rPr>
        <w:t>　　图 44： 模拟X射线系统行业采购模式分析</w:t>
      </w:r>
      <w:r>
        <w:rPr>
          <w:rFonts w:hint="eastAsia"/>
        </w:rPr>
        <w:br/>
      </w:r>
      <w:r>
        <w:rPr>
          <w:rFonts w:hint="eastAsia"/>
        </w:rPr>
        <w:t>　　图 45： 模拟X射线系统行业生产模式</w:t>
      </w:r>
      <w:r>
        <w:rPr>
          <w:rFonts w:hint="eastAsia"/>
        </w:rPr>
        <w:br/>
      </w:r>
      <w:r>
        <w:rPr>
          <w:rFonts w:hint="eastAsia"/>
        </w:rPr>
        <w:t>　　图 46： 模拟X射线系统行业销售模式分析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6a306e7a044fe" w:history="1">
        <w:r>
          <w:rPr>
            <w:rStyle w:val="Hyperlink"/>
          </w:rPr>
          <w:t>2026-2032年全球与中国模拟X射线系统市场调查研究及发展前景报告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6a306e7a044fe" w:history="1">
        <w:r>
          <w:rPr>
            <w:rStyle w:val="Hyperlink"/>
          </w:rPr>
          <w:t>https://www.20087.com/5/29/MoNiXSheXianXiTongQianJing.html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产生x射线的基本条件、模拟X射线系统组成结构、数字x射线摄影系统、模拟x射线成像的三大要素、医用X射线系统、x射线虚拟仿真实验、x射线是一种、模拟x线成像的工作原理、X射线近距离治疗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e106f07234aa0" w:history="1">
      <w:r>
        <w:rPr>
          <w:rStyle w:val="Hyperlink"/>
        </w:rPr>
        <w:t>2026-2032年全球与中国模拟X射线系统市场调查研究及发展前景报告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oNiXSheXianXiTongQianJing.html" TargetMode="External" Id="R9f36a306e7a0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oNiXSheXianXiTongQianJing.html" TargetMode="External" Id="R125e106f0723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2026-01-01T08:44:50Z</dcterms:created>
  <dcterms:modified xsi:type="dcterms:W3CDTF">2026-01-01T09:44:50Z</dcterms:modified>
  <dc:subject>2026-2032年全球与中国模拟X射线系统市场调查研究及发展前景报告</dc:subject>
  <dc:title>2026-2032年全球与中国模拟X射线系统市场调查研究及发展前景报告</dc:title>
  <cp:keywords>2026-2032年全球与中国模拟X射线系统市场调查研究及发展前景报告</cp:keywords>
  <dc:description>2026-2032年全球与中国模拟X射线系统市场调查研究及发展前景报告</dc:description>
</cp:coreProperties>
</file>