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5dc3d1e8a411d" w:history="1">
              <w:r>
                <w:rPr>
                  <w:rStyle w:val="Hyperlink"/>
                </w:rPr>
                <w:t>全球与中国病毒性疾病诊断行业发展调研与市场前景预测报告（2024-2030年）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5dc3d1e8a411d" w:history="1">
              <w:r>
                <w:rPr>
                  <w:rStyle w:val="Hyperlink"/>
                </w:rPr>
                <w:t>全球与中国病毒性疾病诊断行业发展调研与市场前景预测报告（2024-2030年）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5dc3d1e8a411d" w:history="1">
                <w:r>
                  <w:rPr>
                    <w:rStyle w:val="Hyperlink"/>
                  </w:rPr>
                  <w:t>https://www.20087.com/5/29/BingDuXingJiBingZhenDuanWeiLaiFa.html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性疾病诊断是通过各种检测方法和技术，确定病毒感染的存在和种类。近年来，随着传染病疫情的频发和公共卫生体系的完善，病毒性疾病诊断的市场需求不断增加。特别是在COVID-19疫情爆发后，病毒性疾病诊断技术得到了快速发展。目前，全球病毒性疾病诊断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病毒性疾病诊断市场将迎来更多的发展机遇。随着生物技术和医疗设备的不断进步，病毒性疾病诊断的准确性和速度将进一步提高。例如，通过基因测序和人工智能技术，实现病毒的快速检测和精准诊断。此外，新兴市场的快速发展也将带动病毒性疾病诊断需求的增加。厂商需要不断创新，提高诊断设备和方法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5dc3d1e8a411d" w:history="1">
        <w:r>
          <w:rPr>
            <w:rStyle w:val="Hyperlink"/>
          </w:rPr>
          <w:t>全球与中国病毒性疾病诊断行业发展调研与市场前景预测报告（2024-2030年）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病毒性疾病诊断产业链。病毒性疾病诊断报告详细分析了市场竞争格局，聚焦了重点企业及品牌影响力，并对价格机制和病毒性疾病诊断细分市场特征进行了探讨。此外，报告还对市场前景进行了展望，预测了行业发展趋势，并就潜在的风险与机遇提供了专业的见解。病毒性疾病诊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病毒性疾病诊断市场概述</w:t>
      </w:r>
      <w:r>
        <w:rPr>
          <w:rFonts w:hint="eastAsia"/>
        </w:rPr>
        <w:br/>
      </w:r>
      <w:r>
        <w:rPr>
          <w:rFonts w:hint="eastAsia"/>
        </w:rPr>
        <w:t>　　1.1 病毒性疾病诊断市场概述</w:t>
      </w:r>
      <w:r>
        <w:rPr>
          <w:rFonts w:hint="eastAsia"/>
        </w:rPr>
        <w:br/>
      </w:r>
      <w:r>
        <w:rPr>
          <w:rFonts w:hint="eastAsia"/>
        </w:rPr>
        <w:t>　　1.2 不同类型病毒性疾病诊断分析</w:t>
      </w:r>
      <w:r>
        <w:rPr>
          <w:rFonts w:hint="eastAsia"/>
        </w:rPr>
        <w:br/>
      </w:r>
      <w:r>
        <w:rPr>
          <w:rFonts w:hint="eastAsia"/>
        </w:rPr>
        <w:t>　　　　1.2.1 血清诊断试验</w:t>
      </w:r>
      <w:r>
        <w:rPr>
          <w:rFonts w:hint="eastAsia"/>
        </w:rPr>
        <w:br/>
      </w:r>
      <w:r>
        <w:rPr>
          <w:rFonts w:hint="eastAsia"/>
        </w:rPr>
        <w:t>　　　　1.2.2 样品检验</w:t>
      </w:r>
      <w:r>
        <w:rPr>
          <w:rFonts w:hint="eastAsia"/>
        </w:rPr>
        <w:br/>
      </w:r>
      <w:r>
        <w:rPr>
          <w:rFonts w:hint="eastAsia"/>
        </w:rPr>
        <w:t>　　　　1.2.3 病毒分离</w:t>
      </w:r>
      <w:r>
        <w:rPr>
          <w:rFonts w:hint="eastAsia"/>
        </w:rPr>
        <w:br/>
      </w:r>
      <w:r>
        <w:rPr>
          <w:rFonts w:hint="eastAsia"/>
        </w:rPr>
        <w:t>　　1.3 全球市场不同类型病毒性疾病诊断规模对比分析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全球市场不同类型病毒性疾病诊断规模对比（2018-2023年）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全球不同类型病毒性疾病诊断规模及市场份额（2018-2023年）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中国市场不同类型病毒性疾病诊断规模对比分析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中国市场不同类型病毒性疾病诊断规模对比（2018-2023年）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中国不同类型病毒性疾病诊断规模及市场份额（2018-2023年）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病毒性疾病诊断市场概述</w:t>
      </w:r>
      <w:r>
        <w:rPr>
          <w:rFonts w:hint="eastAsia"/>
        </w:rPr>
        <w:br/>
      </w:r>
      <w:r>
        <w:rPr>
          <w:rFonts w:hint="eastAsia"/>
        </w:rPr>
        <w:t>　　2.1 病毒性疾病诊断主要应用领域分析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护理院</w:t>
      </w:r>
      <w:r>
        <w:rPr>
          <w:rFonts w:hint="eastAsia"/>
        </w:rPr>
        <w:br/>
      </w:r>
      <w:r>
        <w:rPr>
          <w:rFonts w:hint="eastAsia"/>
        </w:rPr>
        <w:t>　　　　2.1.5 商业实验室</w:t>
      </w:r>
      <w:r>
        <w:rPr>
          <w:rFonts w:hint="eastAsia"/>
        </w:rPr>
        <w:br/>
      </w:r>
      <w:r>
        <w:rPr>
          <w:rFonts w:hint="eastAsia"/>
        </w:rPr>
        <w:t>　　2.2 全球病毒性疾病诊断主要应用领域对比分析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全球病毒性疾病诊断主要应用领域规模（万元）及增长率（2018-2023年）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全球病毒性疾病诊断主要应用规模（万元）及增长率（2018-2023年）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中国病毒性疾病诊断主要应用领域对比分析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中国病毒性疾病诊断主要应用领域规模（万元）及增长率（2018-2023年）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中国病毒性疾病诊断主要应用规模（万元）及增长率（2018-2023年）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全球主要地区病毒性疾病诊断发展历程及现状分析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全球主要地区病毒性疾病诊断现状与未来趋势分析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全球病毒性疾病诊断主要地区对比分析（2018-2023年）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全球主要地区病毒性疾病诊断规模及对比（2018-2023年）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全球病毒性疾病诊断主要地区规模及市场份额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全球病毒性疾病诊断主要企业竞争分析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全球主要企业病毒性疾病诊断规模及市场份额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全球病毒性疾病诊断主要企业竞争态势及未来趋势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全球病毒性疾病诊断市场集中度</w:t>
      </w:r>
      <w:r>
        <w:rPr>
          <w:rFonts w:hint="eastAsia"/>
        </w:rPr>
        <w:br/>
      </w:r>
      <w:r>
        <w:rPr>
          <w:rFonts w:hint="eastAsia"/>
        </w:rPr>
        <w:t>　　　　4.3.2 全球病毒性疾病诊断Top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中国病毒性疾病诊断主要企业竞争分析</w:t>
      </w:r>
      <w:r>
        <w:rPr>
          <w:rFonts w:hint="eastAsia"/>
        </w:rPr>
        <w:br/>
      </w:r>
      <w:r>
        <w:rPr>
          <w:rFonts w:hint="eastAsia"/>
        </w:rPr>
        <w:t>　　5.1 中国病毒性疾病诊断规模及市场份额（2018-2023年）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中国病毒性疾病诊断Top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病毒性疾病诊断主要企业现状分析</w:t>
      </w:r>
      <w:r>
        <w:rPr>
          <w:rFonts w:hint="eastAsia"/>
        </w:rPr>
        <w:br/>
      </w:r>
      <w:r>
        <w:rPr>
          <w:rFonts w:hint="eastAsia"/>
        </w:rPr>
        <w:t>　　5.1 Cepheid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Cepheid病毒性疾病诊断规模（万元）及毛利率（2018-2023年）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Cepheid主要业务介绍</w:t>
      </w:r>
      <w:r>
        <w:rPr>
          <w:rFonts w:hint="eastAsia"/>
        </w:rPr>
        <w:br/>
      </w:r>
      <w:r>
        <w:rPr>
          <w:rFonts w:hint="eastAsia"/>
        </w:rPr>
        <w:t>　　5.2 赛默飞费舍尔科技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赛默飞费舍尔科技病毒性疾病诊断规模（万元）及毛利率（2018-2023年）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赛默飞费舍尔科技主要业务介绍</w:t>
      </w:r>
      <w:r>
        <w:rPr>
          <w:rFonts w:hint="eastAsia"/>
        </w:rPr>
        <w:br/>
      </w:r>
      <w:r>
        <w:rPr>
          <w:rFonts w:hint="eastAsia"/>
        </w:rPr>
        <w:t>　　5.3 Becton Dickinson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Becton Dickinson病毒性疾病诊断规模（万元）及毛利率（2018-2023年）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Becton Dickinson主要业务介绍</w:t>
      </w:r>
      <w:r>
        <w:rPr>
          <w:rFonts w:hint="eastAsia"/>
        </w:rPr>
        <w:br/>
      </w:r>
      <w:r>
        <w:rPr>
          <w:rFonts w:hint="eastAsia"/>
        </w:rPr>
        <w:t>　　5.4 Novartis Diagnostics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Novartis Diagnostics病毒性疾病诊断规模（万元）及毛利率（2018-2023年）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Novartis Diagnostics主要业务介绍</w:t>
      </w:r>
      <w:r>
        <w:rPr>
          <w:rFonts w:hint="eastAsia"/>
        </w:rPr>
        <w:br/>
      </w:r>
      <w:r>
        <w:rPr>
          <w:rFonts w:hint="eastAsia"/>
        </w:rPr>
        <w:t>　　5.5 雅培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雅培病毒性疾病诊断规模（万元）及毛利率（2018-2023年）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雅培主要业务介绍</w:t>
      </w:r>
      <w:r>
        <w:rPr>
          <w:rFonts w:hint="eastAsia"/>
        </w:rPr>
        <w:br/>
      </w:r>
      <w:r>
        <w:rPr>
          <w:rFonts w:hint="eastAsia"/>
        </w:rPr>
        <w:t>　　5.6 罗氏诊断公司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罗氏诊断公司病毒性疾病诊断规模（万元）及毛利率（2018-2023年）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罗氏诊断公司主要业务介绍</w:t>
      </w:r>
      <w:r>
        <w:rPr>
          <w:rFonts w:hint="eastAsia"/>
        </w:rPr>
        <w:br/>
      </w:r>
      <w:r>
        <w:rPr>
          <w:rFonts w:hint="eastAsia"/>
        </w:rPr>
        <w:t>　　5.7 bioMerieux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bioMerieux病毒性疾病诊断规模（万元）及毛利率（2018-2023年）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bioMerieux主要业务介绍</w:t>
      </w:r>
      <w:r>
        <w:rPr>
          <w:rFonts w:hint="eastAsia"/>
        </w:rPr>
        <w:br/>
      </w:r>
      <w:r>
        <w:rPr>
          <w:rFonts w:hint="eastAsia"/>
        </w:rPr>
        <w:t>　　5.8 Affymetrix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Affymetrix病毒性疾病诊断规模（万元）及毛利率（2018-2023年）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Affymetrix主要业务介绍</w:t>
      </w:r>
      <w:r>
        <w:rPr>
          <w:rFonts w:hint="eastAsia"/>
        </w:rPr>
        <w:br/>
      </w:r>
      <w:r>
        <w:rPr>
          <w:rFonts w:hint="eastAsia"/>
        </w:rPr>
        <w:t>　　5.9 西门子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病毒性疾病诊断产品类型及应用领域介绍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西门子病毒性疾病诊断规模（万元）及毛利率（2018-2023年）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西门子主要业务介绍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病毒性疾病诊断行业动态分析</w:t>
      </w:r>
      <w:r>
        <w:rPr>
          <w:rFonts w:hint="eastAsia"/>
        </w:rPr>
        <w:br/>
      </w:r>
      <w:r>
        <w:rPr>
          <w:rFonts w:hint="eastAsia"/>
        </w:rPr>
        <w:t>　　7.1 病毒性疾病诊断发展历史、现状及趋势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病毒性疾病诊断发展机遇、挑战及潜在风险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病毒性疾病诊断当前及未来发展机遇</w:t>
      </w:r>
      <w:r>
        <w:rPr>
          <w:rFonts w:hint="eastAsia"/>
        </w:rPr>
        <w:br/>
      </w:r>
      <w:r>
        <w:rPr>
          <w:rFonts w:hint="eastAsia"/>
        </w:rPr>
        <w:t>　　　　7.2.2 病毒性疾病诊断发展面临的主要挑战</w:t>
      </w:r>
      <w:r>
        <w:rPr>
          <w:rFonts w:hint="eastAsia"/>
        </w:rPr>
        <w:br/>
      </w:r>
      <w:r>
        <w:rPr>
          <w:rFonts w:hint="eastAsia"/>
        </w:rPr>
        <w:t>　　　　7.2.3 病毒性疾病诊断目前存在的风险及潜在风险</w:t>
      </w:r>
      <w:r>
        <w:rPr>
          <w:rFonts w:hint="eastAsia"/>
        </w:rPr>
        <w:br/>
      </w:r>
      <w:r>
        <w:rPr>
          <w:rFonts w:hint="eastAsia"/>
        </w:rPr>
        <w:t>　　7.3 病毒性疾病诊断市场有利因素、不利因素分析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病毒性疾病诊断发展的推动因素、有利条件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病毒性疾病诊断发展的阻力、不利因素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全球病毒性疾病诊断市场发展预测</w:t>
      </w:r>
      <w:r>
        <w:rPr>
          <w:rFonts w:hint="eastAsia"/>
        </w:rPr>
        <w:br/>
      </w:r>
      <w:r>
        <w:rPr>
          <w:rFonts w:hint="eastAsia"/>
        </w:rPr>
        <w:t>　　8.1 全球病毒性疾病诊断规模（万元）预测（2024-2030年）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中国病毒性疾病诊断发展预测</w:t>
      </w:r>
      <w:r>
        <w:rPr>
          <w:rFonts w:hint="eastAsia"/>
        </w:rPr>
        <w:br/>
      </w:r>
      <w:r>
        <w:rPr>
          <w:rFonts w:hint="eastAsia"/>
        </w:rPr>
        <w:t>　　8.3 全球主要地区病毒性疾病诊断市场预测</w:t>
      </w:r>
      <w:r>
        <w:rPr>
          <w:rFonts w:hint="eastAsia"/>
        </w:rPr>
        <w:br/>
      </w:r>
      <w:r>
        <w:rPr>
          <w:rFonts w:hint="eastAsia"/>
        </w:rPr>
        <w:t>　　　　8.3.1 北美病毒性疾病诊断发展趋势及未来潜力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南美病毒性疾病诊断发展趋势及未来潜力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不同类型病毒性疾病诊断发展预测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全球不同类型病毒性疾病诊断规模（万元）分析预测（2024-2030年）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中国不同类型病毒性疾病诊断规模（万元）分析预测</w:t>
      </w:r>
      <w:r>
        <w:rPr>
          <w:rFonts w:hint="eastAsia"/>
        </w:rPr>
        <w:br/>
      </w:r>
      <w:r>
        <w:rPr>
          <w:rFonts w:hint="eastAsia"/>
        </w:rPr>
        <w:t>　　8.5 病毒性疾病诊断主要应用领域分析预测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全球病毒性疾病诊断主要应用领域规模预测（2024-2030年）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中国病毒性疾病诊断主要应用领域规模预测（2024-2030年）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图：2018-2030年全球病毒性疾病诊断市场规模（万元）及未来趋势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图：2018-2030年中国病毒性疾病诊断市场规模（万元）及未来趋势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表：全球市场不同类型病毒性疾病诊断规模（万元）及增长率对比（2018-2023年）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表：2018-2023年全球不同类型病毒性疾病诊断规模列表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图：2023年全球不同类型病毒性疾病诊断市场份额</w:t>
      </w:r>
      <w:r>
        <w:rPr>
          <w:rFonts w:hint="eastAsia"/>
        </w:rPr>
        <w:br/>
      </w:r>
      <w:r>
        <w:rPr>
          <w:rFonts w:hint="eastAsia"/>
        </w:rPr>
        <w:t>　　表：中国不同类型病毒性疾病诊断规模（万元）及增长率对比（2018-2023年）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表：2018-2023年中国不同类型病毒性疾病诊断规模列表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图：中国不同类型病毒性疾病诊断规模市场份额列表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图：2023年中国不同类型病毒性疾病诊断规模市场份额</w:t>
      </w:r>
      <w:r>
        <w:rPr>
          <w:rFonts w:hint="eastAsia"/>
        </w:rPr>
        <w:br/>
      </w:r>
      <w:r>
        <w:rPr>
          <w:rFonts w:hint="eastAsia"/>
        </w:rPr>
        <w:t>　　图：病毒性疾病诊断应用</w:t>
      </w:r>
      <w:r>
        <w:rPr>
          <w:rFonts w:hint="eastAsia"/>
        </w:rPr>
        <w:br/>
      </w:r>
      <w:r>
        <w:rPr>
          <w:rFonts w:hint="eastAsia"/>
        </w:rPr>
        <w:t>　　表：全球病毒性疾病诊断主要应用领域规模对比（2018-2023年）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表：全球病毒性疾病诊断主要应用规模（2018-2023年）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表：全球病毒性疾病诊断主要应用规模份额（2018-2023年）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图：全球病毒性疾病诊断主要应用规模份额（2018-2023年）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图：2023年全球病毒性疾病诊断主要应用规模份额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表：2018-2023年中国病毒性疾病诊断主要应用领域规模对比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表：中国病毒性疾病诊断主要应用领域规模（2018-2023年）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表：中国病毒性疾病诊断主要应用领域规模份额（2018-2023年）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图：中国病毒性疾病诊断主要应用领域规模份额（2018-2023年）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图：2023年中国病毒性疾病诊断主要应用领域规模份额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表：全球主要地区病毒性疾病诊断规模（万元）及增长率对比（2018-2023年）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图：2018-2023年北美病毒性疾病诊断规模（万元）及增长率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图：2018-2023年亚太病毒性疾病诊断规模（万元）及增长率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图：中国病毒性疾病诊断规模（万元）及增长率（2018-2023年）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表：2018-2023年全球主要地区病毒性疾病诊断规模（万元）列表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图：2018-2023年全球主要地区病毒性疾病诊断规模市场份额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图：2024-2030年全球主要地区病毒性疾病诊断规模市场份额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图：2023年全球主要地区病毒性疾病诊断规模市场份额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表：2018-2023年中国病毒性疾病诊断规模（万元）及毛利率（2018-2023年）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表：2018-2023年全球主要企业病毒性疾病诊断规模（万元）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表：全球病毒性疾病诊断主要企业产品类型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图：2023年全球病毒性疾病诊断Top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图：2023年全球病毒性疾病诊断Top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表：2018-2023年中国主要企业病毒性疾病诊断规模（万元）列表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图：2022年中国主要企业病毒性疾病诊断规模份额对比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图：2023年中国病毒性疾病诊断Top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图：2023年中国病毒性疾病诊断Top 5企业市场份额</w:t>
      </w:r>
      <w:r>
        <w:rPr>
          <w:rFonts w:hint="eastAsia"/>
        </w:rPr>
        <w:br/>
      </w:r>
      <w:r>
        <w:rPr>
          <w:rFonts w:hint="eastAsia"/>
        </w:rPr>
        <w:t>　　表：Cepheid基本信息、主要业务介绍、市场地位以及主要的竞争对手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表：Cepheid病毒性疾病诊断规模（万元）及毛利率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表：Cepheid病毒性疾病诊断规模增长率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表：Cepheid病毒性疾病诊断规模全球市场份额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表：Becton Dickinson基本信息、主要业务介绍、市场地位以及主要的竞争对手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表：Becton Dickinson病毒性疾病诊断规模（万元）及毛利率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表：Becton Dickinson病毒性疾病诊断规模增长率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表：Becton Dickinson病毒性疾病诊断规模全球市场份额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表：Novartis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 Diagnostics病毒性疾病诊断规模（万元）及毛利率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 Diagnostics病毒性疾病诊断规模增长率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表：Novartis Diagnostics病毒性疾病诊断规模全球市场份额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表：雅培病毒性疾病诊断规模全球市场份额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表：罗氏诊断公司基本信息、主要业务介绍、市场地位以及主要的竞争对手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表：罗氏诊断公司病毒性疾病诊断规模（万元）及毛利率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表：罗氏诊断公司病毒性疾病诊断规模增长率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表：罗氏诊断公司病毒性疾病诊断规模全球市场份额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表：bioMerieux基本信息、主要业务介绍、市场地位以及主要的竞争对手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表：bioMerieux病毒性疾病诊断规模（万元）及毛利率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表：bioMerieux病毒性疾病诊断规模增长率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表：bioMerieux病毒性疾病诊断规模全球市场份额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表：Affymetrix基本信息、主要业务介绍、市场地位以及主要的竞争对手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表：Affymetrix病毒性疾病诊断规模（万元）及毛利率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表：Affymetrix病毒性疾病诊断规模增长率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表：Affymetrix病毒性疾病诊断规模全球市场份额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表：西门子病毒性疾病诊断规模（万元）及毛利率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表：西门子病毒性疾病诊断规模增长率</w:t>
      </w:r>
      <w:r>
        <w:rPr>
          <w:rFonts w:hint="eastAsia"/>
        </w:rPr>
        <w:br/>
      </w:r>
      <w:r>
        <w:rPr>
          <w:rFonts w:hint="eastAsia"/>
        </w:rPr>
        <w:t>　　表：西门子病毒性疾病诊断规模全球市场份额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表：2024-2030年全球主要地区病毒性疾病诊断规模预测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图：2024-2030年全球主要地区病毒性疾病诊断规模市场份额预测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图：2024-2030年南美病毒性疾病诊断规模（万元）及增长率预测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表：2024-2030年全球不同类型病毒性疾病诊断规模分析预测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图：2024-2030年全球病毒性疾病诊断规模市场份额预测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表：2024-2030年全球不同类型病毒性疾病诊断规模（万元）分析预测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图：2024-2030年全球不同类型病毒性疾病诊断规模（万元）及市场份额预测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表：2024-2030年中国不同类型病毒性疾病诊断规模分析预测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图：中国不同类型病毒性疾病诊断规模市场份额预测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表：2024-2030年中国不同类型病毒性疾病诊断规模（万元）分析预测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图：2024-2030年中国不同类型病毒性疾病诊断规模（万元）及市场份额预测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表：2024-2030年全球病毒性疾病诊断主要应用领域规模预测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图：2024-2030年全球病毒性疾病诊断主要应用领域规模份额预测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表：2024-2030年中国病毒性疾病诊断主要应用领域规模预测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表：2018-2023年中国病毒性疾病诊断主要应用领域规模预测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5dc3d1e8a411d" w:history="1">
        <w:r>
          <w:rPr>
            <w:rStyle w:val="Hyperlink"/>
          </w:rPr>
          <w:t>全球与中国病毒性疾病诊断行业发展调研与市场前景预测报告（2024-2030年）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5dc3d1e8a411d" w:history="1">
        <w:r>
          <w:rPr>
            <w:rStyle w:val="Hyperlink"/>
          </w:rPr>
          <w:t>https://www.20087.com/5/29/BingDuXingJiBingZhenDuanWeiLaiFa.html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2d88b8e149f5" w:history="1">
      <w:r>
        <w:rPr>
          <w:rStyle w:val="Hyperlink"/>
        </w:rPr>
        <w:t>全球与中国病毒性疾病诊断行业发展调研与市场前景预测报告（2024-2030年）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ingDuXingJiBingZhenDuanWeiLaiFa.html" TargetMode="External" Id="R14a5dc3d1e8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ingDuXingJiBingZhenDuanWeiLaiFa.html" TargetMode="External" Id="R35c22d88b8e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2023-10-26T23:43:00Z</dcterms:created>
  <dcterms:modified xsi:type="dcterms:W3CDTF">2023-10-27T00:43:00Z</dcterms:modified>
  <dc:subject>全球与中国病毒性疾病诊断行业发展调研与市场前景预测报告（2024-2030年）</dc:subject>
  <dc:title>全球与中国病毒性疾病诊断行业发展调研与市场前景预测报告（2024-2030年）</dc:title>
  <cp:keywords>全球与中国病毒性疾病诊断行业发展调研与市场前景预测报告（2024-2030年）</cp:keywords>
  <dc:description>全球与中国病毒性疾病诊断行业发展调研与市场前景预测报告（2024-2030年）</dc:description>
</cp:coreProperties>
</file>