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07d91c64b4322" w:history="1">
              <w:r>
                <w:rPr>
                  <w:rStyle w:val="Hyperlink"/>
                </w:rPr>
                <w:t>2023-2029年中国神经血管医疗器械行业市场调研与前景趋势报告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07d91c64b4322" w:history="1">
              <w:r>
                <w:rPr>
                  <w:rStyle w:val="Hyperlink"/>
                </w:rPr>
                <w:t>2023-2029年中国神经血管医疗器械行业市场调研与前景趋势报告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07d91c64b4322" w:history="1">
                <w:r>
                  <w:rPr>
                    <w:rStyle w:val="Hyperlink"/>
                  </w:rPr>
                  <w:t>https://www.20087.com/5/89/ShenJingXueGuanYiLiaoQiXieShiChangQianJing.html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医疗器械在脑卒中、动脉瘤和其他神经血管疾病治疗中扮演着重要角色。随着微创手术技术的发展，如介入神经放射学和神经内镜手术，对神经血管支架、导管和栓塞线圈等器械的需求显著增加。研发侧重于提高器械的精确度、柔韧性和生物相容性，以减少手术风险和改善患者预后。</w:t>
      </w:r>
      <w:r>
        <w:rPr>
          <w:rFonts w:hint="eastAsia"/>
        </w:rPr>
        <w:br/>
      </w:r>
      <w:r>
        <w:rPr>
          <w:rFonts w:hint="eastAsia"/>
        </w:rPr>
        <w:t>　　未来，神经血管医疗器械的发展将受益于材料科学和机器人技术的进步。智能材料和自适应设计将允许器械根据血管结构自我调整，减少操作难度。同时，远程手术和机器人辅助技术将提高手术的精确度和安全性，扩大微创手术的应用范围。此外，个性化医疗和生物标志物的识别将推动器械的定制化和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07d91c64b4322" w:history="1">
        <w:r>
          <w:rPr>
            <w:rStyle w:val="Hyperlink"/>
          </w:rPr>
          <w:t>2023-2029年中国神经血管医疗器械行业市场调研与前景趋势报告</w:t>
        </w:r>
      </w:hyperlink>
      <w:r>
        <w:rPr>
          <w:rFonts w:hint="eastAsia"/>
        </w:rPr>
        <w:t>》基于国家统计局及相关协会的详实数据，系统分析了神经血管医疗器械行业的市场规模、重点企业表现、产业链结构、竞争格局及价格动态。报告内容严谨、数据详实，结合丰富图表，全面呈现神经血管医疗器械行业现状与未来发展趋势。通过对神经血管医疗器械技术现状、SWOT分析及市场前景的解读，报告为神经血管医疗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神经血管医疗器械行业界定及应用领域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神经血管医疗器械行业定义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神经血管医疗器械主要应用领域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2022-2023年全球神经血管医疗器械行业市场调研分析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全球神经血管医疗器械行业经济环境分析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全球神经血管医疗器械市场总体情况分析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一、全球神经血管医疗器械行业的发展特点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二、全球神经血管医疗器械市场结构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三、全球神经血管医疗器械行业竞争格局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全球主要国家（地区）神经血管医疗器械市场分析</w:t>
      </w:r>
      <w:r>
        <w:rPr>
          <w:rFonts w:hint="eastAsia"/>
        </w:rPr>
        <w:br/>
      </w:r>
      <w:r>
        <w:rPr>
          <w:rFonts w:hint="eastAsia"/>
        </w:rPr>
        <w:t>　　第四节 2023-2029年全球神经血管医疗器械行业发展趋势预测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2022-2023年神经血管医疗器械行业发展环境分析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神经血管医疗器械行业环境分析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神经血管医疗器械行业相关政策、法规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中国神经血管医疗器械行业供给、需求分析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2023年中国神经血管医疗器械市场现状</w:t>
      </w:r>
      <w:r>
        <w:rPr>
          <w:rFonts w:hint="eastAsia"/>
        </w:rPr>
        <w:br/>
      </w:r>
      <w:r>
        <w:rPr>
          <w:rFonts w:hint="eastAsia"/>
        </w:rPr>
        <w:t>　　第二节 中国神经血管医疗器械行业产量情况分析及预测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一、神经血管医疗器械总体产能规模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、2018-2023年中国神经血管医疗器械产量统计</w:t>
      </w:r>
      <w:r>
        <w:rPr>
          <w:rFonts w:hint="eastAsia"/>
        </w:rPr>
        <w:br/>
      </w:r>
      <w:r>
        <w:rPr>
          <w:rFonts w:hint="eastAsia"/>
        </w:rPr>
        <w:t>　　　　三、神经血管医疗器械生产区域分布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四、2023-2029年中国神经血管医疗器械产量预测</w:t>
      </w:r>
      <w:r>
        <w:rPr>
          <w:rFonts w:hint="eastAsia"/>
        </w:rPr>
        <w:br/>
      </w:r>
      <w:r>
        <w:rPr>
          <w:rFonts w:hint="eastAsia"/>
        </w:rPr>
        <w:t>　　第三节 中国神经血管医疗器械市场需求分析及预测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一、中国神经血管医疗器械市场需求特点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二、2018-2023年中国神经血管医疗器械市场需求统计</w:t>
      </w:r>
      <w:r>
        <w:rPr>
          <w:rFonts w:hint="eastAsia"/>
        </w:rPr>
        <w:br/>
      </w:r>
      <w:r>
        <w:rPr>
          <w:rFonts w:hint="eastAsia"/>
        </w:rPr>
        <w:t>　　　　三、神经血管医疗器械市场饱和度</w:t>
      </w:r>
      <w:r>
        <w:rPr>
          <w:rFonts w:hint="eastAsia"/>
        </w:rPr>
        <w:br/>
      </w:r>
      <w:r>
        <w:rPr>
          <w:rFonts w:hint="eastAsia"/>
        </w:rPr>
        <w:t>　　　　四、影响神经血管医疗器械市场需求的因素</w:t>
      </w:r>
      <w:r>
        <w:rPr>
          <w:rFonts w:hint="eastAsia"/>
        </w:rPr>
        <w:br/>
      </w:r>
      <w:r>
        <w:rPr>
          <w:rFonts w:hint="eastAsia"/>
        </w:rPr>
        <w:t>　　　　五、神经血管医疗器械市场潜力分析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六、2023-2029年中国神经血管医疗器械市场需求预测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中国神经血管医疗器械行业进出口分析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一、2018-2023年神经血管医疗器械进口量及增速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三、2023-2029年神经血管医疗器械进口量及增速预测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一、2018-2023年神经血管医疗器械出口量及增速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三、2023-2029年神经血管医疗器械出口量及增速预测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中国神经血管医疗器械行业重点地区调研分析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一、中国神经血管医疗器械行业区域市场分布情况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二、**地区神经血管医疗器械行业市场需求规模情况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三、**地区神经血管医疗器械行业市场需求规模情况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四、**地区神经血管医疗器械行业市场需求规模情况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五、**地区神经血管医疗器械行业市场需求规模情况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六、**地区神经血管医疗器械行业市场需求规模情况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中国神经血管医疗器械细分行业调研</w:t>
      </w:r>
      <w:r>
        <w:rPr>
          <w:rFonts w:hint="eastAsia"/>
        </w:rPr>
        <w:br/>
      </w:r>
      <w:r>
        <w:rPr>
          <w:rFonts w:hint="eastAsia"/>
        </w:rPr>
        <w:t>　　第一节 主要神经血管医疗器械细分行业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神经血管医疗器械行业重点企业发展调研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中国神经血管医疗器械企业营销及发展建议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神经血管医疗器械企业营销策略分析及建议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神经血管医疗器械企业营销策略分析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一、神经血管医疗器械企业营销策略</w:t>
      </w:r>
      <w:r>
        <w:rPr>
          <w:rFonts w:hint="eastAsia"/>
        </w:rPr>
        <w:br/>
      </w:r>
      <w:r>
        <w:rPr>
          <w:rFonts w:hint="eastAsia"/>
        </w:rPr>
        <w:t>　　　　二、神经血管医疗器械企业经验借鉴</w:t>
      </w:r>
      <w:r>
        <w:rPr>
          <w:rFonts w:hint="eastAsia"/>
        </w:rPr>
        <w:br/>
      </w:r>
      <w:r>
        <w:rPr>
          <w:rFonts w:hint="eastAsia"/>
        </w:rPr>
        <w:t>　　第三节 神经血管医疗器械企业营销模式演化与创新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神经血管医疗器械企业经营发展分析及建议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一、神经血管医疗器械企业存在的问题</w:t>
      </w:r>
      <w:r>
        <w:rPr>
          <w:rFonts w:hint="eastAsia"/>
        </w:rPr>
        <w:br/>
      </w:r>
      <w:r>
        <w:rPr>
          <w:rFonts w:hint="eastAsia"/>
        </w:rPr>
        <w:t>　　　　二、神经血管医疗器械企业应对的策略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神经血管医疗器械行业投资风险预警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影响神经血管医疗器械行业发展的主要因素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一、2023年影响神经血管医疗器械行业运行的有利因素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二、2023年影响神经血管医疗器械行业运行的稳定因素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三、2023年影响神经血管医疗器械行业运行的不利因素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四、2023年我国神经血管医疗器械行业发展面临的挑战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五、2023年我国神经血管医疗器械行业发展面临的机遇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专家对神经血管医疗器械行业投资风险预警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一、2023-2029年神经血管医疗器械行业市场风险及控制策略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二、2023-2029年神经血管医疗器械行业政策风险及控制策略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三、2023-2029年神经血管医疗器械行业经营风险及控制策略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四、2023-2029年神经血管医疗器械同业竞争风险及控制策略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五、2023-2029年神经血管医疗器械行业其他风险及控制策略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神经血管医疗器械行业投资战略研究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神经血管医疗器械行业发展战略研究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对我国神经血管医疗器械品牌的战略思考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一、神经血管医疗器械品牌的重要性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二、神经血管医疗器械实施品牌战略的意义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三、神经血管医疗器械企业品牌的现状分析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四、我国神经血管医疗器械企业的品牌战略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五、神经血管医疗器械品牌战略管理的策略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神经血管医疗器械经营策略分析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一、神经血管医疗器械市场细分策略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二、神经血管医疗器械市场创新策略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四、神经血管医疗器械新产品差异化战略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[.中.智.林.]神经血管医疗器械行业投资战略研究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一、2023-2029年神经血管医疗器械行业投资战略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神经血管医疗器械行业类别</w:t>
      </w:r>
      <w:r>
        <w:rPr>
          <w:rFonts w:hint="eastAsia"/>
        </w:rPr>
        <w:br/>
      </w:r>
      <w:r>
        <w:rPr>
          <w:rFonts w:hint="eastAsia"/>
        </w:rPr>
        <w:t>　　图表 神经血管医疗器械行业产业链调研</w:t>
      </w:r>
      <w:r>
        <w:rPr>
          <w:rFonts w:hint="eastAsia"/>
        </w:rPr>
        <w:br/>
      </w:r>
      <w:r>
        <w:rPr>
          <w:rFonts w:hint="eastAsia"/>
        </w:rPr>
        <w:t>　　图表 神经血管医疗器械行业现状</w:t>
      </w:r>
      <w:r>
        <w:rPr>
          <w:rFonts w:hint="eastAsia"/>
        </w:rPr>
        <w:br/>
      </w:r>
      <w:r>
        <w:rPr>
          <w:rFonts w:hint="eastAsia"/>
        </w:rPr>
        <w:t>　　图表 神经血管医疗器械行业标准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2023年中国神经血管医疗器械行业产能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2018-2023年中国神经血管医疗器械行业产量统计</w:t>
      </w:r>
      <w:r>
        <w:rPr>
          <w:rFonts w:hint="eastAsia"/>
        </w:rPr>
        <w:br/>
      </w:r>
      <w:r>
        <w:rPr>
          <w:rFonts w:hint="eastAsia"/>
        </w:rPr>
        <w:t>　　图表 神经血管医疗器械行业动态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2018-2023年中国神经血管医疗器械市场需求量</w:t>
      </w:r>
      <w:r>
        <w:rPr>
          <w:rFonts w:hint="eastAsia"/>
        </w:rPr>
        <w:br/>
      </w:r>
      <w:r>
        <w:rPr>
          <w:rFonts w:hint="eastAsia"/>
        </w:rPr>
        <w:t>　　图表 2023年中国神经血管医疗器械行业需求区域调研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2018-2023年中国神经血管医疗器械行情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**地区神经血管医疗器械市场规模</w:t>
      </w:r>
      <w:r>
        <w:rPr>
          <w:rFonts w:hint="eastAsia"/>
        </w:rPr>
        <w:br/>
      </w:r>
      <w:r>
        <w:rPr>
          <w:rFonts w:hint="eastAsia"/>
        </w:rPr>
        <w:t>　　图表 **地区神经血管医疗器械行业市场需求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**地区神经血管医疗器械市场调研</w:t>
      </w:r>
      <w:r>
        <w:rPr>
          <w:rFonts w:hint="eastAsia"/>
        </w:rPr>
        <w:br/>
      </w:r>
      <w:r>
        <w:rPr>
          <w:rFonts w:hint="eastAsia"/>
        </w:rPr>
        <w:t>　　图表 **地区神经血管医疗器械行业市场需求分析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**地区神经血管医疗器械市场规模</w:t>
      </w:r>
      <w:r>
        <w:rPr>
          <w:rFonts w:hint="eastAsia"/>
        </w:rPr>
        <w:br/>
      </w:r>
      <w:r>
        <w:rPr>
          <w:rFonts w:hint="eastAsia"/>
        </w:rPr>
        <w:t>　　图表 **地区神经血管医疗器械行业市场需求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**地区神经血管医疗器械市场调研</w:t>
      </w:r>
      <w:r>
        <w:rPr>
          <w:rFonts w:hint="eastAsia"/>
        </w:rPr>
        <w:br/>
      </w:r>
      <w:r>
        <w:rPr>
          <w:rFonts w:hint="eastAsia"/>
        </w:rPr>
        <w:t>　　图表 **地区神经血管医疗器械行业市场需求分析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神经血管医疗器械行业竞争对手分析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神经血管医疗器械重点企业（三）成长能力情况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神经血管医疗器械行业准入条件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2023-2029年中国神经血管医疗器械市场前景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07d91c64b4322" w:history="1">
        <w:r>
          <w:rPr>
            <w:rStyle w:val="Hyperlink"/>
          </w:rPr>
          <w:t>2023-2029年中国神经血管医疗器械行业市场调研与前景趋势报告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07d91c64b4322" w:history="1">
        <w:r>
          <w:rPr>
            <w:rStyle w:val="Hyperlink"/>
          </w:rPr>
          <w:t>https://www.20087.com/5/89/ShenJingXueGuanYiLiaoQiXieShiChangQianJing.html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热点：心血管医疗器械有哪些、神经血管医疗器械是什么、神经血管性头痛的症状、神经血管治疗仪中标公告、血管器械、血管神经治疗仪生产厂家、三叉神经、神经科医疗器械、神经血管病变治疗仪价格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38c73bff4d56" w:history="1">
      <w:r>
        <w:rPr>
          <w:rStyle w:val="Hyperlink"/>
        </w:rPr>
        <w:t>2023-2029年中国神经血管医疗器械行业市场调研与前景趋势报告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enJingXueGuanYiLiaoQiXieShiChangQianJing.html" TargetMode="External" Id="R98607d91c64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enJingXueGuanYiLiaoQiXieShiChangQianJing.html" TargetMode="External" Id="Rd6ae38c73bff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2023-03-30T04:30:00Z</dcterms:created>
  <dcterms:modified xsi:type="dcterms:W3CDTF">2023-03-30T05:30:00Z</dcterms:modified>
  <dc:subject>2023-2029年中国神经血管医疗器械行业市场调研与前景趋势报告</dc:subject>
  <dc:title>2023-2029年中国神经血管医疗器械行业市场调研与前景趋势报告</dc:title>
  <cp:keywords>2023-2029年中国神经血管医疗器械行业市场调研与前景趋势报告</cp:keywords>
  <dc:description>2023-2029年中国神经血管医疗器械行业市场调研与前景趋势报告</dc:description>
</cp:coreProperties>
</file>