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937b4fb5534b8f" w:history="1">
              <w:r>
                <w:rPr>
                  <w:rStyle w:val="Hyperlink"/>
                </w:rPr>
                <w:t>中国胸内假体市场现状调研及发展前景报告（2026-2032年）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937b4fb5534b8f" w:history="1">
              <w:r>
                <w:rPr>
                  <w:rStyle w:val="Hyperlink"/>
                </w:rPr>
                <w:t>中国胸内假体市场现状调研及发展前景报告（2026-2032年）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937b4fb5534b8f" w:history="1">
                <w:r>
                  <w:rPr>
                    <w:rStyle w:val="Hyperlink"/>
                  </w:rPr>
                  <w:t>https://www.20087.com/5/29/XiongNeiJiaTiHangYeFaZhanQianJing.html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胸内假体是用于胸壁、肋骨、胸骨等部位缺损重建或形态修复的植入医疗器械，主要服务于肿瘤切除后重建、创伤修复、先天畸形矫正及整形外科等临床场景。胸内假体体系以硅凝胶假体、结构化盐水假体、金属植入物及高分子材料假体为主，其中硅凝胶假体因手感、形态稳定性较好，在整形与重建领域仍占重要位置；结构化盐水假体则因破裂可识别、术中可调等优势受到关注。胸壁骨性缺损重建方向呈现明显个性化趋势，基于CT影像重建、三维建模与增材制造技术的患者匹配式假体逐步进入临床应用，材料端从金属向聚醚醚酮等高分子材料拓展，强调解剖匹配、模量匹配与影像兼容性。行业整体受材料科学、数字影像、手术规划软件及监管审评体系共同影响，高值、定制化、合规化特征突出。</w:t>
      </w:r>
      <w:r>
        <w:rPr>
          <w:rFonts w:hint="eastAsia"/>
        </w:rPr>
        <w:br/>
      </w:r>
      <w:r>
        <w:rPr>
          <w:rFonts w:hint="eastAsia"/>
        </w:rPr>
        <w:t>　　未来，胸内假体将沿着“个性化、可验证、可追溯”的方向演进。市场调研网指出，影像驱动的患者匹配设计会与增材制造、手术导航进一步融合，使假体在解剖形态、力学承载和生物相容性之间实现更精细平衡。材料创新将推动低伪影、低异物感、抗疲劳和可监测性能提升，部分可吸收、可重塑或组织整合型植入物有望成为探索重点。监管层面，针对定制化植入物的审评路径、生产质量控制、术后长期随访和真实世界证据要求将更完善。临床应用将从单纯形态修复扩展到功能重建、术后监测和全生命周期管理，医院、工程团队与材料供应商之间的协同也会更加紧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937b4fb5534b8f" w:history="1">
        <w:r>
          <w:rPr>
            <w:rStyle w:val="Hyperlink"/>
          </w:rPr>
          <w:t>中国胸内假体市场现状调研及发展前景报告（2026-2032年）</w:t>
        </w:r>
      </w:hyperlink>
      <w:r>
        <w:rPr>
          <w:rFonts w:hint="eastAsia"/>
        </w:rPr>
        <w:t>》，2025年胸内假体行业市场规模达 亿元，预计2032年市场规模将达 亿元，期间年均复合增长率（CAGR）达 %。报告系统分析了胸内假体行业的市场运行态势及发展趋势。报告从胸内假体行业基础知识、发展环境入手，结合胸内假体行业运行数据和产业链结构，全面解读胸内假体市场竞争格局及重点企业表现，并基于此对胸内假体行业发展前景作出预测，提供可操作的发展建议。研究采用定性与定量相结合的方法，整合国家统计局、相关协会的权威数据以及一手调研资料，确保结论的准确性和实用性，为胸内假体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胸内假体市场概述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按照不同产品类型，胸内假体主要可以分为如下几个类别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中国不同产品类型胸内假体增长趋势2021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主动脉假体</w:t>
      </w:r>
      <w:r>
        <w:rPr>
          <w:rFonts w:hint="eastAsia"/>
        </w:rPr>
        <w:br/>
      </w:r>
      <w:r>
        <w:rPr>
          <w:rFonts w:hint="eastAsia"/>
        </w:rPr>
        <w:t>　　　　1.2.3 分支部件假体</w:t>
      </w:r>
      <w:r>
        <w:rPr>
          <w:rFonts w:hint="eastAsia"/>
        </w:rPr>
        <w:br/>
      </w:r>
      <w:r>
        <w:rPr>
          <w:rFonts w:hint="eastAsia"/>
        </w:rPr>
        <w:t>　　1.3 从不同应用，胸内假体主要包括如下几个方面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中国不同应用胸内假体增长趋势2021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</w:t>
      </w:r>
      <w:r>
        <w:rPr>
          <w:rFonts w:hint="eastAsia"/>
        </w:rPr>
        <w:br/>
      </w:r>
      <w:r>
        <w:rPr>
          <w:rFonts w:hint="eastAsia"/>
        </w:rPr>
        <w:t>　　　　1.3.4 外科诊疗中心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中国胸内假体发展现状及未来趋势（2021-2032）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中国市场胸内假体收入及增长率（2021-2032）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中国市场胸内假体销量及增长率（2021-2032）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中国市场主要胸内假体厂商分析</w:t>
      </w:r>
      <w:r>
        <w:rPr>
          <w:rFonts w:hint="eastAsia"/>
        </w:rPr>
        <w:br/>
      </w:r>
      <w:r>
        <w:rPr>
          <w:rFonts w:hint="eastAsia"/>
        </w:rPr>
        <w:t>　　2.1 中国市场主要厂商胸内假体销量及市场占有率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中国市场主要厂商胸内假体销量（2021-2026）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中国市场主要厂商胸内假体销量市场份额（2021-2026）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中国市场主要厂商胸内假体收入及市场占有率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中国市场主要厂商胸内假体收入（2021-2026）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中国市场主要厂商胸内假体收入市场份额（2021-2026）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2025年中国市场主要厂商胸内假体收入排名</w:t>
      </w:r>
      <w:r>
        <w:rPr>
          <w:rFonts w:hint="eastAsia"/>
        </w:rPr>
        <w:br/>
      </w:r>
      <w:r>
        <w:rPr>
          <w:rFonts w:hint="eastAsia"/>
        </w:rPr>
        <w:t>　　2.3 中国市场主要厂商胸内假体价格（2021-2026）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中国市场主要厂商胸内假体总部及产地分布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中国市场主要厂商成立时间及胸内假体商业化日期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中国市场主要厂商胸内假体产品类型及应用</w:t>
      </w:r>
      <w:r>
        <w:rPr>
          <w:rFonts w:hint="eastAsia"/>
        </w:rPr>
        <w:br/>
      </w:r>
      <w:r>
        <w:rPr>
          <w:rFonts w:hint="eastAsia"/>
        </w:rPr>
        <w:t>　　2.7 胸内假体行业集中度、竞争程度分析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胸内假体行业集中度分析：2025年中国Top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中国市场胸内假体第一梯队、第二梯队和第三梯队厂商（品牌）及2025年市场份额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重点企业（1）在中国市场胸内假体销量、收入、价格及毛利率（2021-2026）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重点企业（2）在中国市场胸内假体销量、收入、价格及毛利率（2021-2026）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重点企业（3）在中国市场胸内假体销量、收入、价格及毛利率（2021-2026）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重点企业（4）在中国市场胸内假体销量、收入、价格及毛利率（2021-2026）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重点企业（5）在中国市场胸内假体销量、收入、价格及毛利率（2021-2026）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重点企业（6）在中国市场胸内假体销量、收入、价格及毛利率（2021-2026）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不同产品类型胸内假体分析</w:t>
      </w:r>
      <w:r>
        <w:rPr>
          <w:rFonts w:hint="eastAsia"/>
        </w:rPr>
        <w:br/>
      </w:r>
      <w:r>
        <w:rPr>
          <w:rFonts w:hint="eastAsia"/>
        </w:rPr>
        <w:t>　　4.1 中国市场不同产品类型胸内假体销量（2021-2032）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中国市场不同产品类型胸内假体销量及市场份额（2021-2026）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中国市场不同产品类型胸内假体销量预测（2027-2032）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中国市场不同产品类型胸内假体规模（2021-2032）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中国市场不同产品类型胸内假体规模及市场份额（2021-2026）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中国市场不同产品类型胸内假体规模预测（2027-2032）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中国市场不同产品类型胸内假体价格走势（2021-2032）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不同应用胸内假体分析</w:t>
      </w:r>
      <w:r>
        <w:rPr>
          <w:rFonts w:hint="eastAsia"/>
        </w:rPr>
        <w:br/>
      </w:r>
      <w:r>
        <w:rPr>
          <w:rFonts w:hint="eastAsia"/>
        </w:rPr>
        <w:t>　　5.1 中国市场不同应用胸内假体销量（2021-2032）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中国市场不同应用胸内假体销量及市场份额（2021-2026）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中国市场不同应用胸内假体销量预测（2027-2032）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中国市场不同应用胸内假体规模（2021-2032）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中国市场不同应用胸内假体规模及市场份额（2021-2026）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中国市场不同应用胸内假体规模预测（2027-2032）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中国市场不同应用胸内假体价格走势（2021-2032）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胸内假体行业发展分析---发展趋势</w:t>
      </w:r>
      <w:r>
        <w:rPr>
          <w:rFonts w:hint="eastAsia"/>
        </w:rPr>
        <w:br/>
      </w:r>
      <w:r>
        <w:rPr>
          <w:rFonts w:hint="eastAsia"/>
        </w:rPr>
        <w:t>　　6.2 胸内假体行业发展分析---厂商壁垒</w:t>
      </w:r>
      <w:r>
        <w:rPr>
          <w:rFonts w:hint="eastAsia"/>
        </w:rPr>
        <w:br/>
      </w:r>
      <w:r>
        <w:rPr>
          <w:rFonts w:hint="eastAsia"/>
        </w:rPr>
        <w:t>　　6.3 胸内假体行业发展分析---驱动因素</w:t>
      </w:r>
      <w:r>
        <w:rPr>
          <w:rFonts w:hint="eastAsia"/>
        </w:rPr>
        <w:br/>
      </w:r>
      <w:r>
        <w:rPr>
          <w:rFonts w:hint="eastAsia"/>
        </w:rPr>
        <w:t>　　6.4 胸内假体行业发展分析---制约因素</w:t>
      </w:r>
      <w:r>
        <w:rPr>
          <w:rFonts w:hint="eastAsia"/>
        </w:rPr>
        <w:br/>
      </w:r>
      <w:r>
        <w:rPr>
          <w:rFonts w:hint="eastAsia"/>
        </w:rPr>
        <w:t>　　6.5 胸内假体中国企业SWOT分析</w:t>
      </w:r>
      <w:r>
        <w:rPr>
          <w:rFonts w:hint="eastAsia"/>
        </w:rPr>
        <w:br/>
      </w:r>
      <w:r>
        <w:rPr>
          <w:rFonts w:hint="eastAsia"/>
        </w:rPr>
        <w:t>　　6.6 胸内假体行业发展分析---行业政策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胸内假体行业产业链简介</w:t>
      </w:r>
      <w:r>
        <w:rPr>
          <w:rFonts w:hint="eastAsia"/>
        </w:rPr>
        <w:br/>
      </w:r>
      <w:r>
        <w:rPr>
          <w:rFonts w:hint="eastAsia"/>
        </w:rPr>
        <w:t>　　7.2 胸内假体产业链分析-上游</w:t>
      </w:r>
      <w:r>
        <w:rPr>
          <w:rFonts w:hint="eastAsia"/>
        </w:rPr>
        <w:br/>
      </w:r>
      <w:r>
        <w:rPr>
          <w:rFonts w:hint="eastAsia"/>
        </w:rPr>
        <w:t>　　7.3 胸内假体产业链分析-中游</w:t>
      </w:r>
      <w:r>
        <w:rPr>
          <w:rFonts w:hint="eastAsia"/>
        </w:rPr>
        <w:br/>
      </w:r>
      <w:r>
        <w:rPr>
          <w:rFonts w:hint="eastAsia"/>
        </w:rPr>
        <w:t>　　7.4 胸内假体产业链分析-下游</w:t>
      </w:r>
      <w:r>
        <w:rPr>
          <w:rFonts w:hint="eastAsia"/>
        </w:rPr>
        <w:br/>
      </w:r>
      <w:r>
        <w:rPr>
          <w:rFonts w:hint="eastAsia"/>
        </w:rPr>
        <w:t>　　7.5 胸内假体行业采购模式</w:t>
      </w:r>
      <w:r>
        <w:rPr>
          <w:rFonts w:hint="eastAsia"/>
        </w:rPr>
        <w:br/>
      </w:r>
      <w:r>
        <w:rPr>
          <w:rFonts w:hint="eastAsia"/>
        </w:rPr>
        <w:t>　　7.6 胸内假体行业生产模式</w:t>
      </w:r>
      <w:r>
        <w:rPr>
          <w:rFonts w:hint="eastAsia"/>
        </w:rPr>
        <w:br/>
      </w:r>
      <w:r>
        <w:rPr>
          <w:rFonts w:hint="eastAsia"/>
        </w:rPr>
        <w:t>　　7.7 胸内假体行业销售模式及销售渠道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中国本土胸内假体产能、产量分析</w:t>
      </w:r>
      <w:r>
        <w:rPr>
          <w:rFonts w:hint="eastAsia"/>
        </w:rPr>
        <w:br/>
      </w:r>
      <w:r>
        <w:rPr>
          <w:rFonts w:hint="eastAsia"/>
        </w:rPr>
        <w:t>　　8.1 中国胸内假体供需现状及预测（2021-2032）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中国胸内假体产能、产量、产能利用率及发展趋势（2021-2032）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中国胸内假体产量、市场需求量及发展趋势（2021-2032）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中国胸内假体进出口分析</w:t>
      </w:r>
      <w:r>
        <w:rPr>
          <w:rFonts w:hint="eastAsia"/>
        </w:rPr>
        <w:br/>
      </w:r>
      <w:r>
        <w:rPr>
          <w:rFonts w:hint="eastAsia"/>
        </w:rPr>
        <w:t>　　　　8.2.1 中国市场胸内假体主要进口来源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中国市场胸内假体主要出口目的地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不同产品类型胸内假体市场规模2021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不同应用胸内假体市场规模2021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中国市场主要厂商胸内假体销量（2021-2026）&amp;（千件）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中国市场主要厂商胸内假体销量市场份额（2021-2026）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中国市场主要厂商胸内假体收入（2021-2026）&amp;（万元）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中国市场主要厂商胸内假体收入份额（2021-2026）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2025年中国主要生产商胸内假体收入排名（万元）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中国市场主要厂商胸内假体价格（2021-2026）&amp;（元/件）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中国市场主要厂商胸内假体总部及产地分布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中国市场主要厂商成立时间及胸内假体商业化日期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中国市场主要厂商胸内假体产品类型及应用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2025年中国市场胸内假体主要厂商市场地位（第一梯队、第二梯队和第三梯队）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胸内假体市场投资、并购等现状分析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胸内假体销量（千件）、收入（万元）、价格（元/件）及毛利率（2021-2026）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胸内假体销量（千件）、收入（万元）、价格（元/件）及毛利率（2021-2026）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胸内假体销量（千件）、收入（万元）、价格（元/件）及毛利率（2021-2026）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胸内假体销量（千件）、收入（万元）、价格（元/件）及毛利率（2021-2026）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胸内假体销量（千件）、收入（万元）、价格（元/件）及毛利率（2021-2026）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胸内假体生产基地、总部、竞争对手及市场地位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胸内假体产品规格、参数及市场应用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胸内假体销量（千件）、收入（万元）、价格（元/件）及毛利率（2021-2026）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中国市场不同产品类型胸内假体销量（2021-2026）&amp;（千件）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中国市场不同产品类型胸内假体销量市场份额（2021-2026）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中国市场不同产品类型胸内假体销量预测（2027-2032）&amp;（千件）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中国市场不同产品类型胸内假体销量市场份额预测（2027-2032）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中国市场不同产品类型胸内假体规模（2021-2026）&amp;（万元）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中国市场不同产品类型胸内假体规模市场份额（2021-2026）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中国市场不同产品类型胸内假体规模预测（2027-2032）&amp;（万元）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中国市场不同产品类型胸内假体规模市场份额预测（2027-2032）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中国市场不同应用胸内假体销量（2021-2026）&amp;（千件）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中国市场不同应用胸内假体销量市场份额（2021-2026）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中国市场不同应用胸内假体销量预测（2027-2032）&amp;（千件）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中国市场不同应用胸内假体销量市场份额预测（2027-2032）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中国市场不同应用胸内假体规模（2021-2026）&amp;（万元）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中国市场不同应用胸内假体规模市场份额（2021-2026）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中国市场不同应用胸内假体规模预测（2027-2032）&amp;（万元）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中国市场不同应用胸内假体规模市场份额预测（2027-2032）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胸内假体行业发展分析---发展趋势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胸内假体行业发展分析---厂商壁垒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胸内假体行业发展分析---驱动因素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胸内假体行业发展分析---制约因素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胸内假体行业相关重点政策一览</w:t>
      </w:r>
      <w:r>
        <w:rPr>
          <w:rFonts w:hint="eastAsia"/>
        </w:rPr>
        <w:br/>
      </w:r>
      <w:r>
        <w:rPr>
          <w:rFonts w:hint="eastAsia"/>
        </w:rPr>
        <w:t>　　表 65： 胸内假体行业供应链分析</w:t>
      </w:r>
      <w:r>
        <w:rPr>
          <w:rFonts w:hint="eastAsia"/>
        </w:rPr>
        <w:br/>
      </w:r>
      <w:r>
        <w:rPr>
          <w:rFonts w:hint="eastAsia"/>
        </w:rPr>
        <w:t>　　表 66： 胸内假体上游原料供应商</w:t>
      </w:r>
      <w:r>
        <w:rPr>
          <w:rFonts w:hint="eastAsia"/>
        </w:rPr>
        <w:br/>
      </w:r>
      <w:r>
        <w:rPr>
          <w:rFonts w:hint="eastAsia"/>
        </w:rPr>
        <w:t>　　表 67： 胸内假体行业主要下游客户</w:t>
      </w:r>
      <w:r>
        <w:rPr>
          <w:rFonts w:hint="eastAsia"/>
        </w:rPr>
        <w:br/>
      </w:r>
      <w:r>
        <w:rPr>
          <w:rFonts w:hint="eastAsia"/>
        </w:rPr>
        <w:t>　　表 68： 胸内假体典型经销商</w:t>
      </w:r>
      <w:r>
        <w:rPr>
          <w:rFonts w:hint="eastAsia"/>
        </w:rPr>
        <w:br/>
      </w:r>
      <w:r>
        <w:rPr>
          <w:rFonts w:hint="eastAsia"/>
        </w:rPr>
        <w:t>　　表 69： 中国胸内假体产量、销量、进口量及出口量（2021-2026）&amp;（千件）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中国胸内假体产量、销量、进口量及出口量预测（2027-2032）&amp;（千件）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中国市场胸内假体主要进口来源</w:t>
      </w:r>
      <w:r>
        <w:rPr>
          <w:rFonts w:hint="eastAsia"/>
        </w:rPr>
        <w:br/>
      </w:r>
      <w:r>
        <w:rPr>
          <w:rFonts w:hint="eastAsia"/>
        </w:rPr>
        <w:t>　　表 72： 中国市场胸内假体主要出口目的地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胸内假体产品图片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中国不同产品类型胸内假体市场规模市场份额2025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主动脉假体产品图片</w:t>
      </w:r>
      <w:r>
        <w:rPr>
          <w:rFonts w:hint="eastAsia"/>
        </w:rPr>
        <w:br/>
      </w:r>
      <w:r>
        <w:rPr>
          <w:rFonts w:hint="eastAsia"/>
        </w:rPr>
        <w:t>　　图 4： 分支部件假体产品图片</w:t>
      </w:r>
      <w:r>
        <w:rPr>
          <w:rFonts w:hint="eastAsia"/>
        </w:rPr>
        <w:br/>
      </w:r>
      <w:r>
        <w:rPr>
          <w:rFonts w:hint="eastAsia"/>
        </w:rPr>
        <w:t>　　图 5： 中国不同应用胸内假体市场份额2025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门诊</w:t>
      </w:r>
      <w:r>
        <w:rPr>
          <w:rFonts w:hint="eastAsia"/>
        </w:rPr>
        <w:br/>
      </w:r>
      <w:r>
        <w:rPr>
          <w:rFonts w:hint="eastAsia"/>
        </w:rPr>
        <w:t>　　图 8： 外科诊疗中心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中国市场胸内假体市场规模，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中国市场胸内假体收入及增长率（2021-2032）&amp;（万元）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中国市场胸内假体销量及增长率（2021-2032）&amp;（千件）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2025年中国市场主要厂商胸内假体销量市场份额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2025年中国市场主要厂商胸内假体收入市场份额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2025年中国市场前五大厂商胸内假体市场份额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2025年中国市场胸内假体第一梯队、第二梯队和第三梯队厂商（品牌）及市场份额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中国市场不同产品类型胸内假体价格走势（2021-2032）&amp;（元/件）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中国市场不同应用胸内假体价格走势（2021-2032）&amp;（元/件）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胸内假体中国企业SWOT分析</w:t>
      </w:r>
      <w:r>
        <w:rPr>
          <w:rFonts w:hint="eastAsia"/>
        </w:rPr>
        <w:br/>
      </w:r>
      <w:r>
        <w:rPr>
          <w:rFonts w:hint="eastAsia"/>
        </w:rPr>
        <w:t>　　图 20： 胸内假体产业链</w:t>
      </w:r>
      <w:r>
        <w:rPr>
          <w:rFonts w:hint="eastAsia"/>
        </w:rPr>
        <w:br/>
      </w:r>
      <w:r>
        <w:rPr>
          <w:rFonts w:hint="eastAsia"/>
        </w:rPr>
        <w:t>　　图 21： 胸内假体行业采购模式分析</w:t>
      </w:r>
      <w:r>
        <w:rPr>
          <w:rFonts w:hint="eastAsia"/>
        </w:rPr>
        <w:br/>
      </w:r>
      <w:r>
        <w:rPr>
          <w:rFonts w:hint="eastAsia"/>
        </w:rPr>
        <w:t>　　图 22： 胸内假体行业生产模式分析</w:t>
      </w:r>
      <w:r>
        <w:rPr>
          <w:rFonts w:hint="eastAsia"/>
        </w:rPr>
        <w:br/>
      </w:r>
      <w:r>
        <w:rPr>
          <w:rFonts w:hint="eastAsia"/>
        </w:rPr>
        <w:t>　　图 23： 胸内假体行业销售模式分析</w:t>
      </w:r>
      <w:r>
        <w:rPr>
          <w:rFonts w:hint="eastAsia"/>
        </w:rPr>
        <w:br/>
      </w:r>
      <w:r>
        <w:rPr>
          <w:rFonts w:hint="eastAsia"/>
        </w:rPr>
        <w:t>　　图 24： 中国胸内假体产能、产量、产能利用率及发展趋势（2021-2032）&amp;（千件）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中国胸内假体产量、市场需求量及发展趋势（2021-2032）&amp;（千件）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937b4fb5534b8f" w:history="1">
        <w:r>
          <w:rPr>
            <w:rStyle w:val="Hyperlink"/>
          </w:rPr>
          <w:t>中国胸内假体市场现状调研及发展前景报告（2026-2032年）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937b4fb5534b8f" w:history="1">
        <w:r>
          <w:rPr>
            <w:rStyle w:val="Hyperlink"/>
          </w:rPr>
          <w:t>https://www.20087.com/5/29/XiongNeiJiaTiHangYeFaZhanQianJing.html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热点：胸假体能在体内放多久、胸部假体手术、胸部假体放入在哪开刀啊、胸部假体可以永久吗、胸部假体是什么意思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8aec3abb4c47f8" w:history="1">
      <w:r>
        <w:rPr>
          <w:rStyle w:val="Hyperlink"/>
        </w:rPr>
        <w:t>中国胸内假体市场现状调研及发展前景报告（2026-2032年）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XiongNeiJiaTiHangYeFaZhanQianJing.html" TargetMode="External" Id="R6a937b4fb5534b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XiongNeiJiaTiHangYeFaZhanQianJing.html" TargetMode="External" Id="Rfc8aec3abb4c47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2026-09-23T03:34:01Z</dcterms:created>
  <dcterms:modified xsi:type="dcterms:W3CDTF">2026-09-23T04:34:01Z</dcterms:modified>
  <dc:subject>中国胸内假体市场现状调研及发展前景报告（2026-2032年）</dc:subject>
  <dc:title>中国胸内假体市场现状调研及发展前景报告（2026-2032年）</dc:title>
  <cp:keywords>中国胸内假体市场现状调研及发展前景报告（2026-2032年）</cp:keywords>
  <dc:description>中国胸内假体市场现状调研及发展前景报告（2026-2032年）</dc:description>
</cp:coreProperties>
</file>