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566f2d1184a43" w:history="1">
              <w:r>
                <w:rPr>
                  <w:rStyle w:val="Hyperlink"/>
                </w:rPr>
                <w:t>2026-2032年中国葡萄糖市场调查研究与前景趋势分析报告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566f2d1184a43" w:history="1">
              <w:r>
                <w:rPr>
                  <w:rStyle w:val="Hyperlink"/>
                </w:rPr>
                <w:t>2026-2032年中国葡萄糖市场调查研究与前景趋势分析报告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566f2d1184a43" w:history="1">
                <w:r>
                  <w:rPr>
                    <w:rStyle w:val="Hyperlink"/>
                  </w:rPr>
                  <w:t>https://www.20087.com/5/19/PuTaoTangFaZhanQianJingFenXi.html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是生物体内能量的主要来源，广泛应用于食品、制药和工业发酵等行业。高纯度的医药级葡萄糖和功能性食品中的低聚糖葡萄糖衍生物，满足了不同市场的需求。然而，原料成本和生产过程中的环境污染是行业面临的挑战。</w:t>
      </w:r>
      <w:r>
        <w:rPr>
          <w:rFonts w:hint="eastAsia"/>
        </w:rPr>
        <w:br/>
      </w:r>
      <w:r>
        <w:rPr>
          <w:rFonts w:hint="eastAsia"/>
        </w:rPr>
        <w:t>　　未来，葡萄糖行业将更加注重可持续生产和增值应用。生物技术，如酶催化和微生物发酵，将提高葡萄糖的生产效率，同时减少化学污染物的排放。此外，葡萄糖及其衍生物在医药、化妆品和个人护理产品中的创新应用，将拓展其市场范围，满足消费者对健康和生活质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566f2d1184a43" w:history="1">
        <w:r>
          <w:rPr>
            <w:rStyle w:val="Hyperlink"/>
          </w:rPr>
          <w:t>2026-2032年中国葡萄糖市场调查研究与前景趋势分析报告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葡萄糖行业的发展现状、市场规模、供需动态及进出口情况。报告详细解读了葡萄糖产业链上下游、重点区域市场、竞争格局及领先企业的表现，同时评估了葡萄糖行业风险与投资机会。通过对葡萄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葡萄糖行业相关概述</w:t>
      </w:r>
      <w:r>
        <w:rPr>
          <w:rFonts w:hint="eastAsia"/>
        </w:rPr>
        <w:br/>
      </w:r>
      <w:r>
        <w:rPr>
          <w:rFonts w:hint="eastAsia"/>
        </w:rPr>
        <w:t>　　　　一、葡萄糖行业定义及特点</w:t>
      </w:r>
      <w:r>
        <w:rPr>
          <w:rFonts w:hint="eastAsia"/>
        </w:rPr>
        <w:br/>
      </w:r>
      <w:r>
        <w:rPr>
          <w:rFonts w:hint="eastAsia"/>
        </w:rPr>
        <w:t>　　　　　　1、葡萄糖行业定义</w:t>
      </w:r>
      <w:r>
        <w:rPr>
          <w:rFonts w:hint="eastAsia"/>
        </w:rPr>
        <w:br/>
      </w:r>
      <w:r>
        <w:rPr>
          <w:rFonts w:hint="eastAsia"/>
        </w:rPr>
        <w:t>　　　　　　2、葡萄糖行业特点</w:t>
      </w:r>
      <w:r>
        <w:rPr>
          <w:rFonts w:hint="eastAsia"/>
        </w:rPr>
        <w:br/>
      </w:r>
      <w:r>
        <w:rPr>
          <w:rFonts w:hint="eastAsia"/>
        </w:rPr>
        <w:t>　　　　二、葡萄糖行业经营模式分析</w:t>
      </w:r>
      <w:r>
        <w:rPr>
          <w:rFonts w:hint="eastAsia"/>
        </w:rPr>
        <w:br/>
      </w:r>
      <w:r>
        <w:rPr>
          <w:rFonts w:hint="eastAsia"/>
        </w:rPr>
        <w:t>　　　　　　1、葡萄糖生产模式</w:t>
      </w:r>
      <w:r>
        <w:rPr>
          <w:rFonts w:hint="eastAsia"/>
        </w:rPr>
        <w:br/>
      </w:r>
      <w:r>
        <w:rPr>
          <w:rFonts w:hint="eastAsia"/>
        </w:rPr>
        <w:t>　　　　　　2、葡萄糖采购模式</w:t>
      </w:r>
      <w:r>
        <w:rPr>
          <w:rFonts w:hint="eastAsia"/>
        </w:rPr>
        <w:br/>
      </w:r>
      <w:r>
        <w:rPr>
          <w:rFonts w:hint="eastAsia"/>
        </w:rPr>
        <w:t>　　　　　　3、葡萄糖销售模式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2025-2026年全球葡萄糖行业市场运行形势分析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2025-2026年全球葡萄糖行业发展概况</w:t>
      </w:r>
      <w:r>
        <w:rPr>
          <w:rFonts w:hint="eastAsia"/>
        </w:rPr>
        <w:br/>
      </w:r>
      <w:r>
        <w:rPr>
          <w:rFonts w:hint="eastAsia"/>
        </w:rPr>
        <w:t>　　第二节 全球葡萄糖行业发展走势</w:t>
      </w:r>
      <w:r>
        <w:rPr>
          <w:rFonts w:hint="eastAsia"/>
        </w:rPr>
        <w:br/>
      </w:r>
      <w:r>
        <w:rPr>
          <w:rFonts w:hint="eastAsia"/>
        </w:rPr>
        <w:t>　　　　一、全球葡萄糖行业市场分布情况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二、全球葡萄糖行业发展趋势分析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全球葡萄糖行业重点国家和区域分析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葡萄糖行业技术环境分析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2025-2026年葡萄糖行业技术发展现状及趋势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当前我国葡萄糖技术发展现状</w:t>
      </w:r>
      <w:r>
        <w:rPr>
          <w:rFonts w:hint="eastAsia"/>
        </w:rPr>
        <w:br/>
      </w:r>
      <w:r>
        <w:rPr>
          <w:rFonts w:hint="eastAsia"/>
        </w:rPr>
        <w:t>　　第二节 中外葡萄糖技术差距及产生差距的主要原因分析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提高我国葡萄糖技术的对策</w:t>
      </w:r>
      <w:r>
        <w:rPr>
          <w:rFonts w:hint="eastAsia"/>
        </w:rPr>
        <w:br/>
      </w:r>
      <w:r>
        <w:rPr>
          <w:rFonts w:hint="eastAsia"/>
        </w:rPr>
        <w:t>　　第四节 中国葡萄糖研发、设计发展趋势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中国葡萄糖行业市场规模情况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中国葡萄糖行业盈利情况分析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中国葡萄糖行业市场需求状况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一、2020-2025年葡萄糖行业市场需求情况</w:t>
      </w:r>
      <w:r>
        <w:rPr>
          <w:rFonts w:hint="eastAsia"/>
        </w:rPr>
        <w:br/>
      </w:r>
      <w:r>
        <w:rPr>
          <w:rFonts w:hint="eastAsia"/>
        </w:rPr>
        <w:t>　　　　二、葡萄糖行业市场需求特点分析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三、2026-2032年葡萄糖行业市场需求预测</w:t>
      </w:r>
      <w:r>
        <w:rPr>
          <w:rFonts w:hint="eastAsia"/>
        </w:rPr>
        <w:br/>
      </w:r>
      <w:r>
        <w:rPr>
          <w:rFonts w:hint="eastAsia"/>
        </w:rPr>
        <w:t>　　第四节 中国葡萄糖行业产量情况分析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一、2020-2025年葡萄糖行业产量统计</w:t>
      </w:r>
      <w:r>
        <w:rPr>
          <w:rFonts w:hint="eastAsia"/>
        </w:rPr>
        <w:br/>
      </w:r>
      <w:r>
        <w:rPr>
          <w:rFonts w:hint="eastAsia"/>
        </w:rPr>
        <w:t>　　　　二、葡萄糖行业市场供给特点分析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三、2026-2032年葡萄糖行业产量预测</w:t>
      </w:r>
      <w:r>
        <w:rPr>
          <w:rFonts w:hint="eastAsia"/>
        </w:rPr>
        <w:br/>
      </w:r>
      <w:r>
        <w:rPr>
          <w:rFonts w:hint="eastAsia"/>
        </w:rPr>
        <w:t>　　第五节 葡萄糖行业市场供需平衡状况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2020-2025年中国葡萄糖行业进出口情况分析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一、2020-2025年中国葡萄糖行业进口分析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二、2020-2025年中国葡萄糖行业出口分析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2026-2032年中国葡萄糖行业进出口情况预测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一、2026-2032年中国葡萄糖行业进口预测分析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影响葡萄糖行业进出口变化的主要原因分析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2020-2025年中国葡萄糖行业重点地区调研分析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一、中国葡萄糖行业重点区域市场结构调研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三、**地区葡萄糖市场调研分析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四、**地区葡萄糖市场调研分析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五、**地区葡萄糖市场调研分析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六、**地区葡萄糖市场调研分析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葡萄糖价格影响因素分析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2020-2025年中国葡萄糖市场价格趋向分析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2026-2032年中国葡萄糖市场价格趋向预测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葡萄糖行业竞争格局分析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葡萄糖行业集中度分析</w:t>
      </w:r>
      <w:r>
        <w:rPr>
          <w:rFonts w:hint="eastAsia"/>
        </w:rPr>
        <w:br/>
      </w:r>
      <w:r>
        <w:rPr>
          <w:rFonts w:hint="eastAsia"/>
        </w:rPr>
        <w:t>　　　　一、葡萄糖市场集中度分析</w:t>
      </w:r>
      <w:r>
        <w:rPr>
          <w:rFonts w:hint="eastAsia"/>
        </w:rPr>
        <w:br/>
      </w:r>
      <w:r>
        <w:rPr>
          <w:rFonts w:hint="eastAsia"/>
        </w:rPr>
        <w:t>　　　　二、葡萄糖企业集中度分析</w:t>
      </w:r>
      <w:r>
        <w:rPr>
          <w:rFonts w:hint="eastAsia"/>
        </w:rPr>
        <w:br/>
      </w:r>
      <w:r>
        <w:rPr>
          <w:rFonts w:hint="eastAsia"/>
        </w:rPr>
        <w:t>　　　　三、葡萄糖区域集中度分析</w:t>
      </w:r>
      <w:r>
        <w:rPr>
          <w:rFonts w:hint="eastAsia"/>
        </w:rPr>
        <w:br/>
      </w:r>
      <w:r>
        <w:rPr>
          <w:rFonts w:hint="eastAsia"/>
        </w:rPr>
        <w:t>　　第二节 葡萄糖行业竞争格局分析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一、2026年葡萄糖行业竞争分析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二、2026年中外葡萄糖产品竞争分析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三、2020-2025年中国葡萄糖市场竞争分析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四、2026-2032年国内主要葡萄糖企业动向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葡萄糖重点企业（一）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葡萄糖重点企业（二）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葡萄糖重点企业（三）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葡萄糖重点企业（四）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葡萄糖重点企业（五）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葡萄糖重点企业（六）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葡萄糖企业发展策略分析</w:t>
      </w:r>
      <w:r>
        <w:rPr>
          <w:rFonts w:hint="eastAsia"/>
        </w:rPr>
        <w:br/>
      </w:r>
      <w:r>
        <w:rPr>
          <w:rFonts w:hint="eastAsia"/>
        </w:rPr>
        <w:t>　　第一节 葡萄糖市场策略分析</w:t>
      </w:r>
      <w:r>
        <w:rPr>
          <w:rFonts w:hint="eastAsia"/>
        </w:rPr>
        <w:br/>
      </w:r>
      <w:r>
        <w:rPr>
          <w:rFonts w:hint="eastAsia"/>
        </w:rPr>
        <w:t>　　　　一、葡萄糖价格策略分析</w:t>
      </w:r>
      <w:r>
        <w:rPr>
          <w:rFonts w:hint="eastAsia"/>
        </w:rPr>
        <w:br/>
      </w:r>
      <w:r>
        <w:rPr>
          <w:rFonts w:hint="eastAsia"/>
        </w:rPr>
        <w:t>　　　　二、葡萄糖渠道策略分析</w:t>
      </w:r>
      <w:r>
        <w:rPr>
          <w:rFonts w:hint="eastAsia"/>
        </w:rPr>
        <w:br/>
      </w:r>
      <w:r>
        <w:rPr>
          <w:rFonts w:hint="eastAsia"/>
        </w:rPr>
        <w:t>　　第二节 葡萄糖销售策略分析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三、影响葡萄糖企业核心竞争力的因素及提升途径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四、提高葡萄糖企业竞争力的策略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三、我国葡萄糖企业的品牌战略</w:t>
      </w:r>
      <w:r>
        <w:rPr>
          <w:rFonts w:hint="eastAsia"/>
        </w:rPr>
        <w:br/>
      </w:r>
      <w:r>
        <w:rPr>
          <w:rFonts w:hint="eastAsia"/>
        </w:rPr>
        <w:t>　　　　四、葡萄糖品牌战略管理的策略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中国葡萄糖行业营销策略分析</w:t>
      </w:r>
      <w:r>
        <w:rPr>
          <w:rFonts w:hint="eastAsia"/>
        </w:rPr>
        <w:br/>
      </w:r>
      <w:r>
        <w:rPr>
          <w:rFonts w:hint="eastAsia"/>
        </w:rPr>
        <w:t>　　第一节 葡萄糖市场推广策略研究分析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一、做好葡萄糖产品导入</w:t>
      </w:r>
      <w:r>
        <w:rPr>
          <w:rFonts w:hint="eastAsia"/>
        </w:rPr>
        <w:br/>
      </w:r>
      <w:r>
        <w:rPr>
          <w:rFonts w:hint="eastAsia"/>
        </w:rPr>
        <w:t>　　　　二、做好葡萄糖产品组合和产品线决策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三、葡萄糖行业城市市场推广策略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葡萄糖行业渠道营销研究分析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一、葡萄糖行业营销环境分析</w:t>
      </w:r>
      <w:r>
        <w:rPr>
          <w:rFonts w:hint="eastAsia"/>
        </w:rPr>
        <w:br/>
      </w:r>
      <w:r>
        <w:rPr>
          <w:rFonts w:hint="eastAsia"/>
        </w:rPr>
        <w:t>　　　　二、葡萄糖行业现存的营销渠道分析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三、葡萄糖行业终端市场营销管理策略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葡萄糖行业营销战略研究分析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一、中国葡萄糖行业有效整合营销策略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二、建立葡萄糖行业厂商的双嬴模式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2026-2032年中国葡萄糖行业前景与风险预测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2026年葡萄糖市场前景分析</w:t>
      </w:r>
      <w:r>
        <w:rPr>
          <w:rFonts w:hint="eastAsia"/>
        </w:rPr>
        <w:br/>
      </w:r>
      <w:r>
        <w:rPr>
          <w:rFonts w:hint="eastAsia"/>
        </w:rPr>
        <w:t>　　第二节 2026年葡萄糖发展趋势预测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2026-2032年中国葡萄糖行业投资特性分析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三、2026-2032年中国葡萄糖行业盈利因素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一、2026-2032年中国葡萄糖行业市场竞争风险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二、2026-2032年中国葡萄糖行业技术风险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三、2026-2032年中国葡萄糖行业政策风险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四、2026-2032年中国葡萄糖行业进入退出风险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2026-2032年中国葡萄糖行业盈利模式与投资策略分析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国外葡萄糖行业投资现状及经营模式分析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一、境外葡萄糖行业成长情况调查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中国葡萄糖行业商业模式探讨</w:t>
      </w:r>
      <w:r>
        <w:rPr>
          <w:rFonts w:hint="eastAsia"/>
        </w:rPr>
        <w:br/>
      </w:r>
      <w:r>
        <w:rPr>
          <w:rFonts w:hint="eastAsia"/>
        </w:rPr>
        <w:t>　　第三节 中国葡萄糖行业投资国际化发展战略分析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中国葡萄糖行业投资策略分析</w:t>
      </w:r>
      <w:r>
        <w:rPr>
          <w:rFonts w:hint="eastAsia"/>
        </w:rPr>
        <w:br/>
      </w:r>
      <w:r>
        <w:rPr>
          <w:rFonts w:hint="eastAsia"/>
        </w:rPr>
        <w:t>　　第五节 中国葡萄糖行业资本运作战略选择方案研究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中:智:林:：中国葡萄糖行业多元化经营战略的可行性分析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葡萄糖行业历程</w:t>
      </w:r>
      <w:r>
        <w:rPr>
          <w:rFonts w:hint="eastAsia"/>
        </w:rPr>
        <w:br/>
      </w:r>
      <w:r>
        <w:rPr>
          <w:rFonts w:hint="eastAsia"/>
        </w:rPr>
        <w:t>　　图表 葡萄糖行业生命周期</w:t>
      </w:r>
      <w:r>
        <w:rPr>
          <w:rFonts w:hint="eastAsia"/>
        </w:rPr>
        <w:br/>
      </w:r>
      <w:r>
        <w:rPr>
          <w:rFonts w:hint="eastAsia"/>
        </w:rPr>
        <w:t>　　图表 葡萄糖行业产业链分析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2020-2025年葡萄糖行业市场容量分析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2020-2025年中国葡萄糖市场需求量及增速统计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2026年中国葡萄糖行业需求领域分布格局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2020-2025年中国葡萄糖行业利润总额统计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2020-2025年中国葡萄糖出口数量分析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2020-2025年中国葡萄糖出口金额分析</w:t>
      </w:r>
      <w:r>
        <w:rPr>
          <w:rFonts w:hint="eastAsia"/>
        </w:rPr>
        <w:br/>
      </w:r>
      <w:r>
        <w:rPr>
          <w:rFonts w:hint="eastAsia"/>
        </w:rPr>
        <w:t>　　图表 2026年中国葡萄糖进口国家及地区分析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2026年中国葡萄糖出口国家及地区分析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葡萄糖企业信息</w:t>
      </w:r>
      <w:r>
        <w:rPr>
          <w:rFonts w:hint="eastAsia"/>
        </w:rPr>
        <w:br/>
      </w:r>
      <w:r>
        <w:rPr>
          <w:rFonts w:hint="eastAsia"/>
        </w:rPr>
        <w:t>　　图表 葡萄糖企业经营情况分析</w:t>
      </w:r>
      <w:r>
        <w:rPr>
          <w:rFonts w:hint="eastAsia"/>
        </w:rPr>
        <w:br/>
      </w:r>
      <w:r>
        <w:rPr>
          <w:rFonts w:hint="eastAsia"/>
        </w:rPr>
        <w:t>　　图表 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2026-2032年中国葡萄糖市场前景分析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2026-2032年中国葡萄糖发展趋势预测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566f2d1184a43" w:history="1">
        <w:r>
          <w:rPr>
            <w:rStyle w:val="Hyperlink"/>
          </w:rPr>
          <w:t>2026-2032年中国葡萄糖市场调查研究与前景趋势分析报告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566f2d1184a43" w:history="1">
        <w:r>
          <w:rPr>
            <w:rStyle w:val="Hyperlink"/>
          </w:rPr>
          <w:t>https://www.20087.com/5/19/PuTaoTangFaZhanQianJingFenXi.html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热点：葡萄糖的作用与功效、葡萄糖化学式、正常人喝葡萄糖水好吗、葡萄糖偏高说明什么问题、葡萄糖的结构式、葡萄糖是血糖吗、葡萄糖一盒5支装价钱、葡萄糖正常值是多少、化验尿葡萄糖代表什么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2bd21bea0498d" w:history="1">
      <w:r>
        <w:rPr>
          <w:rStyle w:val="Hyperlink"/>
        </w:rPr>
        <w:t>2026-2032年中国葡萄糖市场调查研究与前景趋势分析报告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PuTaoTangFaZhanQianJingFenXi.html" TargetMode="External" Id="Rf06566f2d118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PuTaoTangFaZhanQianJingFenXi.html" TargetMode="External" Id="Rf1c2bd21bea0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2025-06-24T01:24:00Z</dcterms:created>
  <dcterms:modified xsi:type="dcterms:W3CDTF">2025-06-24T02:24:00Z</dcterms:modified>
  <dc:subject>2026-2032年中国葡萄糖市场调查研究与前景趋势分析报告</dc:subject>
  <dc:title>2026-2032年中国葡萄糖市场调查研究与前景趋势分析报告</dc:title>
  <cp:keywords>2026-2032年中国葡萄糖市场调查研究与前景趋势分析报告</cp:keywords>
  <dc:description>2026-2032年中国葡萄糖市场调查研究与前景趋势分析报告</dc:description>
</cp:coreProperties>
</file>