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1a2c539548c5" w:history="1">
              <w:r>
                <w:rPr>
                  <w:rStyle w:val="Hyperlink"/>
                </w:rPr>
                <w:t>2024-2030年中国阿司匹林维生素C泡腾片行业发展调研与前景趋势分析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1a2c539548c5" w:history="1">
              <w:r>
                <w:rPr>
                  <w:rStyle w:val="Hyperlink"/>
                </w:rPr>
                <w:t>2024-2030年中国阿司匹林维生素C泡腾片行业发展调研与前景趋势分析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51a2c539548c5" w:history="1">
                <w:r>
                  <w:rPr>
                    <w:rStyle w:val="Hyperlink"/>
                  </w:rPr>
                  <w:t>https://www.20087.com/5/89/ASiPiLinWeiShengSuCPaoTengPianDeQianJingQuShi.html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维生素C泡腾片是一种结合了阿司匹林的解热镇痛抗炎作用和维生素C的抗氧化、增强免疫力功能的复合型保健品。这类产品以方便快捷、口感佳、吸收好等特点受到市场欢迎。目前市场上产品种类丰富，注重配方比例的科学搭配，以及针对不同人群（如成人、儿童）推出定制化产品。随着消费者健康意识的提升，对这类结合药物与营养补充剂功能的产品需求持续增长。</w:t>
      </w:r>
      <w:r>
        <w:rPr>
          <w:rFonts w:hint="eastAsia"/>
        </w:rPr>
        <w:br/>
      </w:r>
      <w:r>
        <w:rPr>
          <w:rFonts w:hint="eastAsia"/>
        </w:rPr>
        <w:t>　　未来，阿司匹林维生素C泡腾片的开发将更注重配方创新和个性化服务。随着精准医疗理念的推广，产品将依据个体健康状况提供定制化配方，以达到最佳保健效果。同时，为了提高产品安全性，减少不良反应，研究将侧重于新型辅料的应用，如使用更安全的甜味剂和缓冲剂。此外，随着消费者对天然、有机产品偏好的增加，探索使用天然来源的维生素C和有机阿司匹林将成为趋势。包装环保化，如采用可降解材料，也是行业未来需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1a2c539548c5" w:history="1">
        <w:r>
          <w:rPr>
            <w:rStyle w:val="Hyperlink"/>
          </w:rPr>
          <w:t>2024-2030年中国阿司匹林维生素C泡腾片行业发展调研与前景趋势分析</w:t>
        </w:r>
      </w:hyperlink>
      <w:r>
        <w:rPr>
          <w:rFonts w:hint="eastAsia"/>
        </w:rPr>
        <w:t>》具有很强专业性、实用性和实效性，主要分析了阿司匹林维生素C泡腾片行业的市场规模、阿司匹林维生素C泡腾片市场供需状况、阿司匹林维生素C泡腾片市场竞争状况和阿司匹林维生素C泡腾片主要企业经营情况，同时对阿司匹林维生素C泡腾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951a2c539548c5" w:history="1">
        <w:r>
          <w:rPr>
            <w:rStyle w:val="Hyperlink"/>
          </w:rPr>
          <w:t>2024-2030年中国阿司匹林维生素C泡腾片行业发展调研与前景趋势分析</w:t>
        </w:r>
      </w:hyperlink>
      <w:r>
        <w:rPr>
          <w:rFonts w:hint="eastAsia"/>
        </w:rPr>
        <w:t>》可以帮助投资者准确把握阿司匹林维生素C泡腾片行业的市场现状，为投资者进行投资作出阿司匹林维生素C泡腾片行业前景预判，挖掘阿司匹林维生素C泡腾片行业投资价值，同时提出阿司匹林维生素C泡腾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阿司匹林维生素C泡腾片行业界定</w:t>
      </w:r>
      <w:r>
        <w:rPr>
          <w:rFonts w:hint="eastAsia"/>
        </w:rPr>
        <w:br/>
      </w:r>
      <w:r>
        <w:rPr>
          <w:rFonts w:hint="eastAsia"/>
        </w:rPr>
        <w:t>　　第一节 阿司匹林维生素C泡腾片行业定义</w:t>
      </w:r>
      <w:r>
        <w:rPr>
          <w:rFonts w:hint="eastAsia"/>
        </w:rPr>
        <w:br/>
      </w:r>
      <w:r>
        <w:rPr>
          <w:rFonts w:hint="eastAsia"/>
        </w:rPr>
        <w:t>　　第二节 阿司匹林维生素C泡腾片行业特点分析</w:t>
      </w:r>
      <w:r>
        <w:rPr>
          <w:rFonts w:hint="eastAsia"/>
        </w:rPr>
        <w:br/>
      </w:r>
      <w:r>
        <w:rPr>
          <w:rFonts w:hint="eastAsia"/>
        </w:rPr>
        <w:t>　　第三节 阿司匹林维生素C泡腾片行业发展历程</w:t>
      </w:r>
      <w:r>
        <w:rPr>
          <w:rFonts w:hint="eastAsia"/>
        </w:rPr>
        <w:br/>
      </w:r>
      <w:r>
        <w:rPr>
          <w:rFonts w:hint="eastAsia"/>
        </w:rPr>
        <w:t>　　第四节 阿司匹林维生素C泡腾片产业链分析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国外阿司匹林维生素C泡腾片行业发展态势分析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国外阿司匹林维生素C泡腾片行业总体情况</w:t>
      </w:r>
      <w:r>
        <w:rPr>
          <w:rFonts w:hint="eastAsia"/>
        </w:rPr>
        <w:br/>
      </w:r>
      <w:r>
        <w:rPr>
          <w:rFonts w:hint="eastAsia"/>
        </w:rPr>
        <w:t>　　第二节 阿司匹林维生素C泡腾片行业重点国家、地区市场分析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国外阿司匹林维生素C泡腾片行业发展前景预测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中国阿司匹林维生素C泡腾片行业发展环境分析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阿司匹林维生素C泡腾片行业政策环境分析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一、阿司匹林维生素C泡腾片行业相关政策</w:t>
      </w:r>
      <w:r>
        <w:rPr>
          <w:rFonts w:hint="eastAsia"/>
        </w:rPr>
        <w:br/>
      </w:r>
      <w:r>
        <w:rPr>
          <w:rFonts w:hint="eastAsia"/>
        </w:rPr>
        <w:t>　　　　二、阿司匹林维生素C泡腾片行业相关标准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阿司匹林维生素C泡腾片行业技术发展现状及趋势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当前我国阿司匹林维生素C泡腾片技术发展现状</w:t>
      </w:r>
      <w:r>
        <w:rPr>
          <w:rFonts w:hint="eastAsia"/>
        </w:rPr>
        <w:br/>
      </w:r>
      <w:r>
        <w:rPr>
          <w:rFonts w:hint="eastAsia"/>
        </w:rPr>
        <w:t>　　第二节 中外阿司匹林维生素C泡腾片技术差距及产生差距的主要原因分析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提高我国阿司匹林维生素C泡腾片技术的对策</w:t>
      </w:r>
      <w:r>
        <w:rPr>
          <w:rFonts w:hint="eastAsia"/>
        </w:rPr>
        <w:br/>
      </w:r>
      <w:r>
        <w:rPr>
          <w:rFonts w:hint="eastAsia"/>
        </w:rPr>
        <w:t>　　第四节 我国阿司匹林维生素C泡腾片研发、设计发展趋势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中国阿司匹林维生素C泡腾片行业市场供需状况分析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中国阿司匹林维生素C泡腾片行业市场规模情况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中国阿司匹林维生素C泡腾片行业市场需求状况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一、2018-2023年阿司匹林维生素C泡腾片行业市场需求情况</w:t>
      </w:r>
      <w:r>
        <w:rPr>
          <w:rFonts w:hint="eastAsia"/>
        </w:rPr>
        <w:br/>
      </w:r>
      <w:r>
        <w:rPr>
          <w:rFonts w:hint="eastAsia"/>
        </w:rPr>
        <w:t>　　　　二、阿司匹林维生素C泡腾片行业市场需求特点分析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中国阿司匹林维生素C泡腾片行业市场供给状况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一、2018-2023年阿司匹林维生素C泡腾片行业市场供给情况</w:t>
      </w:r>
      <w:r>
        <w:rPr>
          <w:rFonts w:hint="eastAsia"/>
        </w:rPr>
        <w:br/>
      </w:r>
      <w:r>
        <w:rPr>
          <w:rFonts w:hint="eastAsia"/>
        </w:rPr>
        <w:t>　　　　二、阿司匹林维生素C泡腾片行业市场供给特点分析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三、2024-2030年阿司匹林维生素C泡腾片行业市场供给预测</w:t>
      </w:r>
      <w:r>
        <w:rPr>
          <w:rFonts w:hint="eastAsia"/>
        </w:rPr>
        <w:br/>
      </w:r>
      <w:r>
        <w:rPr>
          <w:rFonts w:hint="eastAsia"/>
        </w:rPr>
        <w:t>　　第四节 阿司匹林维生素C泡腾片行业市场供需平衡状况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中国阿司匹林维生素C泡腾片行业进出口情况分析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一、2018-2023年阿司匹林维生素C泡腾片行业出口情况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三、2024-2030年阿司匹林维生素C泡腾片行业出口情况预测</w:t>
      </w:r>
      <w:r>
        <w:rPr>
          <w:rFonts w:hint="eastAsia"/>
        </w:rPr>
        <w:br/>
      </w:r>
      <w:r>
        <w:rPr>
          <w:rFonts w:hint="eastAsia"/>
        </w:rPr>
        <w:t>　　第二节 阿司匹林维生素C泡腾片行业进口情况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一、2018-2023年阿司匹林维生素C泡腾片行业进口情况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三、2024-2030年阿司匹林维生素C泡腾片行业进口情况预测</w:t>
      </w:r>
      <w:r>
        <w:rPr>
          <w:rFonts w:hint="eastAsia"/>
        </w:rPr>
        <w:br/>
      </w:r>
      <w:r>
        <w:rPr>
          <w:rFonts w:hint="eastAsia"/>
        </w:rPr>
        <w:t>　　第三节 阿司匹林维生素C泡腾片行业进出口面临的挑战及对策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中国阿司匹林维生素C泡腾片行业产品价格监测</w:t>
      </w:r>
      <w:r>
        <w:rPr>
          <w:rFonts w:hint="eastAsia"/>
        </w:rPr>
        <w:br/>
      </w:r>
      <w:r>
        <w:rPr>
          <w:rFonts w:hint="eastAsia"/>
        </w:rPr>
        <w:t>　　　　一、阿司匹林维生素C泡腾片市场价格特征</w:t>
      </w:r>
      <w:r>
        <w:rPr>
          <w:rFonts w:hint="eastAsia"/>
        </w:rPr>
        <w:br/>
      </w:r>
      <w:r>
        <w:rPr>
          <w:rFonts w:hint="eastAsia"/>
        </w:rPr>
        <w:t>　　　　二、当前阿司匹林维生素C泡腾片市场价格评述</w:t>
      </w:r>
      <w:r>
        <w:rPr>
          <w:rFonts w:hint="eastAsia"/>
        </w:rPr>
        <w:br/>
      </w:r>
      <w:r>
        <w:rPr>
          <w:rFonts w:hint="eastAsia"/>
        </w:rPr>
        <w:t>　　　　三、影响阿司匹林维生素C泡腾片市场价格因素分析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四、未来阿司匹林维生素C泡腾片市场价格走势预测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中国阿司匹林维生素C泡腾片行业重点区域市场分析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阿司匹林维生素C泡腾片行业细分市场调研分析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阿司匹林维生素C泡腾片细分产品（二）市场调研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阿司匹林维生素C泡腾片行业上、下游市场分析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阿司匹林维生素C泡腾片行业下游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阿司匹林维生素C泡腾片行业重点企业发展调研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阿司匹林维生素C泡腾片重点企业（一）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阿司匹林维生素C泡腾片重点企业（二）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阿司匹林维生素C泡腾片重点企业（三）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阿司匹林维生素C泡腾片重点企业（四）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阿司匹林维生素C泡腾片重点企业（五）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阿司匹林维生素C泡腾片重点企业（六）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阿司匹林维生素C泡腾片行业风险及对策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2024-2030年阿司匹林维生素C泡腾片行业发展环境分析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2024-2030年阿司匹林维生素C泡腾片行业投资特性分析</w:t>
      </w:r>
      <w:r>
        <w:rPr>
          <w:rFonts w:hint="eastAsia"/>
        </w:rPr>
        <w:br/>
      </w:r>
      <w:r>
        <w:rPr>
          <w:rFonts w:hint="eastAsia"/>
        </w:rPr>
        <w:t>　　　　一、阿司匹林维生素C泡腾片行业进入壁垒</w:t>
      </w:r>
      <w:r>
        <w:rPr>
          <w:rFonts w:hint="eastAsia"/>
        </w:rPr>
        <w:br/>
      </w:r>
      <w:r>
        <w:rPr>
          <w:rFonts w:hint="eastAsia"/>
        </w:rPr>
        <w:t>　　　　二、阿司匹林维生素C泡腾片行业盈利模式</w:t>
      </w:r>
      <w:r>
        <w:rPr>
          <w:rFonts w:hint="eastAsia"/>
        </w:rPr>
        <w:br/>
      </w:r>
      <w:r>
        <w:rPr>
          <w:rFonts w:hint="eastAsia"/>
        </w:rPr>
        <w:t>　　　　三、阿司匹林维生素C泡腾片行业盈利因素</w:t>
      </w:r>
      <w:r>
        <w:rPr>
          <w:rFonts w:hint="eastAsia"/>
        </w:rPr>
        <w:br/>
      </w:r>
      <w:r>
        <w:rPr>
          <w:rFonts w:hint="eastAsia"/>
        </w:rPr>
        <w:t>　　第三节 阿司匹林维生素C泡腾片行业“波特五力模型”分析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2024-2030年阿司匹林维生素C泡腾片行业风险及对策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阿司匹林维生素C泡腾片企业竞争策略分析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一、2024-2030年中国阿司匹林维生素C泡腾片市场增长潜力分析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二、2024-2030年中国阿司匹林维生素C泡腾片主要潜力品种分析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三、现有阿司匹林维生素C泡腾片产品竞争策略分析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四、潜力阿司匹林维生素C泡腾片品种竞争策略选择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2024-2030年中国阿司匹林维生素C泡腾片企业竞争策略分析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一、2024-2030年我国阿司匹林维生素C泡腾片市场竞争趋势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二、2024-2030年阿司匹林维生素C泡腾片行业竞争格局展望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四、2024-2030年阿司匹林维生素C泡腾片企业竞争策略分析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2024-2030年中国阿司匹林维生素C泡腾片行业发展趋势分析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一、2024-2030年阿司匹林维生素C泡腾片技术发展趋势分析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二、2024-2030年阿司匹林维生素C泡腾片产品发展趋势分析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2024-2030年中国阿司匹林维生素C泡腾片市场趋势分析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一、2024-2030年阿司匹林维生素C泡腾片发展趋势预测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二、2024-2030年阿司匹林维生素C泡腾片市场前景分析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三、2024-2030年阿司匹林维生素C泡腾片产业政策趋向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2024-2030年阿司匹林维生素C泡腾片行业投资价值评估分析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阿司匹林维生素C泡腾片行业发展建议分析</w:t>
      </w:r>
      <w:r>
        <w:rPr>
          <w:rFonts w:hint="eastAsia"/>
        </w:rPr>
        <w:br/>
      </w:r>
      <w:r>
        <w:rPr>
          <w:rFonts w:hint="eastAsia"/>
        </w:rPr>
        <w:t>　　第一节 阿司匹林维生素C泡腾片行业研究结论及建议</w:t>
      </w:r>
      <w:r>
        <w:rPr>
          <w:rFonts w:hint="eastAsia"/>
        </w:rPr>
        <w:br/>
      </w:r>
      <w:r>
        <w:rPr>
          <w:rFonts w:hint="eastAsia"/>
        </w:rPr>
        <w:t>　　第二节 阿司匹林维生素C泡腾片细分行业研究结论及建议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中^智林^阿司匹林维生素C泡腾片行业竞争策略总结及建议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阿司匹林维生素C泡腾片行业历程</w:t>
      </w:r>
      <w:r>
        <w:rPr>
          <w:rFonts w:hint="eastAsia"/>
        </w:rPr>
        <w:br/>
      </w:r>
      <w:r>
        <w:rPr>
          <w:rFonts w:hint="eastAsia"/>
        </w:rPr>
        <w:t>　　图表 阿司匹林维生素C泡腾片行业生命周期</w:t>
      </w:r>
      <w:r>
        <w:rPr>
          <w:rFonts w:hint="eastAsia"/>
        </w:rPr>
        <w:br/>
      </w:r>
      <w:r>
        <w:rPr>
          <w:rFonts w:hint="eastAsia"/>
        </w:rPr>
        <w:t>　　图表 阿司匹林维生素C泡腾片行业产业链分析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2018-2023年阿司匹林维生素C泡腾片行业市场容量分析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2023年中国阿司匹林维生素C泡腾片行业需求领域分布格局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2023年中国阿司匹林维生素C泡腾片进口国家及地区分析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2023年中国阿司匹林维生素C泡腾片出口国家及地区分析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2018-2023年中国阿司匹林维生素C泡腾片行业企业平均规模情况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**地区阿司匹林维生素C泡腾片行业市场需求情况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阿司匹林维生素C泡腾片重点企业（三）成长能力情况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2024-2030年中国阿司匹林维生素C泡腾片发展趋势预测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1a2c539548c5" w:history="1">
        <w:r>
          <w:rPr>
            <w:rStyle w:val="Hyperlink"/>
          </w:rPr>
          <w:t>2024-2030年中国阿司匹林维生素C泡腾片行业发展调研与前景趋势分析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51a2c539548c5" w:history="1">
        <w:r>
          <w:rPr>
            <w:rStyle w:val="Hyperlink"/>
          </w:rPr>
          <w:t>https://www.20087.com/5/89/ASiPiLinWeiShengSuCPaoTengPianDeQianJingQuShi.html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ffa70dd848c2" w:history="1">
      <w:r>
        <w:rPr>
          <w:rStyle w:val="Hyperlink"/>
        </w:rPr>
        <w:t>2024-2030年中国阿司匹林维生素C泡腾片行业发展调研与前景趋势分析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ASiPiLinWeiShengSuCPaoTengPianDeQianJingQuShi.html" TargetMode="External" Id="R88951a2c5395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ASiPiLinWeiShengSuCPaoTengPianDeQianJingQuShi.html" TargetMode="External" Id="R3c22ffa70dd8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2023-12-05T04:56:39Z</dcterms:created>
  <dcterms:modified xsi:type="dcterms:W3CDTF">2023-12-05T05:56:39Z</dcterms:modified>
  <dc:subject>2024-2030年中国阿司匹林维生素C泡腾片行业发展调研与前景趋势分析</dc:subject>
  <dc:title>2024-2030年中国阿司匹林维生素C泡腾片行业发展调研与前景趋势分析</dc:title>
  <cp:keywords>2024-2030年中国阿司匹林维生素C泡腾片行业发展调研与前景趋势分析</cp:keywords>
  <dc:description>2024-2030年中国阿司匹林维生素C泡腾片行业发展调研与前景趋势分析</dc:description>
</cp:coreProperties>
</file>