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57ced6d7470f" w:history="1">
              <w:r>
                <w:rPr>
                  <w:rStyle w:val="Hyperlink"/>
                </w:rPr>
                <w:t>2025-2031年中国降脂药行业研究与发展前景分析报告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57ced6d7470f" w:history="1">
              <w:r>
                <w:rPr>
                  <w:rStyle w:val="Hyperlink"/>
                </w:rPr>
                <w:t>2025-2031年中国降脂药行业研究与发展前景分析报告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257ced6d7470f" w:history="1">
                <w:r>
                  <w:rPr>
                    <w:rStyle w:val="Hyperlink"/>
                  </w:rPr>
                  <w:t>https://www.20087.com/5/79/JiangZhiYaoHangYeQianJingFenXi.html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脂药，作为防治心血管疾病的重要药物，主要包括他汀类、贝特类、胆固醇吸收抑制剂等。随着心血管疾病发病率的上升，降脂药市场需求持续增长。近年来，药物研发侧重于提高疗效、降低副作用，以及针对不同患者群体的个性化治疗方案。新一代降脂药物如PCSK9抑制剂的问世，为难以通过传统药物控制血脂的患者提供了新的治疗选择。</w:t>
      </w:r>
      <w:r>
        <w:rPr>
          <w:rFonts w:hint="eastAsia"/>
        </w:rPr>
        <w:br/>
      </w:r>
      <w:r>
        <w:rPr>
          <w:rFonts w:hint="eastAsia"/>
        </w:rPr>
        <w:t>　　降脂药物的未来发展趋势将集中于精准医疗和药物组合疗法。随着基因组学、蛋白质组学等技术的应用，个体化治疗方案将成为可能，通过基因检测指导用药，实现疗效最大化。同时，多靶点药物的研发和药物联合使用策略，将针对不同类型的高脂血症提供更全面的治疗方案。此外，药物递送系统的创新，如缓释、靶向给药系统，将提高患者依从性，减少副作用，进一步推动降脂药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57ced6d7470f" w:history="1">
        <w:r>
          <w:rPr>
            <w:rStyle w:val="Hyperlink"/>
          </w:rPr>
          <w:t>2025-2031年中国降脂药行业研究与发展前景分析报告</w:t>
        </w:r>
      </w:hyperlink>
      <w:r>
        <w:rPr>
          <w:rFonts w:hint="eastAsia"/>
        </w:rPr>
        <w:t>》通过全面的行业调研，系统梳理了降脂药产业链的各个环节，详细分析了降脂药市场规模、需求变化及价格趋势。报告结合当前降脂药行业现状，科学预测了市场前景与发展方向，并解读了重点企业的竞争格局、市场集中度及品牌表现。同时，报告对降脂药细分市场进行了深入探讨，结合降脂药技术现状与SWOT分析，揭示了降脂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降脂药行业界定及应用领域</w:t>
      </w:r>
      <w:r>
        <w:rPr>
          <w:rFonts w:hint="eastAsia"/>
        </w:rPr>
        <w:br/>
      </w:r>
      <w:r>
        <w:rPr>
          <w:rFonts w:hint="eastAsia"/>
        </w:rPr>
        <w:t>　　第一节 降脂药行业定义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降脂药主要应用领域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2024-2025年全球降脂药行业市场调研分析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全球降脂药行业经济环境分析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全球降脂药市场总体情况分析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一、全球降脂药行业的发展特点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二、全球降脂药市场结构</w:t>
      </w:r>
      <w:r>
        <w:rPr>
          <w:rFonts w:hint="eastAsia"/>
        </w:rPr>
        <w:br/>
      </w:r>
      <w:r>
        <w:rPr>
          <w:rFonts w:hint="eastAsia"/>
        </w:rPr>
        <w:t>　　　　三、全球降脂药行业竞争格局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全球主要国家（地区）降脂药市场分析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2025-2031年全球降脂药行业发展趋势预测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2024-2025年降脂药行业发展环境分析</w:t>
      </w:r>
      <w:r>
        <w:rPr>
          <w:rFonts w:hint="eastAsia"/>
        </w:rPr>
        <w:br/>
      </w:r>
      <w:r>
        <w:rPr>
          <w:rFonts w:hint="eastAsia"/>
        </w:rPr>
        <w:t>　　第一节 降脂药行业环境分析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降脂药行业相关政策、法规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2024-2025年降脂药行业技术发展现状及趋势分析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降脂药行业技术发展现状分析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国内外降脂药行业技术差异与原因</w:t>
      </w:r>
      <w:r>
        <w:rPr>
          <w:rFonts w:hint="eastAsia"/>
        </w:rPr>
        <w:br/>
      </w:r>
      <w:r>
        <w:rPr>
          <w:rFonts w:hint="eastAsia"/>
        </w:rPr>
        <w:t>　　第三节 降脂药行业技术发展方向、趋势预测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提升降脂药行业技术能力策略建议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中国降脂药行业供给、需求分析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2024-2025年中国降脂药市场现状</w:t>
      </w:r>
      <w:r>
        <w:rPr>
          <w:rFonts w:hint="eastAsia"/>
        </w:rPr>
        <w:br/>
      </w:r>
      <w:r>
        <w:rPr>
          <w:rFonts w:hint="eastAsia"/>
        </w:rPr>
        <w:t>　　第二节 中国降脂药行业产量情况分析及预测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一、降脂药总体产能规模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、2019-2024年中国降脂药产量统计分析</w:t>
      </w:r>
      <w:r>
        <w:rPr>
          <w:rFonts w:hint="eastAsia"/>
        </w:rPr>
        <w:br/>
      </w:r>
      <w:r>
        <w:rPr>
          <w:rFonts w:hint="eastAsia"/>
        </w:rPr>
        <w:t>　　　　三、降脂药生产区域分布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四、2025-2031年中国降脂药产量预测分析</w:t>
      </w:r>
      <w:r>
        <w:rPr>
          <w:rFonts w:hint="eastAsia"/>
        </w:rPr>
        <w:br/>
      </w:r>
      <w:r>
        <w:rPr>
          <w:rFonts w:hint="eastAsia"/>
        </w:rPr>
        <w:t>　　第三节 中国降脂药市场需求情况分析及预测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一、中国降脂药市场需求特点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二、2019-2024年中国降脂药市场需求统计</w:t>
      </w:r>
      <w:r>
        <w:rPr>
          <w:rFonts w:hint="eastAsia"/>
        </w:rPr>
        <w:br/>
      </w:r>
      <w:r>
        <w:rPr>
          <w:rFonts w:hint="eastAsia"/>
        </w:rPr>
        <w:t>　　　　三、降脂药市场饱和度</w:t>
      </w:r>
      <w:r>
        <w:rPr>
          <w:rFonts w:hint="eastAsia"/>
        </w:rPr>
        <w:br/>
      </w:r>
      <w:r>
        <w:rPr>
          <w:rFonts w:hint="eastAsia"/>
        </w:rPr>
        <w:t>　　　　四、影响降脂药市场需求的因素</w:t>
      </w:r>
      <w:r>
        <w:rPr>
          <w:rFonts w:hint="eastAsia"/>
        </w:rPr>
        <w:br/>
      </w:r>
      <w:r>
        <w:rPr>
          <w:rFonts w:hint="eastAsia"/>
        </w:rPr>
        <w:t>　　　　五、降脂药市场潜力分析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六、2025-2031年中国降脂药市场需求预测分析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中国降脂药行业进出口分析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一、2019-2024年降脂药进口量及增速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三、2025-2031年降脂药进口量及增速预测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一、2019-2024年降脂药出口量及增速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三、2025-2031年降脂药出口量及增速预测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中国降脂药行业重点地区调研分析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一、中国降脂药行业区域市场分布情况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二、**地区降脂药行业市场需求规模情况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三、**地区降脂药行业市场需求规模情况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四、**地区降脂药行业市场需求规模情况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五、**地区降脂药行业市场需求规模情况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六、**地区降脂药行业市场需求规模情况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2024-2025年中国降脂药细分行业调研</w:t>
      </w:r>
      <w:r>
        <w:rPr>
          <w:rFonts w:hint="eastAsia"/>
        </w:rPr>
        <w:br/>
      </w:r>
      <w:r>
        <w:rPr>
          <w:rFonts w:hint="eastAsia"/>
        </w:rPr>
        <w:t>　　第一节 主要降脂药细分行业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降脂药行业重点企业发展调研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2025年中国降脂药企业营销及发展建议</w:t>
      </w:r>
      <w:r>
        <w:rPr>
          <w:rFonts w:hint="eastAsia"/>
        </w:rPr>
        <w:br/>
      </w:r>
      <w:r>
        <w:rPr>
          <w:rFonts w:hint="eastAsia"/>
        </w:rPr>
        <w:t>　　第一节 降脂药企业营销策略分析及建议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降脂药企业营销策略分析</w:t>
      </w:r>
      <w:r>
        <w:rPr>
          <w:rFonts w:hint="eastAsia"/>
        </w:rPr>
        <w:br/>
      </w:r>
      <w:r>
        <w:rPr>
          <w:rFonts w:hint="eastAsia"/>
        </w:rPr>
        <w:t>　　　　一、降脂药企业营销策略</w:t>
      </w:r>
      <w:r>
        <w:rPr>
          <w:rFonts w:hint="eastAsia"/>
        </w:rPr>
        <w:br/>
      </w:r>
      <w:r>
        <w:rPr>
          <w:rFonts w:hint="eastAsia"/>
        </w:rPr>
        <w:t>　　　　二、降脂药企业经验借鉴</w:t>
      </w:r>
      <w:r>
        <w:rPr>
          <w:rFonts w:hint="eastAsia"/>
        </w:rPr>
        <w:br/>
      </w:r>
      <w:r>
        <w:rPr>
          <w:rFonts w:hint="eastAsia"/>
        </w:rPr>
        <w:t>　　第三节 降脂药企业营销模式演化与创新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降脂药企业经营发展分析及建议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一、降脂药企业存在的问题</w:t>
      </w:r>
      <w:r>
        <w:rPr>
          <w:rFonts w:hint="eastAsia"/>
        </w:rPr>
        <w:br/>
      </w:r>
      <w:r>
        <w:rPr>
          <w:rFonts w:hint="eastAsia"/>
        </w:rPr>
        <w:t>　　　　二、降脂药企业应对的策略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降脂药行业发展趋势及投资风险预警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2025年降脂药市场前景分析</w:t>
      </w:r>
      <w:r>
        <w:rPr>
          <w:rFonts w:hint="eastAsia"/>
        </w:rPr>
        <w:br/>
      </w:r>
      <w:r>
        <w:rPr>
          <w:rFonts w:hint="eastAsia"/>
        </w:rPr>
        <w:t>　　第二节 2025年降脂药行业发展趋势预测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影响降脂药行业发展的主要因素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一、2025年影响降脂药行业运行的有利因素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二、2025年影响降脂药行业运行的稳定因素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三、2025年影响降脂药行业运行的不利因素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四、2025年中国降脂药行业发展面临的挑战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五、2025年中国降脂药行业发展面临的机遇</w:t>
      </w:r>
      <w:r>
        <w:rPr>
          <w:rFonts w:hint="eastAsia"/>
        </w:rPr>
        <w:br/>
      </w:r>
      <w:r>
        <w:rPr>
          <w:rFonts w:hint="eastAsia"/>
        </w:rPr>
        <w:t>　　第四节 降脂药行业投资风险预警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一、2025-2031年降脂药行业市场风险及控制策略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二、2025-2031年降脂药行业政策风险及控制策略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三、2025-2031年降脂药行业经营风险及控制策略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四、2025-2031年降脂药同业竞争风险及控制策略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五、2025-2031年降脂药行业其他风险及控制策略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降脂药行业投资战略研究</w:t>
      </w:r>
      <w:r>
        <w:rPr>
          <w:rFonts w:hint="eastAsia"/>
        </w:rPr>
        <w:br/>
      </w:r>
      <w:r>
        <w:rPr>
          <w:rFonts w:hint="eastAsia"/>
        </w:rPr>
        <w:t>　　第一节 降脂药行业发展战略研究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对我国降脂药品牌的战略思考</w:t>
      </w:r>
      <w:r>
        <w:rPr>
          <w:rFonts w:hint="eastAsia"/>
        </w:rPr>
        <w:br/>
      </w:r>
      <w:r>
        <w:rPr>
          <w:rFonts w:hint="eastAsia"/>
        </w:rPr>
        <w:t>　　　　一、降脂药品牌的重要性</w:t>
      </w:r>
      <w:r>
        <w:rPr>
          <w:rFonts w:hint="eastAsia"/>
        </w:rPr>
        <w:br/>
      </w:r>
      <w:r>
        <w:rPr>
          <w:rFonts w:hint="eastAsia"/>
        </w:rPr>
        <w:t>　　　　二、降脂药实施品牌战略的意义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三、降脂药企业品牌的现状分析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四、我国降脂药企业的品牌战略</w:t>
      </w:r>
      <w:r>
        <w:rPr>
          <w:rFonts w:hint="eastAsia"/>
        </w:rPr>
        <w:br/>
      </w:r>
      <w:r>
        <w:rPr>
          <w:rFonts w:hint="eastAsia"/>
        </w:rPr>
        <w:t>　　　　五、降脂药品牌战略管理的策略</w:t>
      </w:r>
      <w:r>
        <w:rPr>
          <w:rFonts w:hint="eastAsia"/>
        </w:rPr>
        <w:br/>
      </w:r>
      <w:r>
        <w:rPr>
          <w:rFonts w:hint="eastAsia"/>
        </w:rPr>
        <w:t>　　第三节 降脂药经营策略分析</w:t>
      </w:r>
      <w:r>
        <w:rPr>
          <w:rFonts w:hint="eastAsia"/>
        </w:rPr>
        <w:br/>
      </w:r>
      <w:r>
        <w:rPr>
          <w:rFonts w:hint="eastAsia"/>
        </w:rPr>
        <w:t>　　　　一、降脂药市场细分策略</w:t>
      </w:r>
      <w:r>
        <w:rPr>
          <w:rFonts w:hint="eastAsia"/>
        </w:rPr>
        <w:br/>
      </w:r>
      <w:r>
        <w:rPr>
          <w:rFonts w:hint="eastAsia"/>
        </w:rPr>
        <w:t>　　　　二、降脂药市场创新策略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四、降脂药新产品差异化战略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[中^智^林]降脂药行业投资战略研究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一、2025-2031年降脂药行业投资战略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2019-2024年中国降脂药市场规模及增长情况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2019-2024年中国降脂药行业产量及增长趋势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2025-2031年中国降脂药行业产量预测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2019-2024年中国降脂药行业市场需求及增长情况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2025-2031年中国降脂药行业市场需求预测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**地区降脂药市场规模及增长情况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2019-2024年中国降脂药行业出口情况分析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降脂药重点企业经营情况分析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2025年降脂药行业壁垒</w:t>
      </w:r>
      <w:r>
        <w:rPr>
          <w:rFonts w:hint="eastAsia"/>
        </w:rPr>
        <w:br/>
      </w:r>
      <w:r>
        <w:rPr>
          <w:rFonts w:hint="eastAsia"/>
        </w:rPr>
        <w:t>　　图表 2025年降脂药市场前景分析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2025-2031年中国降脂药市场规模预测</w:t>
      </w:r>
      <w:r>
        <w:rPr>
          <w:rFonts w:hint="eastAsia"/>
        </w:rPr>
        <w:br/>
      </w:r>
      <w:r>
        <w:rPr>
          <w:rFonts w:hint="eastAsia"/>
        </w:rPr>
        <w:t>　　图表 2025年降脂药发展趋势预测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57ced6d7470f" w:history="1">
        <w:r>
          <w:rPr>
            <w:rStyle w:val="Hyperlink"/>
          </w:rPr>
          <w:t>2025-2031年中国降脂药行业研究与发展前景分析报告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257ced6d7470f" w:history="1">
        <w:r>
          <w:rPr>
            <w:rStyle w:val="Hyperlink"/>
          </w:rPr>
          <w:t>https://www.20087.com/5/79/JiangZhiYaoHangYeQianJingFenXi.html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有哪几种、降脂药有哪几种、排名第一降脂中成药、降脂药有哪些、降脂口服药一览表图文、降脂药什么时候吃最佳、降脂药一旦吃上就不能停吗、降脂药一旦吃了就得长期吃吗、降脂药什么时候吃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d18ad46144014" w:history="1">
      <w:r>
        <w:rPr>
          <w:rStyle w:val="Hyperlink"/>
        </w:rPr>
        <w:t>2025-2031年中国降脂药行业研究与发展前景分析报告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ngZhiYaoHangYeQianJingFenXi.html" TargetMode="External" Id="R982257ced6d7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ngZhiYaoHangYeQianJingFenXi.html" TargetMode="External" Id="R9ded18ad461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2024-12-07T05:50:00Z</dcterms:created>
  <dcterms:modified xsi:type="dcterms:W3CDTF">2024-12-07T06:50:00Z</dcterms:modified>
  <dc:subject>2025-2031年中国降脂药行业研究与发展前景分析报告</dc:subject>
  <dc:title>2025-2031年中国降脂药行业研究与发展前景分析报告</dc:title>
  <cp:keywords>2025-2031年中国降脂药行业研究与发展前景分析报告</cp:keywords>
  <dc:description>2025-2031年中国降脂药行业研究与发展前景分析报告</dc:description>
</cp:coreProperties>
</file>