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75cad0b214a25" w:history="1">
              <w:r>
                <w:rPr>
                  <w:rStyle w:val="Hyperlink"/>
                </w:rPr>
                <w:t>中国雄激素性脱发药物行业现状与发展前景预测（2025-2031年）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75cad0b214a25" w:history="1">
              <w:r>
                <w:rPr>
                  <w:rStyle w:val="Hyperlink"/>
                </w:rPr>
                <w:t>中国雄激素性脱发药物行业现状与发展前景预测（2025-2031年）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75cad0b214a25" w:history="1">
                <w:r>
                  <w:rPr>
                    <w:rStyle w:val="Hyperlink"/>
                  </w:rPr>
                  <w:t>https://www.20087.com/5/99/XiongJiSuXingTuoFaYaoWuShiChangXianZhuangHeQianJing.html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激素性脱发是一种常见的毛发疾病，通常表现为头发逐渐变细、脱落，最终导致秃顶或稀疏。目前市场上的治疗药物主要包括米诺地尔和非那雄胺等，这些药物通过调节体内激素水平或促进毛囊生长来达到治疗效果。尽管这些药物在临床上显示出一定的疗效，但长期使用可能会带来副作用，如皮肤刺激、性功能障碍等，这在一定程度上限制了其广泛应用。此外，市场上还存在一些未经科学验证的“生发”产品，误导消费者，影响了市场信心。</w:t>
      </w:r>
      <w:r>
        <w:rPr>
          <w:rFonts w:hint="eastAsia"/>
        </w:rPr>
        <w:br/>
      </w:r>
      <w:r>
        <w:rPr>
          <w:rFonts w:hint="eastAsia"/>
        </w:rPr>
        <w:t>　　随着精准医学和个体化治疗理念的推广，雄激素性脱发药物的应用前景将进一步拓展。特别是通过基因检测和代谢组学技术，可以根据患者的具体基因特征制定个性化的治疗方案，提高治疗效果并减少副作用。此外，随着制药技术的进步，研究人员有望开发出更具针对性和高效性的新型药物，进一步提升治疗效果。例如，针对毛囊干细胞的研究可能带来新的治疗方法，从根本上解决脱发问题。同时，随着全球公共卫生意识的增强，各国政府和卫生机构将继续加强药物相关的公共教育和政策引导，促进合理用药。预计未来几年内，雄激素性脱发药物将在技术创新和市场需求双重驱动下，迎来新的发展机遇，并为患者提供更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75cad0b214a25" w:history="1">
        <w:r>
          <w:rPr>
            <w:rStyle w:val="Hyperlink"/>
          </w:rPr>
          <w:t>中国雄激素性脱发药物行业现状与发展前景预测（2025-2031年）</w:t>
        </w:r>
      </w:hyperlink>
      <w:r>
        <w:rPr>
          <w:rFonts w:hint="eastAsia"/>
        </w:rPr>
        <w:t>》基于国家统计局、行业协会等详实数据，结合全面市场调研，系统分析了雄激素性脱发药物行业的市场规模、技术现状及未来发展方向。报告从经济环境、政策导向等角度出发，深入探讨了雄激素性脱发药物行业发展趋势、竞争格局及重点企业的战略布局，同时对雄激素性脱发药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雄激素性脱发药物行业发展概述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一、雄激素性脱发药物行业定义及分类</w:t>
      </w:r>
      <w:r>
        <w:rPr>
          <w:rFonts w:hint="eastAsia"/>
        </w:rPr>
        <w:br/>
      </w:r>
      <w:r>
        <w:rPr>
          <w:rFonts w:hint="eastAsia"/>
        </w:rPr>
        <w:t>　　　　二、雄激素性脱发药物行业经济特性</w:t>
      </w:r>
      <w:r>
        <w:rPr>
          <w:rFonts w:hint="eastAsia"/>
        </w:rPr>
        <w:br/>
      </w:r>
      <w:r>
        <w:rPr>
          <w:rFonts w:hint="eastAsia"/>
        </w:rPr>
        <w:t>　　　　三、雄激素性脱发药物行业产业链简介</w:t>
      </w:r>
      <w:r>
        <w:rPr>
          <w:rFonts w:hint="eastAsia"/>
        </w:rPr>
        <w:br/>
      </w:r>
      <w:r>
        <w:rPr>
          <w:rFonts w:hint="eastAsia"/>
        </w:rPr>
        <w:t>　　第二节 雄激素性脱发药物行业发展成熟度</w:t>
      </w:r>
      <w:r>
        <w:rPr>
          <w:rFonts w:hint="eastAsia"/>
        </w:rPr>
        <w:br/>
      </w:r>
      <w:r>
        <w:rPr>
          <w:rFonts w:hint="eastAsia"/>
        </w:rPr>
        <w:t>　　　　一、雄激素性脱发药物行业发展周期分析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雄激素性脱发药物行业相关产业动态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雄激素性脱发药物行业发展环境分析</w:t>
      </w:r>
      <w:r>
        <w:rPr>
          <w:rFonts w:hint="eastAsia"/>
        </w:rPr>
        <w:br/>
      </w:r>
      <w:r>
        <w:rPr>
          <w:rFonts w:hint="eastAsia"/>
        </w:rPr>
        <w:t>　　第一节 雄激素性脱发药物行业环境分析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雄激素性脱发药物行业相关政策、法规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2024-2025年雄激素性脱发药物行业技术发展现状及趋势分析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雄激素性脱发药物行业技术发展现状分析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国内外雄激素性脱发药物行业技术差异与原因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雄激素性脱发药物行业技术发展方向、趋势预测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提升雄激素性脱发药物行业技术能力策略建议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中国雄激素性脱发药物市场发展调研</w:t>
      </w:r>
      <w:r>
        <w:rPr>
          <w:rFonts w:hint="eastAsia"/>
        </w:rPr>
        <w:br/>
      </w:r>
      <w:r>
        <w:rPr>
          <w:rFonts w:hint="eastAsia"/>
        </w:rPr>
        <w:t>　　第一节 雄激素性脱发药物市场现状分析及预测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一、2019-2024年中国雄激素性脱发药物市场规模分析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二、2025-2031年中国雄激素性脱发药物市场规模预测</w:t>
      </w:r>
      <w:r>
        <w:rPr>
          <w:rFonts w:hint="eastAsia"/>
        </w:rPr>
        <w:br/>
      </w:r>
      <w:r>
        <w:rPr>
          <w:rFonts w:hint="eastAsia"/>
        </w:rPr>
        <w:t>　　第二节 雄激素性脱发药物行业产能情况分析及预测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一、2019-2024年中国雄激素性脱发药物行业产能分析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二、2025-2031年中国雄激素性脱发药物行业产能预测</w:t>
      </w:r>
      <w:r>
        <w:rPr>
          <w:rFonts w:hint="eastAsia"/>
        </w:rPr>
        <w:br/>
      </w:r>
      <w:r>
        <w:rPr>
          <w:rFonts w:hint="eastAsia"/>
        </w:rPr>
        <w:t>　　第三节 雄激素性脱发药物行业产量情况分析及预测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一、2019-2024年中国雄激素性脱发药物行业产量统计分析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二、2025-2031年中国雄激素性脱发药物行业产量预测分析</w:t>
      </w:r>
      <w:r>
        <w:rPr>
          <w:rFonts w:hint="eastAsia"/>
        </w:rPr>
        <w:br/>
      </w:r>
      <w:r>
        <w:rPr>
          <w:rFonts w:hint="eastAsia"/>
        </w:rPr>
        <w:t>　　第四节 雄激素性脱发药物市场需求分析及预测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一、2019-2024年中国雄激素性脱发药物市场需求分析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二、2025-2031年中国雄激素性脱发药物市场需求预测</w:t>
      </w:r>
      <w:r>
        <w:rPr>
          <w:rFonts w:hint="eastAsia"/>
        </w:rPr>
        <w:br/>
      </w:r>
      <w:r>
        <w:rPr>
          <w:rFonts w:hint="eastAsia"/>
        </w:rPr>
        <w:t>　　第五节 雄激素性脱发药物进出口数据分析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一、2019-2024年中国雄激素性脱发药物进出口数据分析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二、2025-2031年国内雄激素性脱发药物进出口情况预测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2019-2024年中国雄激素性脱发药物行业总体发展状况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中国雄激素性脱发药物行业规模情况分析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二、雄激素性脱发药物行业人员规模状况分析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三、雄激素性脱发药物行业资产规模状况分析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四、雄激素性脱发药物行业市场规模状况分析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五、雄激素性脱发药物行业敏感性分析</w:t>
      </w:r>
      <w:r>
        <w:rPr>
          <w:rFonts w:hint="eastAsia"/>
        </w:rPr>
        <w:br/>
      </w:r>
      <w:r>
        <w:rPr>
          <w:rFonts w:hint="eastAsia"/>
        </w:rPr>
        <w:t>　　第二节 中国雄激素性脱发药物行业财务能力分析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二、雄激素性脱发药物行业偿债能力分析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三、雄激素性脱发药物行业营运能力分析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四、雄激素性脱发药物行业发展能力分析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中国雄激素性脱发药物行业重点区域发展分析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一、中国雄激素性脱发药物行业重点区域市场结构变化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二、重点地区（一）雄激素性脱发药物行业发展分析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三、重点地区（二）雄激素性脱发药物行业发展分析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四、重点地区（三）雄激素性脱发药物行业发展分析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五、重点地区（四）雄激素性脱发药物行业发展分析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六、重点地区（五）雄激素性脱发药物行业发展分析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雄激素性脱发药物行业产品价格分析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三、主要雄激素性脱发药物品牌产品价位分析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五、价格在雄激素性脱发药物行业竞争中的重要性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2025年中国雄激素性脱发药物行业上下游行业发展分析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雄激素性脱发药物上游行业分析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四、上游供给对雄激素性脱发药物行业的影响</w:t>
      </w:r>
      <w:r>
        <w:rPr>
          <w:rFonts w:hint="eastAsia"/>
        </w:rPr>
        <w:br/>
      </w:r>
      <w:r>
        <w:rPr>
          <w:rFonts w:hint="eastAsia"/>
        </w:rPr>
        <w:t>　　第二节 雄激素性脱发药物下游行业分析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四、下游需求对雄激素性脱发药物行业的影响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雄激素性脱发药物行业重点企业发展调研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雄激素性脱发药物重点企业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雄激素性脱发药物重点企业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雄激素性脱发药物重点企业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雄激素性脱发药物重点企业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雄激素性脱发药物重点企业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雄激素性脱发药物重点企业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2025年中国雄激素性脱发药物产业市场竞争格局分析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2025年中国雄激素性脱发药物产业竞争现状分析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一、雄激素性脱发药物竞争力分析</w:t>
      </w:r>
      <w:r>
        <w:rPr>
          <w:rFonts w:hint="eastAsia"/>
        </w:rPr>
        <w:br/>
      </w:r>
      <w:r>
        <w:rPr>
          <w:rFonts w:hint="eastAsia"/>
        </w:rPr>
        <w:t>　　　　二、雄激素性脱发药物技术竞争分析</w:t>
      </w:r>
      <w:r>
        <w:rPr>
          <w:rFonts w:hint="eastAsia"/>
        </w:rPr>
        <w:br/>
      </w:r>
      <w:r>
        <w:rPr>
          <w:rFonts w:hint="eastAsia"/>
        </w:rPr>
        <w:t>　　　　三、雄激素性脱发药物价格竞争分析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2025年中国雄激素性脱发药物产业集中度分析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一、雄激素性脱发药物市场集中度分析</w:t>
      </w:r>
      <w:r>
        <w:rPr>
          <w:rFonts w:hint="eastAsia"/>
        </w:rPr>
        <w:br/>
      </w:r>
      <w:r>
        <w:rPr>
          <w:rFonts w:hint="eastAsia"/>
        </w:rPr>
        <w:t>　　　　二、雄激素性脱发药物企业集中度分析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2025-2031年提高雄激素性脱发药物企业竞争力的策略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雄激素性脱发药物行业投资风险预警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2025年影响雄激素性脱发药物行业发展的主要因素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一、影响雄激素性脱发药物行业运行的有利因素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二、影响雄激素性脱发药物行业运行的稳定因素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三、影响雄激素性脱发药物行业运行的不利因素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四、我国雄激素性脱发药物行业发展面临的挑战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五、我国雄激素性脱发药物行业发展面临的机遇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对雄激素性脱发药物行业投资风险预警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一、2025-2031年雄激素性脱发药物行业市场风险及控制策略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二、2025-2031年雄激素性脱发药物行业政策风险及控制策略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三、2025-2031年雄激素性脱发药物行业经营风险及控制策略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四、2025-2031年雄激素性脱发药物同业竞争风险及控制策略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五、2025-2031年雄激素性脱发药物行业其他风险及控制策略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雄激素性脱发药物行业发展趋势与投资规划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2025-2031年雄激素性脱发药物市场发展潜力分析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2025-2031年雄激素性脱发药物行业发展趋势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2025-2031年雄激素性脱发药物行业投资前景研究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中:智:林:：对我国雄激素性脱发药物品牌的战略思考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二、雄激素性脱发药物实施品牌战略的意义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三、雄激素性脱发药物企业品牌的现状分析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四、我国雄激素性脱发药物企业的品牌战略</w:t>
      </w:r>
      <w:r>
        <w:rPr>
          <w:rFonts w:hint="eastAsia"/>
        </w:rPr>
        <w:br/>
      </w:r>
      <w:r>
        <w:rPr>
          <w:rFonts w:hint="eastAsia"/>
        </w:rPr>
        <w:t>　　　　五、雄激素性脱发药物品牌战略管理的策略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2019-2024年中国雄激素性脱发药物市场规模及增长情况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2019-2024年中国雄激素性脱发药物行业产能及增长趋势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2025-2031年中国雄激素性脱发药物行业产能预测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2019-2024年中国雄激素性脱发药物行业产量及增长趋势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2025-2031年中国雄激素性脱发药物行业产量预测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2019-2024年中国雄激素性脱发药物行业市场需求及增长情况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2025-2031年中国雄激素性脱发药物行业市场需求预测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2019-2024年中国雄激素性脱发药物行业利润及增长情况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**地区雄激素性脱发药物市场规模及增长情况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**地区雄激素性脱发药物行业市场需求情况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**地区雄激素性脱发药物市场规模及增长情况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**地区雄激素性脱发药物行业市场需求情况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2019-2024年中国雄激素性脱发药物行业进口量及增速统计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2019-2024年中国雄激素性脱发药物行业出口量及增速统计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雄激素性脱发药物重点企业经营情况分析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2025年雄激素性脱发药物行业壁垒</w:t>
      </w:r>
      <w:r>
        <w:rPr>
          <w:rFonts w:hint="eastAsia"/>
        </w:rPr>
        <w:br/>
      </w:r>
      <w:r>
        <w:rPr>
          <w:rFonts w:hint="eastAsia"/>
        </w:rPr>
        <w:t>　　图表 2025年雄激素性脱发药物市场前景分析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2025-2031年中国雄激素性脱发药物市场需求预测</w:t>
      </w:r>
      <w:r>
        <w:rPr>
          <w:rFonts w:hint="eastAsia"/>
        </w:rPr>
        <w:br/>
      </w:r>
      <w:r>
        <w:rPr>
          <w:rFonts w:hint="eastAsia"/>
        </w:rPr>
        <w:t>　　图表 2025年雄激素性脱发药物发展趋势预测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75cad0b214a25" w:history="1">
        <w:r>
          <w:rPr>
            <w:rStyle w:val="Hyperlink"/>
          </w:rPr>
          <w:t>中国雄激素性脱发药物行业现状与发展前景预测（2025-2031年）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75cad0b214a25" w:history="1">
        <w:r>
          <w:rPr>
            <w:rStyle w:val="Hyperlink"/>
          </w:rPr>
          <w:t>https://www.20087.com/5/99/XiongJiSuXingTuoFaYaoWuShiChangXianZhuangHeQianJing.html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雄激素脱发可以治愈吗、雄激素性脱发药物治疗的副作用、治疗脱发的激素药有哪些、雄激素性脱发药物治疗需要多久、女生雄激素脱发的症状、雄激素性脱发药物首选、雄激素脱发治疗多久有效、雄激素性脱发药物能治好吗、不除外雄激素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4e594aab346c6" w:history="1">
      <w:r>
        <w:rPr>
          <w:rStyle w:val="Hyperlink"/>
        </w:rPr>
        <w:t>中国雄激素性脱发药物行业现状与发展前景预测（2025-2031年）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ongJiSuXingTuoFaYaoWuShiChangXianZhuangHeQianJing.html" TargetMode="External" Id="Re6d75cad0b21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ongJiSuXingTuoFaYaoWuShiChangXianZhuangHeQianJing.html" TargetMode="External" Id="R4334e594aab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2025-09-16T06:56:34Z</dcterms:created>
  <dcterms:modified xsi:type="dcterms:W3CDTF">2025-09-16T07:56:34Z</dcterms:modified>
  <dc:subject>中国雄激素性脱发药物行业现状与发展前景预测（2025-2031年）</dc:subject>
  <dc:title>中国雄激素性脱发药物行业现状与发展前景预测（2025-2031年）</dc:title>
  <cp:keywords>中国雄激素性脱发药物行业现状与发展前景预测（2025-2031年）</cp:keywords>
  <dc:description>中国雄激素性脱发药物行业现状与发展前景预测（2025-2031年）</dc:description>
</cp:coreProperties>
</file>