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88714b6e4b14" w:history="1">
              <w:r>
                <w:rPr>
                  <w:rStyle w:val="Hyperlink"/>
                </w:rPr>
                <w:t>2024-2030年中国高频呼吸机行业发展调研与趋势分析报告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88714b6e4b14" w:history="1">
              <w:r>
                <w:rPr>
                  <w:rStyle w:val="Hyperlink"/>
                </w:rPr>
                <w:t>2024-2030年中国高频呼吸机行业发展调研与趋势分析报告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b88714b6e4b14" w:history="1">
                <w:r>
                  <w:rPr>
                    <w:rStyle w:val="Hyperlink"/>
                  </w:rPr>
                  <w:t>https://www.20087.com/5/79/GaoPinHuXiJiDeFaZhanQuShi.html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呼吸机是一种用于治疗严重呼吸衰竭患者的高端医疗设备，通过提供高频、低潮气量的通气方式，减少肺损伤。现代高频呼吸机集成了先进的压力、流量控制技术，以及丰富的监测参数和报警功能，确保治疗的精确性和安全性。随着临床需求的增加，呼吸机的界面设计更加友好，便于医护人员操作和调节。</w:t>
      </w:r>
      <w:r>
        <w:rPr>
          <w:rFonts w:hint="eastAsia"/>
        </w:rPr>
        <w:br/>
      </w:r>
      <w:r>
        <w:rPr>
          <w:rFonts w:hint="eastAsia"/>
        </w:rPr>
        <w:t>　　未来高频呼吸机将更加侧重于智能化和个性化治疗方案。利用大数据和人工智能算法，呼吸机将能够根据患者的具体病情，自动调整呼吸支持参数，实现精准医疗。远程监控和云端数据分析功能将使医疗团队能够实时掌握患者状态，及时调整治疗计划。此外，便携式、低噪音设计的呼吸机将提高患者的舒适度，便于家庭护理和转运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88714b6e4b14" w:history="1">
        <w:r>
          <w:rPr>
            <w:rStyle w:val="Hyperlink"/>
          </w:rPr>
          <w:t>2024-2030年中国高频呼吸机行业发展调研与趋势分析报告</w:t>
        </w:r>
      </w:hyperlink>
      <w:r>
        <w:rPr>
          <w:rFonts w:hint="eastAsia"/>
        </w:rPr>
        <w:t>》在多年高频呼吸机行业研究的基础上，结合中国高频呼吸机行业市场的发展现状，通过资深研究团队对高频呼吸机市场资料进行整理，并依托国家权威数据资源和长期市场监测的数据库，对高频呼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b88714b6e4b14" w:history="1">
        <w:r>
          <w:rPr>
            <w:rStyle w:val="Hyperlink"/>
          </w:rPr>
          <w:t>2024-2030年中国高频呼吸机行业发展调研与趋势分析报告</w:t>
        </w:r>
      </w:hyperlink>
      <w:r>
        <w:rPr>
          <w:rFonts w:hint="eastAsia"/>
        </w:rPr>
        <w:t>》可以帮助投资者准确把握高频呼吸机行业的市场现状，为投资者进行投资作出高频呼吸机行业前景预判，挖掘高频呼吸机行业投资价值，同时提出高频呼吸机行业投资策略、营销策略等方面的建议。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2023-2024年中国高频呼吸机行业发展环境分析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中国高频呼吸机行业发展经济环境分析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中国高频呼吸机行业发展政策环境分析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二、相关高频呼吸机行业标准分析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2024-2030年全球高频呼吸机行业市场规模趋势预测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中国高频呼吸机市场现状</w:t>
      </w:r>
      <w:r>
        <w:rPr>
          <w:rFonts w:hint="eastAsia"/>
        </w:rPr>
        <w:br/>
      </w:r>
      <w:r>
        <w:rPr>
          <w:rFonts w:hint="eastAsia"/>
        </w:rPr>
        <w:t>　　第二节 中国高频呼吸机产量分析及预测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一、高频呼吸机总体产能规模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二、2019-2024年中国高频呼吸机产量统计</w:t>
      </w:r>
      <w:r>
        <w:rPr>
          <w:rFonts w:hint="eastAsia"/>
        </w:rPr>
        <w:br/>
      </w:r>
      <w:r>
        <w:rPr>
          <w:rFonts w:hint="eastAsia"/>
        </w:rPr>
        <w:t>　　　　三、高频呼吸机行业供给区域分布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四、2024-2030年中国高频呼吸机产量预测</w:t>
      </w:r>
      <w:r>
        <w:rPr>
          <w:rFonts w:hint="eastAsia"/>
        </w:rPr>
        <w:br/>
      </w:r>
      <w:r>
        <w:rPr>
          <w:rFonts w:hint="eastAsia"/>
        </w:rPr>
        <w:t>　　第三节 中国高频呼吸机市场需求分析及预测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三、2024-2030年中国高频呼吸机市场需求量预测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一、2023-2024年高频呼吸机行业品牌发展现状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二、2023-2024年高频呼吸机行业需求市场现状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三、2023-2024年高频呼吸机市场需求层次分析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四、2023-2024年中国高频呼吸机市场走向分析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中国高频呼吸机产品技术分析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一、2023-2024年高频呼吸机产品技术变化特点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二、2023-2024年高频呼吸机产品市场的新技术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三、2023-2024年高频呼吸机产品市场现状分析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一、2023-2024年高频呼吸机产品市场存在的主要问题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二、2023-2024年国内高频呼吸机产品市场的三大瓶颈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三、2023-2024年高频呼吸机产品市场遭遇的规模难题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一、高频呼吸机市场特点</w:t>
      </w:r>
      <w:r>
        <w:rPr>
          <w:rFonts w:hint="eastAsia"/>
        </w:rPr>
        <w:br/>
      </w:r>
      <w:r>
        <w:rPr>
          <w:rFonts w:hint="eastAsia"/>
        </w:rPr>
        <w:t>　　　　二、高频呼吸机市场分析</w:t>
      </w:r>
      <w:r>
        <w:rPr>
          <w:rFonts w:hint="eastAsia"/>
        </w:rPr>
        <w:br/>
      </w:r>
      <w:r>
        <w:rPr>
          <w:rFonts w:hint="eastAsia"/>
        </w:rPr>
        <w:t>　　　　三、高频呼吸机市场变化的方向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高频呼吸机细分产品结构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2024年高频呼吸机行业集中度分析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一、高频呼吸机市场集中度分析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二、高频呼吸机企业分布区域集中度分析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2024年高频呼吸机行业竞争格局分析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四、高频呼吸机品牌战略管理的策略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2024年高频呼吸机行业发展趋势预测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四、2024年中国高频呼吸机行业发展面临的挑战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五、2024年中国高频呼吸机行业发展面临的机遇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一、2024年高频呼吸机行业市场风险及控制策略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二、2024年高频呼吸机行业政策风险及控制策略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三、2024年高频呼吸机行业经营风险及控制策略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四、2024年高频呼吸机同业竞争风险及控制策略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五、2024年高频呼吸机行业其他风险及控制策略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高频呼吸机市场研究结论</w:t>
      </w:r>
      <w:r>
        <w:rPr>
          <w:rFonts w:hint="eastAsia"/>
        </w:rPr>
        <w:br/>
      </w:r>
      <w:r>
        <w:rPr>
          <w:rFonts w:hint="eastAsia"/>
        </w:rPr>
        <w:t>　　第二节 高频呼吸机子行业研究结论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高频呼吸机市场发展建议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高频呼吸机行业类别</w:t>
      </w:r>
      <w:r>
        <w:rPr>
          <w:rFonts w:hint="eastAsia"/>
        </w:rPr>
        <w:br/>
      </w:r>
      <w:r>
        <w:rPr>
          <w:rFonts w:hint="eastAsia"/>
        </w:rPr>
        <w:t>　　图表 高频呼吸机行业产业链调研</w:t>
      </w:r>
      <w:r>
        <w:rPr>
          <w:rFonts w:hint="eastAsia"/>
        </w:rPr>
        <w:br/>
      </w:r>
      <w:r>
        <w:rPr>
          <w:rFonts w:hint="eastAsia"/>
        </w:rPr>
        <w:t>　　图表 高频呼吸机行业现状</w:t>
      </w:r>
      <w:r>
        <w:rPr>
          <w:rFonts w:hint="eastAsia"/>
        </w:rPr>
        <w:br/>
      </w:r>
      <w:r>
        <w:rPr>
          <w:rFonts w:hint="eastAsia"/>
        </w:rPr>
        <w:t>　　图表 高频呼吸机行业标准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2019-2024年中国高频呼吸机市场规模</w:t>
      </w:r>
      <w:r>
        <w:rPr>
          <w:rFonts w:hint="eastAsia"/>
        </w:rPr>
        <w:br/>
      </w:r>
      <w:r>
        <w:rPr>
          <w:rFonts w:hint="eastAsia"/>
        </w:rPr>
        <w:t>　　图表 2024年中国高频呼吸机行业产能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2019-2024年中国高频呼吸机产量</w:t>
      </w:r>
      <w:r>
        <w:rPr>
          <w:rFonts w:hint="eastAsia"/>
        </w:rPr>
        <w:br/>
      </w:r>
      <w:r>
        <w:rPr>
          <w:rFonts w:hint="eastAsia"/>
        </w:rPr>
        <w:t>　　图表 高频呼吸机行业动态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2019-2024年中国高频呼吸机行情</w:t>
      </w:r>
      <w:r>
        <w:rPr>
          <w:rFonts w:hint="eastAsia"/>
        </w:rPr>
        <w:br/>
      </w:r>
      <w:r>
        <w:rPr>
          <w:rFonts w:hint="eastAsia"/>
        </w:rPr>
        <w:t>　　图表 2019-2024年中国高频呼吸机价格走势图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2019-2024年中国高频呼吸机出口数据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高频呼吸机行业竞争对手分析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2024-2030年中国高频呼吸机市场规模预测</w:t>
      </w:r>
      <w:r>
        <w:rPr>
          <w:rFonts w:hint="eastAsia"/>
        </w:rPr>
        <w:br/>
      </w:r>
      <w:r>
        <w:rPr>
          <w:rFonts w:hint="eastAsia"/>
        </w:rPr>
        <w:t>　　图表 高频呼吸机行业准入条件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2024-2030年中国高频呼吸机行业信息化</w:t>
      </w:r>
      <w:r>
        <w:rPr>
          <w:rFonts w:hint="eastAsia"/>
        </w:rPr>
        <w:br/>
      </w:r>
      <w:r>
        <w:rPr>
          <w:rFonts w:hint="eastAsia"/>
        </w:rPr>
        <w:t>　　图表 2024年中国高频呼吸机市场前景分析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88714b6e4b14" w:history="1">
        <w:r>
          <w:rPr>
            <w:rStyle w:val="Hyperlink"/>
          </w:rPr>
          <w:t>2024-2030年中国高频呼吸机行业发展调研与趋势分析报告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b88714b6e4b14" w:history="1">
        <w:r>
          <w:rPr>
            <w:rStyle w:val="Hyperlink"/>
          </w:rPr>
          <w:t>https://www.20087.com/5/79/GaoPinHuXiJiDeFaZhanQuShi.html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6ffc693a413b" w:history="1">
      <w:r>
        <w:rPr>
          <w:rStyle w:val="Hyperlink"/>
        </w:rPr>
        <w:t>2024-2030年中国高频呼吸机行业发展调研与趋势分析报告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oPinHuXiJiDeFaZhanQuShi.html" TargetMode="External" Id="R4e0b88714b6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oPinHuXiJiDeFaZhanQuShi.html" TargetMode="External" Id="Rd0b16ffc693a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2024-02-19T04:04:00Z</dcterms:created>
  <dcterms:modified xsi:type="dcterms:W3CDTF">2024-02-19T05:04:00Z</dcterms:modified>
  <dc:subject>2024-2030年中国高频呼吸机行业发展调研与趋势分析报告</dc:subject>
  <dc:title>2024-2030年中国高频呼吸机行业发展调研与趋势分析报告</dc:title>
  <cp:keywords>2024-2030年中国高频呼吸机行业发展调研与趋势分析报告</cp:keywords>
  <dc:description>2024-2030年中国高频呼吸机行业发展调研与趋势分析报告</dc:description>
</cp:coreProperties>
</file>